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BEB36" w14:textId="77777777" w:rsidR="00BF308C" w:rsidRPr="00F41302" w:rsidRDefault="00BF308C" w:rsidP="008D7557">
      <w:pPr>
        <w:jc w:val="right"/>
        <w:rPr>
          <w:rFonts w:ascii="Bookman Old Style" w:hAnsi="Bookman Old Style"/>
          <w:sz w:val="22"/>
          <w:szCs w:val="22"/>
        </w:rPr>
      </w:pPr>
      <w:bookmarkStart w:id="0" w:name="_GoBack"/>
      <w:bookmarkEnd w:id="0"/>
    </w:p>
    <w:tbl>
      <w:tblPr>
        <w:tblStyle w:val="Tablaconcuadrcula"/>
        <w:tblW w:w="5000" w:type="pct"/>
        <w:tblLook w:val="01E0" w:firstRow="1" w:lastRow="1" w:firstColumn="1" w:lastColumn="1" w:noHBand="0" w:noVBand="0"/>
      </w:tblPr>
      <w:tblGrid>
        <w:gridCol w:w="3090"/>
        <w:gridCol w:w="2795"/>
        <w:gridCol w:w="2943"/>
      </w:tblGrid>
      <w:tr w:rsidR="00BF308C" w:rsidRPr="00F41302" w14:paraId="65BBEB3A" w14:textId="77777777">
        <w:trPr>
          <w:trHeight w:val="1761"/>
        </w:trPr>
        <w:tc>
          <w:tcPr>
            <w:tcW w:w="1750" w:type="pct"/>
          </w:tcPr>
          <w:p w14:paraId="65BBEB37" w14:textId="77777777" w:rsidR="00BF308C" w:rsidRPr="00F41302" w:rsidRDefault="00E166DD" w:rsidP="008D7557">
            <w:pPr>
              <w:rPr>
                <w:rFonts w:ascii="Bookman Old Style" w:hAnsi="Bookman Old Style"/>
                <w:b/>
                <w:sz w:val="22"/>
                <w:szCs w:val="22"/>
                <w:lang w:val="es-ES_tradnl"/>
              </w:rPr>
            </w:pPr>
            <w:r>
              <w:rPr>
                <w:rFonts w:ascii="Bookman Old Style" w:hAnsi="Bookman Old Style"/>
                <w:b/>
                <w:noProof/>
                <w:sz w:val="22"/>
                <w:szCs w:val="22"/>
                <w:lang w:val="es-MX" w:eastAsia="es-MX"/>
              </w:rPr>
              <w:drawing>
                <wp:anchor distT="0" distB="0" distL="114300" distR="114300" simplePos="0" relativeHeight="251633152" behindDoc="1" locked="0" layoutInCell="1" allowOverlap="1" wp14:anchorId="65BBF641" wp14:editId="65BBF642">
                  <wp:simplePos x="0" y="0"/>
                  <wp:positionH relativeFrom="column">
                    <wp:posOffset>229870</wp:posOffset>
                  </wp:positionH>
                  <wp:positionV relativeFrom="paragraph">
                    <wp:posOffset>205105</wp:posOffset>
                  </wp:positionV>
                  <wp:extent cx="1515110" cy="892810"/>
                  <wp:effectExtent l="19050" t="0" r="8890" b="0"/>
                  <wp:wrapThrough wrapText="bothSides">
                    <wp:wrapPolygon edited="0">
                      <wp:start x="-272" y="0"/>
                      <wp:lineTo x="-272" y="21201"/>
                      <wp:lineTo x="21727" y="21201"/>
                      <wp:lineTo x="21727" y="0"/>
                      <wp:lineTo x="-272" y="0"/>
                    </wp:wrapPolygon>
                  </wp:wrapThrough>
                  <wp:docPr id="7" name="Imagen 2" descr="logo fac edu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c educacion"/>
                          <pic:cNvPicPr>
                            <a:picLocks noChangeAspect="1" noChangeArrowheads="1"/>
                          </pic:cNvPicPr>
                        </pic:nvPicPr>
                        <pic:blipFill>
                          <a:blip r:embed="rId7" cstate="print"/>
                          <a:srcRect/>
                          <a:stretch>
                            <a:fillRect/>
                          </a:stretch>
                        </pic:blipFill>
                        <pic:spPr bwMode="auto">
                          <a:xfrm>
                            <a:off x="0" y="0"/>
                            <a:ext cx="1515110" cy="892810"/>
                          </a:xfrm>
                          <a:prstGeom prst="rect">
                            <a:avLst/>
                          </a:prstGeom>
                          <a:noFill/>
                          <a:ln w="9525">
                            <a:noFill/>
                            <a:miter lim="800000"/>
                            <a:headEnd/>
                            <a:tailEnd/>
                          </a:ln>
                        </pic:spPr>
                      </pic:pic>
                    </a:graphicData>
                  </a:graphic>
                </wp:anchor>
              </w:drawing>
            </w:r>
          </w:p>
        </w:tc>
        <w:tc>
          <w:tcPr>
            <w:tcW w:w="1583" w:type="pct"/>
          </w:tcPr>
          <w:p w14:paraId="65BBEB38" w14:textId="77777777" w:rsidR="00BF308C" w:rsidRPr="00F41302" w:rsidRDefault="00E166DD" w:rsidP="008D7557">
            <w:pPr>
              <w:rPr>
                <w:rFonts w:ascii="Bookman Old Style" w:hAnsi="Bookman Old Style"/>
                <w:b/>
                <w:sz w:val="22"/>
                <w:szCs w:val="22"/>
                <w:lang w:val="es-ES_tradnl"/>
              </w:rPr>
            </w:pPr>
            <w:r>
              <w:rPr>
                <w:rFonts w:ascii="Bookman Old Style" w:hAnsi="Bookman Old Style"/>
                <w:b/>
                <w:noProof/>
                <w:sz w:val="22"/>
                <w:szCs w:val="22"/>
                <w:lang w:val="es-MX" w:eastAsia="es-MX"/>
              </w:rPr>
              <w:drawing>
                <wp:anchor distT="0" distB="0" distL="114300" distR="114300" simplePos="0" relativeHeight="251635200" behindDoc="1" locked="0" layoutInCell="1" allowOverlap="1" wp14:anchorId="65BBF643" wp14:editId="65BBF644">
                  <wp:simplePos x="0" y="0"/>
                  <wp:positionH relativeFrom="column">
                    <wp:posOffset>86995</wp:posOffset>
                  </wp:positionH>
                  <wp:positionV relativeFrom="paragraph">
                    <wp:posOffset>214630</wp:posOffset>
                  </wp:positionV>
                  <wp:extent cx="1569720" cy="688340"/>
                  <wp:effectExtent l="19050" t="0" r="0" b="0"/>
                  <wp:wrapNone/>
                  <wp:docPr id="6" name="Imagen 4" descr="Logo CONCYT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CYTEY"/>
                          <pic:cNvPicPr>
                            <a:picLocks noChangeAspect="1" noChangeArrowheads="1"/>
                          </pic:cNvPicPr>
                        </pic:nvPicPr>
                        <pic:blipFill>
                          <a:blip r:embed="rId8" cstate="print"/>
                          <a:srcRect/>
                          <a:stretch>
                            <a:fillRect/>
                          </a:stretch>
                        </pic:blipFill>
                        <pic:spPr bwMode="auto">
                          <a:xfrm>
                            <a:off x="0" y="0"/>
                            <a:ext cx="1569720" cy="688340"/>
                          </a:xfrm>
                          <a:prstGeom prst="rect">
                            <a:avLst/>
                          </a:prstGeom>
                          <a:noFill/>
                          <a:ln w="9525">
                            <a:noFill/>
                            <a:miter lim="800000"/>
                            <a:headEnd/>
                            <a:tailEnd/>
                          </a:ln>
                        </pic:spPr>
                      </pic:pic>
                    </a:graphicData>
                  </a:graphic>
                </wp:anchor>
              </w:drawing>
            </w:r>
          </w:p>
        </w:tc>
        <w:tc>
          <w:tcPr>
            <w:tcW w:w="1667" w:type="pct"/>
          </w:tcPr>
          <w:p w14:paraId="65BBEB39" w14:textId="77777777" w:rsidR="00BF308C" w:rsidRPr="00F41302" w:rsidRDefault="00E166DD" w:rsidP="00BF308C">
            <w:pPr>
              <w:ind w:left="0"/>
              <w:rPr>
                <w:rFonts w:ascii="Franklin Gothic Medium" w:hAnsi="Franklin Gothic Medium"/>
                <w:b/>
                <w:sz w:val="22"/>
                <w:szCs w:val="22"/>
                <w:lang w:val="es-ES_tradnl"/>
              </w:rPr>
            </w:pPr>
            <w:r>
              <w:rPr>
                <w:rFonts w:ascii="Bookman Old Style" w:hAnsi="Bookman Old Style"/>
                <w:b/>
                <w:noProof/>
                <w:sz w:val="22"/>
                <w:szCs w:val="22"/>
                <w:lang w:val="es-MX" w:eastAsia="es-MX"/>
              </w:rPr>
              <w:drawing>
                <wp:anchor distT="0" distB="0" distL="114300" distR="114300" simplePos="0" relativeHeight="251634176" behindDoc="1" locked="0" layoutInCell="1" allowOverlap="1" wp14:anchorId="65BBF645" wp14:editId="65BBF646">
                  <wp:simplePos x="0" y="0"/>
                  <wp:positionH relativeFrom="column">
                    <wp:posOffset>391795</wp:posOffset>
                  </wp:positionH>
                  <wp:positionV relativeFrom="paragraph">
                    <wp:posOffset>214630</wp:posOffset>
                  </wp:positionV>
                  <wp:extent cx="914400" cy="799465"/>
                  <wp:effectExtent l="19050" t="0" r="0" b="0"/>
                  <wp:wrapNone/>
                  <wp:docPr id="5" name="Imagen 3" descr="Logo 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NACYT"/>
                          <pic:cNvPicPr>
                            <a:picLocks noChangeAspect="1" noChangeArrowheads="1"/>
                          </pic:cNvPicPr>
                        </pic:nvPicPr>
                        <pic:blipFill>
                          <a:blip r:embed="rId9" cstate="print"/>
                          <a:srcRect/>
                          <a:stretch>
                            <a:fillRect/>
                          </a:stretch>
                        </pic:blipFill>
                        <pic:spPr bwMode="auto">
                          <a:xfrm>
                            <a:off x="0" y="0"/>
                            <a:ext cx="914400" cy="799465"/>
                          </a:xfrm>
                          <a:prstGeom prst="rect">
                            <a:avLst/>
                          </a:prstGeom>
                          <a:noFill/>
                          <a:ln w="9525">
                            <a:noFill/>
                            <a:miter lim="800000"/>
                            <a:headEnd/>
                            <a:tailEnd/>
                          </a:ln>
                        </pic:spPr>
                      </pic:pic>
                    </a:graphicData>
                  </a:graphic>
                </wp:anchor>
              </w:drawing>
            </w:r>
            <w:r w:rsidR="00BF308C" w:rsidRPr="00F41302">
              <w:rPr>
                <w:rFonts w:ascii="Franklin Gothic Medium" w:hAnsi="Franklin Gothic Medium"/>
                <w:b/>
                <w:sz w:val="22"/>
                <w:szCs w:val="22"/>
                <w:lang w:val="es-ES_tradnl"/>
              </w:rPr>
              <w:t>Fomix  YUC-2004-C03-0013</w:t>
            </w:r>
          </w:p>
        </w:tc>
      </w:tr>
    </w:tbl>
    <w:p w14:paraId="65BBEB3B" w14:textId="77777777" w:rsidR="00BF308C" w:rsidRPr="00F41302" w:rsidRDefault="00BF308C" w:rsidP="001E15D6">
      <w:pPr>
        <w:spacing w:before="240"/>
        <w:ind w:left="0"/>
        <w:jc w:val="center"/>
      </w:pPr>
      <w:r w:rsidRPr="00F41302">
        <w:rPr>
          <w:rFonts w:ascii="Bookman Old Style" w:hAnsi="Bookman Old Style"/>
          <w:b/>
          <w:sz w:val="22"/>
          <w:szCs w:val="22"/>
          <w:lang w:val="es-ES_tradnl"/>
        </w:rPr>
        <w:t xml:space="preserve">Programa de Detección de Alumnos con Habilidades Sobresalientes en </w:t>
      </w:r>
      <w:r w:rsidR="001E15D6">
        <w:rPr>
          <w:rFonts w:ascii="Bookman Old Style" w:hAnsi="Bookman Old Style"/>
          <w:b/>
          <w:sz w:val="22"/>
          <w:szCs w:val="22"/>
          <w:lang w:val="es-ES_tradnl"/>
        </w:rPr>
        <w:t>Secundaria</w:t>
      </w:r>
    </w:p>
    <w:p w14:paraId="65BBEB3C" w14:textId="77777777" w:rsidR="00D16FE2" w:rsidRPr="00D16FE2" w:rsidRDefault="00D16FE2" w:rsidP="00BF308C">
      <w:pPr>
        <w:ind w:left="0"/>
      </w:pPr>
    </w:p>
    <w:p w14:paraId="65BBEB3D" w14:textId="77777777" w:rsidR="008279F3" w:rsidRDefault="008279F3" w:rsidP="008509F8">
      <w:pPr>
        <w:pStyle w:val="Puesto"/>
      </w:pPr>
      <w:r>
        <w:t>Detección y registro de niños de secundaria con capacidades sobresalientes en zonas rurales y suburbanas del estado de Yucatán.</w:t>
      </w:r>
    </w:p>
    <w:p w14:paraId="65BBEB3E" w14:textId="77777777" w:rsidR="008509F8" w:rsidRDefault="008509F8" w:rsidP="008509F8"/>
    <w:p w14:paraId="65BBEB3F" w14:textId="77777777" w:rsidR="008509F8" w:rsidRDefault="008509F8" w:rsidP="008509F8"/>
    <w:p w14:paraId="65BBEB40" w14:textId="77777777" w:rsidR="00D16FE2" w:rsidRDefault="00D16FE2" w:rsidP="008509F8"/>
    <w:p w14:paraId="65BBEB41" w14:textId="77777777" w:rsidR="00D16FE2" w:rsidRDefault="00D16FE2" w:rsidP="008509F8"/>
    <w:p w14:paraId="65BBEB42" w14:textId="77777777" w:rsidR="00D16FE2" w:rsidRDefault="00D16FE2" w:rsidP="008509F8"/>
    <w:p w14:paraId="65BBEB43" w14:textId="77777777" w:rsidR="00D16FE2" w:rsidRDefault="00D16FE2" w:rsidP="008509F8"/>
    <w:p w14:paraId="65BBEB44" w14:textId="77777777" w:rsidR="00D16FE2" w:rsidRDefault="00D16FE2" w:rsidP="008509F8"/>
    <w:p w14:paraId="65BBEB45" w14:textId="77777777" w:rsidR="00D16FE2" w:rsidRDefault="00D16FE2" w:rsidP="008509F8"/>
    <w:p w14:paraId="65BBEB46" w14:textId="77777777" w:rsidR="00D16FE2" w:rsidRDefault="00D16FE2" w:rsidP="008509F8"/>
    <w:p w14:paraId="65BBEB47" w14:textId="77777777" w:rsidR="00D16FE2" w:rsidRDefault="00D16FE2" w:rsidP="008509F8"/>
    <w:p w14:paraId="65BBEB48" w14:textId="77777777" w:rsidR="00D16FE2" w:rsidRDefault="00D16FE2" w:rsidP="008509F8"/>
    <w:p w14:paraId="65BBEB49" w14:textId="77777777" w:rsidR="00D16FE2" w:rsidRDefault="00D16FE2" w:rsidP="008509F8"/>
    <w:p w14:paraId="65BBEB4A" w14:textId="77777777" w:rsidR="00D16FE2" w:rsidRDefault="00D16FE2" w:rsidP="008509F8"/>
    <w:p w14:paraId="65BBEB4B" w14:textId="77777777" w:rsidR="00D16FE2" w:rsidRDefault="00D16FE2" w:rsidP="008509F8"/>
    <w:p w14:paraId="65BBEB4C" w14:textId="77777777" w:rsidR="00D16FE2" w:rsidRDefault="00D16FE2" w:rsidP="008509F8"/>
    <w:p w14:paraId="65BBEB4D" w14:textId="77777777" w:rsidR="00D16FE2" w:rsidRDefault="00D16FE2" w:rsidP="008509F8"/>
    <w:p w14:paraId="65BBEB4E" w14:textId="77777777" w:rsidR="00D16FE2" w:rsidRDefault="00D16FE2" w:rsidP="008509F8"/>
    <w:p w14:paraId="65BBEB4F" w14:textId="77777777" w:rsidR="00D16FE2" w:rsidRDefault="00D16FE2" w:rsidP="008509F8"/>
    <w:p w14:paraId="65BBEB50" w14:textId="77777777" w:rsidR="00D16FE2" w:rsidRDefault="00D16FE2" w:rsidP="008509F8"/>
    <w:p w14:paraId="65BBEB51" w14:textId="77777777" w:rsidR="008509F8" w:rsidRPr="00D16FE2" w:rsidRDefault="008509F8" w:rsidP="00D16FE2">
      <w:pPr>
        <w:pStyle w:val="Ttulo5"/>
        <w:jc w:val="right"/>
        <w:rPr>
          <w:rFonts w:ascii="Lucida Sans Unicode" w:hAnsi="Lucida Sans Unicode" w:cs="Lucida Sans Unicode"/>
          <w:sz w:val="52"/>
          <w:szCs w:val="52"/>
        </w:rPr>
      </w:pPr>
      <w:r w:rsidRPr="00D16FE2">
        <w:rPr>
          <w:rFonts w:ascii="Lucida Sans Unicode" w:hAnsi="Lucida Sans Unicode" w:cs="Lucida Sans Unicode"/>
          <w:sz w:val="52"/>
          <w:szCs w:val="52"/>
        </w:rPr>
        <w:t>Reporte final</w:t>
      </w:r>
    </w:p>
    <w:p w14:paraId="65BBEB52" w14:textId="77777777" w:rsidR="008509F8" w:rsidRDefault="008509F8" w:rsidP="008509F8"/>
    <w:p w14:paraId="65BBEB53" w14:textId="77777777" w:rsidR="008509F8" w:rsidRDefault="008509F8" w:rsidP="008509F8"/>
    <w:p w14:paraId="65BBEB54" w14:textId="77777777" w:rsidR="00D16FE2" w:rsidRDefault="00D16FE2" w:rsidP="00D16FE2">
      <w:pPr>
        <w:pStyle w:val="Ttulo1"/>
      </w:pPr>
      <w:bookmarkStart w:id="1" w:name="_Toc140297269"/>
      <w:bookmarkStart w:id="2" w:name="_Toc140554791"/>
      <w:r>
        <w:lastRenderedPageBreak/>
        <w:t>Créditos</w:t>
      </w:r>
      <w:bookmarkEnd w:id="1"/>
      <w:bookmarkEnd w:id="2"/>
    </w:p>
    <w:p w14:paraId="65BBEB55" w14:textId="77777777" w:rsidR="009C349B" w:rsidRDefault="00E166DD" w:rsidP="003B2BF4">
      <w:pPr>
        <w:jc w:val="center"/>
        <w:rPr>
          <w:sz w:val="22"/>
          <w:szCs w:val="22"/>
        </w:rPr>
      </w:pPr>
      <w:r>
        <w:rPr>
          <w:noProof/>
          <w:lang w:val="es-MX" w:eastAsia="es-MX"/>
        </w:rPr>
        <w:drawing>
          <wp:anchor distT="0" distB="0" distL="114300" distR="114300" simplePos="0" relativeHeight="251679232" behindDoc="1" locked="0" layoutInCell="1" allowOverlap="1" wp14:anchorId="65BBF647" wp14:editId="65BBF648">
            <wp:simplePos x="0" y="0"/>
            <wp:positionH relativeFrom="column">
              <wp:posOffset>2560320</wp:posOffset>
            </wp:positionH>
            <wp:positionV relativeFrom="paragraph">
              <wp:posOffset>48260</wp:posOffset>
            </wp:positionV>
            <wp:extent cx="575310" cy="342900"/>
            <wp:effectExtent l="19050" t="0" r="0" b="0"/>
            <wp:wrapThrough wrapText="bothSides">
              <wp:wrapPolygon edited="0">
                <wp:start x="-715" y="0"/>
                <wp:lineTo x="-715" y="20400"/>
                <wp:lineTo x="21457" y="20400"/>
                <wp:lineTo x="21457" y="0"/>
                <wp:lineTo x="-715" y="0"/>
              </wp:wrapPolygon>
            </wp:wrapThrough>
            <wp:docPr id="207" name="Imagen 207" descr="Logo CONCYT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 CONCYTEY"/>
                    <pic:cNvPicPr>
                      <a:picLocks noChangeAspect="1" noChangeArrowheads="1"/>
                    </pic:cNvPicPr>
                  </pic:nvPicPr>
                  <pic:blipFill>
                    <a:blip r:embed="rId10" cstate="print"/>
                    <a:srcRect/>
                    <a:stretch>
                      <a:fillRect/>
                    </a:stretch>
                  </pic:blipFill>
                  <pic:spPr bwMode="auto">
                    <a:xfrm>
                      <a:off x="0" y="0"/>
                      <a:ext cx="575310" cy="342900"/>
                    </a:xfrm>
                    <a:prstGeom prst="rect">
                      <a:avLst/>
                    </a:prstGeom>
                    <a:noFill/>
                    <a:ln w="9525">
                      <a:noFill/>
                      <a:miter lim="800000"/>
                      <a:headEnd/>
                      <a:tailEnd/>
                    </a:ln>
                  </pic:spPr>
                </pic:pic>
              </a:graphicData>
            </a:graphic>
          </wp:anchor>
        </w:drawing>
      </w:r>
      <w:r>
        <w:rPr>
          <w:b/>
          <w:noProof/>
          <w:sz w:val="22"/>
          <w:szCs w:val="22"/>
          <w:lang w:val="es-MX" w:eastAsia="es-MX"/>
        </w:rPr>
        <w:drawing>
          <wp:anchor distT="0" distB="0" distL="114300" distR="114300" simplePos="0" relativeHeight="251677184" behindDoc="1" locked="0" layoutInCell="1" allowOverlap="1" wp14:anchorId="65BBF649" wp14:editId="65BBF64A">
            <wp:simplePos x="0" y="0"/>
            <wp:positionH relativeFrom="column">
              <wp:posOffset>1303020</wp:posOffset>
            </wp:positionH>
            <wp:positionV relativeFrom="paragraph">
              <wp:posOffset>48260</wp:posOffset>
            </wp:positionV>
            <wp:extent cx="640080" cy="382905"/>
            <wp:effectExtent l="19050" t="0" r="7620" b="0"/>
            <wp:wrapThrough wrapText="bothSides">
              <wp:wrapPolygon edited="0">
                <wp:start x="-643" y="0"/>
                <wp:lineTo x="-643" y="20418"/>
                <wp:lineTo x="21857" y="20418"/>
                <wp:lineTo x="21857" y="0"/>
                <wp:lineTo x="-643" y="0"/>
              </wp:wrapPolygon>
            </wp:wrapThrough>
            <wp:docPr id="205" name="Imagen 205" descr="logo fac edu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logo fac educacion"/>
                    <pic:cNvPicPr>
                      <a:picLocks noChangeAspect="1" noChangeArrowheads="1"/>
                    </pic:cNvPicPr>
                  </pic:nvPicPr>
                  <pic:blipFill>
                    <a:blip r:embed="rId11" cstate="print"/>
                    <a:srcRect/>
                    <a:stretch>
                      <a:fillRect/>
                    </a:stretch>
                  </pic:blipFill>
                  <pic:spPr bwMode="auto">
                    <a:xfrm>
                      <a:off x="0" y="0"/>
                      <a:ext cx="640080" cy="382905"/>
                    </a:xfrm>
                    <a:prstGeom prst="rect">
                      <a:avLst/>
                    </a:prstGeom>
                    <a:noFill/>
                    <a:ln w="9525">
                      <a:noFill/>
                      <a:miter lim="800000"/>
                      <a:headEnd/>
                      <a:tailEnd/>
                    </a:ln>
                  </pic:spPr>
                </pic:pic>
              </a:graphicData>
            </a:graphic>
          </wp:anchor>
        </w:drawing>
      </w:r>
    </w:p>
    <w:p w14:paraId="65BBEB56" w14:textId="77777777" w:rsidR="009C349B" w:rsidRDefault="00E166DD" w:rsidP="003B2BF4">
      <w:pPr>
        <w:jc w:val="center"/>
        <w:rPr>
          <w:sz w:val="22"/>
          <w:szCs w:val="22"/>
        </w:rPr>
      </w:pPr>
      <w:r>
        <w:rPr>
          <w:noProof/>
          <w:lang w:val="es-MX" w:eastAsia="es-MX"/>
        </w:rPr>
        <w:drawing>
          <wp:anchor distT="0" distB="0" distL="114300" distR="114300" simplePos="0" relativeHeight="251678208" behindDoc="1" locked="0" layoutInCell="1" allowOverlap="1" wp14:anchorId="65BBF64B" wp14:editId="65BBF64C">
            <wp:simplePos x="0" y="0"/>
            <wp:positionH relativeFrom="column">
              <wp:posOffset>4046220</wp:posOffset>
            </wp:positionH>
            <wp:positionV relativeFrom="paragraph">
              <wp:posOffset>1905</wp:posOffset>
            </wp:positionV>
            <wp:extent cx="457200" cy="378460"/>
            <wp:effectExtent l="19050" t="0" r="0" b="0"/>
            <wp:wrapThrough wrapText="bothSides">
              <wp:wrapPolygon edited="0">
                <wp:start x="-900" y="0"/>
                <wp:lineTo x="-900" y="20658"/>
                <wp:lineTo x="21600" y="20658"/>
                <wp:lineTo x="21600" y="0"/>
                <wp:lineTo x="-900" y="0"/>
              </wp:wrapPolygon>
            </wp:wrapThrough>
            <wp:docPr id="206" name="Imagen 206" descr="Logo 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ogo CONACYT"/>
                    <pic:cNvPicPr>
                      <a:picLocks noChangeAspect="1" noChangeArrowheads="1"/>
                    </pic:cNvPicPr>
                  </pic:nvPicPr>
                  <pic:blipFill>
                    <a:blip r:embed="rId12" cstate="print"/>
                    <a:srcRect/>
                    <a:stretch>
                      <a:fillRect/>
                    </a:stretch>
                  </pic:blipFill>
                  <pic:spPr bwMode="auto">
                    <a:xfrm>
                      <a:off x="0" y="0"/>
                      <a:ext cx="457200" cy="378460"/>
                    </a:xfrm>
                    <a:prstGeom prst="rect">
                      <a:avLst/>
                    </a:prstGeom>
                    <a:noFill/>
                    <a:ln w="9525">
                      <a:noFill/>
                      <a:miter lim="800000"/>
                      <a:headEnd/>
                      <a:tailEnd/>
                    </a:ln>
                  </pic:spPr>
                </pic:pic>
              </a:graphicData>
            </a:graphic>
          </wp:anchor>
        </w:drawing>
      </w:r>
    </w:p>
    <w:p w14:paraId="65BBEB57" w14:textId="77777777" w:rsidR="009C349B" w:rsidRDefault="009C349B" w:rsidP="003B2BF4">
      <w:pPr>
        <w:jc w:val="center"/>
        <w:rPr>
          <w:sz w:val="22"/>
          <w:szCs w:val="22"/>
        </w:rPr>
      </w:pPr>
    </w:p>
    <w:p w14:paraId="65BBEB58" w14:textId="77777777" w:rsidR="009C349B" w:rsidRDefault="009C349B" w:rsidP="003B2BF4">
      <w:pPr>
        <w:jc w:val="center"/>
        <w:rPr>
          <w:sz w:val="22"/>
          <w:szCs w:val="22"/>
        </w:rPr>
      </w:pPr>
    </w:p>
    <w:p w14:paraId="65BBEB59" w14:textId="77777777" w:rsidR="00D83F30" w:rsidRPr="00E84291" w:rsidRDefault="00D83F30" w:rsidP="003B2BF4">
      <w:pPr>
        <w:jc w:val="center"/>
        <w:rPr>
          <w:sz w:val="22"/>
          <w:szCs w:val="22"/>
        </w:rPr>
      </w:pPr>
      <w:r w:rsidRPr="00E84291">
        <w:rPr>
          <w:sz w:val="22"/>
          <w:szCs w:val="22"/>
        </w:rPr>
        <w:t>Detección y registro de niños de secundaria con capacidades sobresalientes en zonas rurales y suburbanas del estado de Yucatán</w:t>
      </w:r>
    </w:p>
    <w:p w14:paraId="65BBEB5A" w14:textId="77777777" w:rsidR="00D83F30" w:rsidRPr="000A3952" w:rsidRDefault="00D83F30" w:rsidP="00E84291">
      <w:pPr>
        <w:spacing w:before="240"/>
        <w:jc w:val="center"/>
        <w:rPr>
          <w:sz w:val="22"/>
          <w:szCs w:val="22"/>
        </w:rPr>
      </w:pPr>
      <w:r w:rsidRPr="000A3952">
        <w:rPr>
          <w:sz w:val="22"/>
          <w:szCs w:val="22"/>
        </w:rPr>
        <w:t>Consejo Nacional de Ciencia y Tecnología</w:t>
      </w:r>
      <w:r w:rsidR="00A16E62">
        <w:rPr>
          <w:sz w:val="22"/>
          <w:szCs w:val="22"/>
        </w:rPr>
        <w:t xml:space="preserve">, </w:t>
      </w:r>
      <w:r w:rsidRPr="000A3952">
        <w:rPr>
          <w:sz w:val="22"/>
          <w:szCs w:val="22"/>
        </w:rPr>
        <w:t>Fondos Mixtos</w:t>
      </w:r>
    </w:p>
    <w:p w14:paraId="65BBEB5B" w14:textId="77777777" w:rsidR="00D83F30" w:rsidRPr="000A3952" w:rsidRDefault="00D83F30" w:rsidP="00D83F30">
      <w:pPr>
        <w:jc w:val="center"/>
        <w:rPr>
          <w:sz w:val="22"/>
          <w:szCs w:val="22"/>
        </w:rPr>
      </w:pPr>
      <w:r w:rsidRPr="000A3952">
        <w:rPr>
          <w:sz w:val="22"/>
          <w:szCs w:val="22"/>
        </w:rPr>
        <w:t>YUC-2004-C03-0013</w:t>
      </w:r>
    </w:p>
    <w:p w14:paraId="65BBEB5C" w14:textId="77777777" w:rsidR="00532549" w:rsidRPr="00A16E62" w:rsidRDefault="00532549" w:rsidP="00532549">
      <w:pPr>
        <w:rPr>
          <w:b/>
          <w:sz w:val="22"/>
          <w:szCs w:val="22"/>
        </w:rPr>
      </w:pPr>
      <w:r w:rsidRPr="00A16E62">
        <w:rPr>
          <w:b/>
          <w:sz w:val="22"/>
          <w:szCs w:val="22"/>
        </w:rPr>
        <w:t>Director del proyecto</w:t>
      </w:r>
    </w:p>
    <w:p w14:paraId="65BBEB5D" w14:textId="77777777" w:rsidR="00D83F30" w:rsidRPr="00A16E62" w:rsidRDefault="00D83F30" w:rsidP="00D83F30">
      <w:pPr>
        <w:jc w:val="center"/>
        <w:rPr>
          <w:sz w:val="22"/>
          <w:szCs w:val="22"/>
        </w:rPr>
      </w:pPr>
      <w:r w:rsidRPr="00A16E62">
        <w:rPr>
          <w:sz w:val="22"/>
          <w:szCs w:val="22"/>
        </w:rPr>
        <w:t>Dr. Pedro A. Sánchez Escobedo</w:t>
      </w:r>
    </w:p>
    <w:p w14:paraId="65BBEB5E" w14:textId="77777777" w:rsidR="00D83F30" w:rsidRPr="000A3952" w:rsidRDefault="00D83F30" w:rsidP="00D83F30">
      <w:pPr>
        <w:jc w:val="center"/>
        <w:rPr>
          <w:sz w:val="22"/>
          <w:szCs w:val="22"/>
        </w:rPr>
      </w:pPr>
      <w:r w:rsidRPr="000A3952">
        <w:rPr>
          <w:sz w:val="22"/>
          <w:szCs w:val="22"/>
        </w:rPr>
        <w:t>Universidad Autónoma de Yucatán</w:t>
      </w:r>
    </w:p>
    <w:p w14:paraId="65BBEB5F" w14:textId="77777777" w:rsidR="00D83F30" w:rsidRPr="000A3952" w:rsidRDefault="00D83F30" w:rsidP="00D83F30">
      <w:pPr>
        <w:jc w:val="center"/>
        <w:rPr>
          <w:sz w:val="22"/>
          <w:szCs w:val="22"/>
        </w:rPr>
      </w:pPr>
      <w:r w:rsidRPr="000A3952">
        <w:rPr>
          <w:sz w:val="22"/>
          <w:szCs w:val="22"/>
        </w:rPr>
        <w:t>Facultad de Educación</w:t>
      </w:r>
    </w:p>
    <w:p w14:paraId="65BBEB60" w14:textId="77777777" w:rsidR="00D83F30" w:rsidRPr="000A3952" w:rsidRDefault="00D83F30" w:rsidP="00D83F30">
      <w:pPr>
        <w:jc w:val="center"/>
        <w:rPr>
          <w:sz w:val="22"/>
          <w:szCs w:val="22"/>
        </w:rPr>
      </w:pPr>
      <w:r w:rsidRPr="000A3952">
        <w:rPr>
          <w:sz w:val="22"/>
          <w:szCs w:val="22"/>
        </w:rPr>
        <w:t>(999) 9224557, Ext. 2052</w:t>
      </w:r>
    </w:p>
    <w:p w14:paraId="65BBEB61" w14:textId="77777777" w:rsidR="00D83F30" w:rsidRPr="000A3952" w:rsidRDefault="00D83F30" w:rsidP="00D83F30">
      <w:pPr>
        <w:jc w:val="center"/>
        <w:rPr>
          <w:sz w:val="22"/>
          <w:szCs w:val="22"/>
        </w:rPr>
      </w:pPr>
      <w:r w:rsidRPr="000A3952">
        <w:rPr>
          <w:sz w:val="22"/>
          <w:szCs w:val="22"/>
        </w:rPr>
        <w:t>psanchez@tunku.uady.mx</w:t>
      </w:r>
    </w:p>
    <w:p w14:paraId="65BBEB62" w14:textId="77777777" w:rsidR="009C349B" w:rsidRDefault="009C349B" w:rsidP="002F4AEE">
      <w:pPr>
        <w:rPr>
          <w:b/>
          <w:sz w:val="22"/>
          <w:szCs w:val="22"/>
        </w:rPr>
      </w:pPr>
    </w:p>
    <w:p w14:paraId="65BBEB63" w14:textId="77777777" w:rsidR="002F4AEE" w:rsidRDefault="002F4AEE" w:rsidP="002F4AEE">
      <w:pPr>
        <w:rPr>
          <w:sz w:val="22"/>
          <w:szCs w:val="22"/>
        </w:rPr>
      </w:pPr>
      <w:r w:rsidRPr="00A16E62">
        <w:rPr>
          <w:b/>
          <w:sz w:val="22"/>
          <w:szCs w:val="22"/>
        </w:rPr>
        <w:t>Ayudantes de Investigación</w:t>
      </w:r>
      <w:r>
        <w:rPr>
          <w:sz w:val="22"/>
          <w:szCs w:val="22"/>
        </w:rPr>
        <w:t>:</w:t>
      </w:r>
    </w:p>
    <w:p w14:paraId="65BBEB64" w14:textId="77777777" w:rsidR="00257614" w:rsidRPr="002B1D91" w:rsidRDefault="00257614" w:rsidP="00257614">
      <w:pPr>
        <w:ind w:left="0"/>
        <w:rPr>
          <w:sz w:val="22"/>
          <w:szCs w:val="22"/>
        </w:rPr>
      </w:pPr>
    </w:p>
    <w:p w14:paraId="65BBEB65" w14:textId="77777777" w:rsidR="002F4AEE" w:rsidRPr="002B1D91" w:rsidRDefault="00521564" w:rsidP="00A16E62">
      <w:pPr>
        <w:rPr>
          <w:sz w:val="22"/>
          <w:szCs w:val="22"/>
        </w:rPr>
      </w:pPr>
      <w:r w:rsidRPr="002B1D91">
        <w:rPr>
          <w:sz w:val="22"/>
          <w:szCs w:val="22"/>
        </w:rPr>
        <w:t>Lic. en Educ.</w:t>
      </w:r>
      <w:r w:rsidR="00257614" w:rsidRPr="002B1D91">
        <w:rPr>
          <w:sz w:val="22"/>
          <w:szCs w:val="22"/>
        </w:rPr>
        <w:t xml:space="preserve"> </w:t>
      </w:r>
      <w:r w:rsidR="002F4AEE" w:rsidRPr="002B1D91">
        <w:rPr>
          <w:sz w:val="22"/>
          <w:szCs w:val="22"/>
        </w:rPr>
        <w:t>Rubi</w:t>
      </w:r>
      <w:r w:rsidR="00257614" w:rsidRPr="002B1D91">
        <w:rPr>
          <w:sz w:val="22"/>
          <w:szCs w:val="22"/>
        </w:rPr>
        <w:t xml:space="preserve"> Medrano Chan</w:t>
      </w:r>
    </w:p>
    <w:p w14:paraId="65BBEB66" w14:textId="77777777" w:rsidR="00763531" w:rsidRPr="002B1D91" w:rsidRDefault="00257614" w:rsidP="00763531">
      <w:pPr>
        <w:rPr>
          <w:sz w:val="22"/>
          <w:szCs w:val="22"/>
        </w:rPr>
      </w:pPr>
      <w:r w:rsidRPr="002B1D91">
        <w:rPr>
          <w:sz w:val="22"/>
          <w:szCs w:val="22"/>
        </w:rPr>
        <w:t>Lic.</w:t>
      </w:r>
      <w:r w:rsidR="00521564" w:rsidRPr="002B1D91">
        <w:rPr>
          <w:sz w:val="22"/>
          <w:szCs w:val="22"/>
        </w:rPr>
        <w:t xml:space="preserve"> en Educ.</w:t>
      </w:r>
      <w:r w:rsidRPr="002B1D91">
        <w:rPr>
          <w:sz w:val="22"/>
          <w:szCs w:val="22"/>
        </w:rPr>
        <w:t xml:space="preserve"> </w:t>
      </w:r>
      <w:r w:rsidR="002F4AEE" w:rsidRPr="002B1D91">
        <w:rPr>
          <w:sz w:val="22"/>
          <w:szCs w:val="22"/>
        </w:rPr>
        <w:t>Sandra</w:t>
      </w:r>
      <w:r w:rsidRPr="002B1D91">
        <w:rPr>
          <w:sz w:val="22"/>
          <w:szCs w:val="22"/>
        </w:rPr>
        <w:t xml:space="preserve"> Martín Tun</w:t>
      </w:r>
    </w:p>
    <w:p w14:paraId="65BBEB67" w14:textId="77777777" w:rsidR="00257614" w:rsidRPr="002B1D91" w:rsidRDefault="00521564" w:rsidP="00A16E62">
      <w:pPr>
        <w:rPr>
          <w:sz w:val="22"/>
          <w:szCs w:val="22"/>
        </w:rPr>
      </w:pPr>
      <w:r w:rsidRPr="002B1D91">
        <w:rPr>
          <w:sz w:val="22"/>
          <w:szCs w:val="22"/>
        </w:rPr>
        <w:t>Lic. en Psic.</w:t>
      </w:r>
      <w:r w:rsidR="00257614" w:rsidRPr="002B1D91">
        <w:rPr>
          <w:sz w:val="22"/>
          <w:szCs w:val="22"/>
        </w:rPr>
        <w:t xml:space="preserve"> Ana María Puc</w:t>
      </w:r>
    </w:p>
    <w:p w14:paraId="65BBEB68" w14:textId="77777777" w:rsidR="009054CF" w:rsidRPr="002B1D91" w:rsidRDefault="00E03B33" w:rsidP="00A16E62">
      <w:pPr>
        <w:rPr>
          <w:sz w:val="22"/>
          <w:szCs w:val="22"/>
        </w:rPr>
      </w:pPr>
      <w:r w:rsidRPr="002B1D91">
        <w:rPr>
          <w:sz w:val="22"/>
          <w:szCs w:val="22"/>
        </w:rPr>
        <w:t>Ing.</w:t>
      </w:r>
      <w:r w:rsidR="00FE70F9" w:rsidRPr="002B1D91">
        <w:rPr>
          <w:sz w:val="22"/>
          <w:szCs w:val="22"/>
        </w:rPr>
        <w:t xml:space="preserve"> </w:t>
      </w:r>
      <w:r w:rsidR="009054CF" w:rsidRPr="002B1D91">
        <w:rPr>
          <w:sz w:val="22"/>
          <w:szCs w:val="22"/>
        </w:rPr>
        <w:t>Carlos</w:t>
      </w:r>
      <w:r w:rsidRPr="002B1D91">
        <w:rPr>
          <w:sz w:val="22"/>
          <w:szCs w:val="22"/>
        </w:rPr>
        <w:t xml:space="preserve"> </w:t>
      </w:r>
      <w:r w:rsidR="00FE70F9" w:rsidRPr="002B1D91">
        <w:rPr>
          <w:sz w:val="22"/>
          <w:szCs w:val="22"/>
        </w:rPr>
        <w:t>Valdes Sánchez</w:t>
      </w:r>
    </w:p>
    <w:p w14:paraId="65BBEB69" w14:textId="77777777" w:rsidR="00521564" w:rsidRPr="002B1D91" w:rsidRDefault="00521564" w:rsidP="00A16E62">
      <w:pPr>
        <w:rPr>
          <w:sz w:val="22"/>
          <w:szCs w:val="22"/>
        </w:rPr>
      </w:pPr>
      <w:r w:rsidRPr="002B1D91">
        <w:rPr>
          <w:sz w:val="22"/>
          <w:szCs w:val="22"/>
        </w:rPr>
        <w:t>Lic. en CCS Erika Jimenez Lara</w:t>
      </w:r>
    </w:p>
    <w:p w14:paraId="65BBEB6A" w14:textId="77777777" w:rsidR="00521564" w:rsidRPr="002B1D91" w:rsidRDefault="00521564" w:rsidP="00A16E62">
      <w:pPr>
        <w:rPr>
          <w:sz w:val="22"/>
          <w:szCs w:val="22"/>
        </w:rPr>
      </w:pPr>
      <w:r w:rsidRPr="002B1D91">
        <w:rPr>
          <w:sz w:val="22"/>
          <w:szCs w:val="22"/>
        </w:rPr>
        <w:t>Lic. en CCS Mariana Torres Arias</w:t>
      </w:r>
    </w:p>
    <w:p w14:paraId="65BBEB6B" w14:textId="77777777" w:rsidR="00604858" w:rsidRPr="002B1D91" w:rsidRDefault="00604858" w:rsidP="00A16E62">
      <w:pPr>
        <w:rPr>
          <w:sz w:val="22"/>
          <w:szCs w:val="22"/>
        </w:rPr>
      </w:pPr>
      <w:r w:rsidRPr="002B1D91">
        <w:rPr>
          <w:sz w:val="22"/>
          <w:szCs w:val="22"/>
        </w:rPr>
        <w:t>Br. Arelli García Mendoza</w:t>
      </w:r>
    </w:p>
    <w:p w14:paraId="65BBEB6C" w14:textId="77777777" w:rsidR="00604858" w:rsidRPr="002B1D91" w:rsidRDefault="00604858" w:rsidP="00A16E62">
      <w:pPr>
        <w:rPr>
          <w:sz w:val="22"/>
          <w:szCs w:val="22"/>
        </w:rPr>
      </w:pPr>
      <w:r w:rsidRPr="002B1D91">
        <w:rPr>
          <w:sz w:val="22"/>
          <w:szCs w:val="22"/>
        </w:rPr>
        <w:t xml:space="preserve">Br. Aura Pamela del C. Cádenas Bates  </w:t>
      </w:r>
    </w:p>
    <w:p w14:paraId="65BBEB6D" w14:textId="77777777" w:rsidR="00604858" w:rsidRDefault="00604858" w:rsidP="00A16E62">
      <w:pPr>
        <w:rPr>
          <w:sz w:val="22"/>
          <w:szCs w:val="22"/>
        </w:rPr>
      </w:pPr>
      <w:r w:rsidRPr="002B1D91">
        <w:rPr>
          <w:sz w:val="22"/>
          <w:szCs w:val="22"/>
        </w:rPr>
        <w:t>Br. Reina Guadalupe Ac Cauich</w:t>
      </w:r>
    </w:p>
    <w:p w14:paraId="65BBEB6E" w14:textId="77777777" w:rsidR="00763531" w:rsidRDefault="00763531" w:rsidP="00A16E62">
      <w:pPr>
        <w:rPr>
          <w:sz w:val="22"/>
          <w:szCs w:val="22"/>
        </w:rPr>
      </w:pPr>
      <w:r>
        <w:rPr>
          <w:sz w:val="22"/>
          <w:szCs w:val="22"/>
        </w:rPr>
        <w:t>Br. Alicia Guadalupe Viana Koh</w:t>
      </w:r>
    </w:p>
    <w:p w14:paraId="65BBEB6F" w14:textId="77777777" w:rsidR="00763531" w:rsidRDefault="00763531" w:rsidP="00A16E62">
      <w:pPr>
        <w:rPr>
          <w:sz w:val="22"/>
          <w:szCs w:val="22"/>
        </w:rPr>
      </w:pPr>
      <w:r>
        <w:rPr>
          <w:sz w:val="22"/>
          <w:szCs w:val="22"/>
        </w:rPr>
        <w:t>Br. Nidia Feliciano Cimá Cohuoh</w:t>
      </w:r>
    </w:p>
    <w:p w14:paraId="65BBEB70" w14:textId="77777777" w:rsidR="00222962" w:rsidRPr="002B1D91" w:rsidRDefault="00222962" w:rsidP="00A16E62">
      <w:pPr>
        <w:rPr>
          <w:sz w:val="22"/>
          <w:szCs w:val="22"/>
        </w:rPr>
      </w:pPr>
      <w:r>
        <w:rPr>
          <w:sz w:val="22"/>
          <w:szCs w:val="22"/>
        </w:rPr>
        <w:t>Mtra. Nelly Leal Pérez</w:t>
      </w:r>
    </w:p>
    <w:p w14:paraId="65BBEB71" w14:textId="77777777" w:rsidR="002F4AEE" w:rsidRDefault="002F4AEE" w:rsidP="00FE70F9">
      <w:pPr>
        <w:ind w:left="0"/>
        <w:rPr>
          <w:b/>
          <w:sz w:val="22"/>
          <w:szCs w:val="22"/>
        </w:rPr>
      </w:pPr>
    </w:p>
    <w:p w14:paraId="65BBEB72" w14:textId="77777777" w:rsidR="002F4AEE" w:rsidRDefault="002F4AEE" w:rsidP="009449DF">
      <w:pPr>
        <w:ind w:left="0"/>
        <w:rPr>
          <w:sz w:val="22"/>
          <w:szCs w:val="22"/>
        </w:rPr>
      </w:pPr>
    </w:p>
    <w:p w14:paraId="65BBEB73" w14:textId="77777777" w:rsidR="00532549" w:rsidRPr="00AC0632" w:rsidRDefault="002F4AEE" w:rsidP="00532549">
      <w:pPr>
        <w:rPr>
          <w:b/>
          <w:sz w:val="22"/>
          <w:szCs w:val="22"/>
        </w:rPr>
      </w:pPr>
      <w:r w:rsidRPr="00AC0632">
        <w:rPr>
          <w:b/>
          <w:sz w:val="22"/>
          <w:szCs w:val="22"/>
        </w:rPr>
        <w:t>Vinculación CONCYTEY</w:t>
      </w:r>
    </w:p>
    <w:p w14:paraId="65BBEB74" w14:textId="77777777" w:rsidR="00D83F30" w:rsidRPr="003B2BF4" w:rsidRDefault="00D83F30" w:rsidP="003B2BF4">
      <w:pPr>
        <w:rPr>
          <w:sz w:val="22"/>
          <w:szCs w:val="22"/>
        </w:rPr>
      </w:pPr>
    </w:p>
    <w:p w14:paraId="65BBEB75" w14:textId="77777777" w:rsidR="00D83F30" w:rsidRPr="003B2BF4" w:rsidRDefault="00D83F30" w:rsidP="003B2BF4">
      <w:pPr>
        <w:rPr>
          <w:sz w:val="22"/>
          <w:szCs w:val="22"/>
        </w:rPr>
      </w:pPr>
      <w:r w:rsidRPr="003B2BF4">
        <w:rPr>
          <w:sz w:val="22"/>
          <w:szCs w:val="22"/>
        </w:rPr>
        <w:t>IQI. Carolina Buenfil Pech</w:t>
      </w:r>
    </w:p>
    <w:p w14:paraId="65BBEB76" w14:textId="77777777" w:rsidR="00D83F30" w:rsidRPr="000A3952" w:rsidRDefault="00D83F30" w:rsidP="003B2BF4">
      <w:pPr>
        <w:rPr>
          <w:sz w:val="22"/>
          <w:szCs w:val="22"/>
        </w:rPr>
      </w:pPr>
      <w:r w:rsidRPr="000A3952">
        <w:rPr>
          <w:sz w:val="22"/>
          <w:szCs w:val="22"/>
        </w:rPr>
        <w:t>Consejo de Ciencia y Tecnología del estado de Yucatán</w:t>
      </w:r>
    </w:p>
    <w:p w14:paraId="65BBEB77" w14:textId="77777777" w:rsidR="00D83F30" w:rsidRPr="000A3952" w:rsidRDefault="00D83F30" w:rsidP="003B2BF4">
      <w:pPr>
        <w:rPr>
          <w:sz w:val="22"/>
          <w:szCs w:val="22"/>
        </w:rPr>
      </w:pPr>
      <w:r w:rsidRPr="000A3952">
        <w:rPr>
          <w:sz w:val="22"/>
          <w:szCs w:val="22"/>
        </w:rPr>
        <w:t>(999) 9380451</w:t>
      </w:r>
    </w:p>
    <w:p w14:paraId="65BBEB78" w14:textId="77777777" w:rsidR="00D83F30" w:rsidRDefault="002D0A63" w:rsidP="003B2BF4">
      <w:pPr>
        <w:rPr>
          <w:sz w:val="22"/>
          <w:szCs w:val="22"/>
        </w:rPr>
      </w:pPr>
      <w:hyperlink r:id="rId13" w:history="1">
        <w:r w:rsidR="00532549" w:rsidRPr="003B2BF4">
          <w:t>buenfil@yucatan.gob.mx</w:t>
        </w:r>
      </w:hyperlink>
    </w:p>
    <w:p w14:paraId="65BBEB79" w14:textId="77777777" w:rsidR="001B7B78" w:rsidRDefault="001B7B78" w:rsidP="003B2BF4">
      <w:pPr>
        <w:rPr>
          <w:sz w:val="22"/>
          <w:szCs w:val="22"/>
        </w:rPr>
      </w:pPr>
    </w:p>
    <w:p w14:paraId="65BBEB7A" w14:textId="77777777" w:rsidR="00FC255C" w:rsidRDefault="00FC255C" w:rsidP="003B2BF4">
      <w:pPr>
        <w:rPr>
          <w:sz w:val="22"/>
          <w:szCs w:val="22"/>
        </w:rPr>
      </w:pPr>
      <w:r>
        <w:rPr>
          <w:sz w:val="22"/>
          <w:szCs w:val="22"/>
        </w:rPr>
        <w:t>El autor agradece la asesoría y guía tecnica del Belin-Blank Center for gifted Education. The University of Iowa.</w:t>
      </w:r>
    </w:p>
    <w:p w14:paraId="65BBEB7B" w14:textId="77777777" w:rsidR="00532549" w:rsidRDefault="00532549" w:rsidP="00D83F30">
      <w:pPr>
        <w:jc w:val="center"/>
        <w:rPr>
          <w:sz w:val="22"/>
          <w:szCs w:val="22"/>
        </w:rPr>
      </w:pPr>
    </w:p>
    <w:p w14:paraId="65BBEB7C" w14:textId="77777777" w:rsidR="00532549" w:rsidRDefault="00532549" w:rsidP="00D83F30">
      <w:pPr>
        <w:jc w:val="center"/>
        <w:rPr>
          <w:sz w:val="22"/>
          <w:szCs w:val="22"/>
        </w:rPr>
      </w:pPr>
    </w:p>
    <w:p w14:paraId="65BBEB7D" w14:textId="77777777" w:rsidR="00D83F30" w:rsidRDefault="00DC293A" w:rsidP="00D83F30">
      <w:r>
        <w:t>Proyecto Institucional, registro SYSPROY #</w:t>
      </w:r>
    </w:p>
    <w:p w14:paraId="65BBEB7E" w14:textId="77777777" w:rsidR="00D16FE2" w:rsidRDefault="00D16FE2" w:rsidP="008509F8"/>
    <w:p w14:paraId="65BBEB7F" w14:textId="77777777" w:rsidR="008509F8" w:rsidRPr="00385D52" w:rsidRDefault="008509F8" w:rsidP="00385D52">
      <w:pPr>
        <w:pStyle w:val="Ttulo1"/>
      </w:pPr>
      <w:bookmarkStart w:id="3" w:name="_Toc140297270"/>
      <w:bookmarkStart w:id="4" w:name="_Toc140554792"/>
      <w:r w:rsidRPr="00385D52">
        <w:lastRenderedPageBreak/>
        <w:t>Resumen</w:t>
      </w:r>
      <w:bookmarkEnd w:id="3"/>
      <w:bookmarkEnd w:id="4"/>
    </w:p>
    <w:p w14:paraId="65BBEB80" w14:textId="77777777" w:rsidR="008509F8" w:rsidRPr="001B7B78" w:rsidRDefault="003B2BF4" w:rsidP="001B7B78">
      <w:pPr>
        <w:spacing w:before="240"/>
        <w:rPr>
          <w:sz w:val="24"/>
          <w:szCs w:val="24"/>
        </w:rPr>
      </w:pPr>
      <w:r w:rsidRPr="001B7B78">
        <w:rPr>
          <w:sz w:val="24"/>
          <w:szCs w:val="24"/>
        </w:rPr>
        <w:t>El presente reporte de investigación documenta los criterios y procedimientos para detectar alumnos con habilidades sobresalientes en las zonas rurales del estado de Yucatán.</w:t>
      </w:r>
    </w:p>
    <w:p w14:paraId="65BBEB81" w14:textId="77777777" w:rsidR="003B2BF4" w:rsidRPr="001B7B78" w:rsidRDefault="003B2BF4" w:rsidP="001B7B78">
      <w:pPr>
        <w:spacing w:before="240"/>
        <w:rPr>
          <w:sz w:val="24"/>
          <w:szCs w:val="24"/>
        </w:rPr>
      </w:pPr>
      <w:r w:rsidRPr="001B7B78">
        <w:rPr>
          <w:sz w:val="24"/>
          <w:szCs w:val="24"/>
        </w:rPr>
        <w:t xml:space="preserve">A través del método de nominación de profesores, se detectaron 242 alumnos de </w:t>
      </w:r>
      <w:r w:rsidR="00B53C70" w:rsidRPr="001B7B78">
        <w:rPr>
          <w:sz w:val="24"/>
          <w:szCs w:val="24"/>
        </w:rPr>
        <w:t xml:space="preserve">28 escuelas en </w:t>
      </w:r>
      <w:r w:rsidRPr="001B7B78">
        <w:rPr>
          <w:sz w:val="24"/>
          <w:szCs w:val="24"/>
        </w:rPr>
        <w:t xml:space="preserve">5 zonas diferentes del estado de Yucatán, que representaban a una población aproximada de </w:t>
      </w:r>
      <w:r w:rsidR="00B53C70" w:rsidRPr="001B7B78">
        <w:rPr>
          <w:sz w:val="24"/>
          <w:szCs w:val="24"/>
        </w:rPr>
        <w:t>1, 5</w:t>
      </w:r>
      <w:r w:rsidRPr="001B7B78">
        <w:rPr>
          <w:sz w:val="24"/>
          <w:szCs w:val="24"/>
        </w:rPr>
        <w:t>30 alumnos del segundo grado de secundaria de escuelas oficiales estatales y federales de las zonas rurales del</w:t>
      </w:r>
      <w:r w:rsidR="008F4FB3" w:rsidRPr="001B7B78">
        <w:rPr>
          <w:sz w:val="24"/>
          <w:szCs w:val="24"/>
        </w:rPr>
        <w:t xml:space="preserve"> e</w:t>
      </w:r>
      <w:r w:rsidRPr="001B7B78">
        <w:rPr>
          <w:sz w:val="24"/>
          <w:szCs w:val="24"/>
        </w:rPr>
        <w:t>stado.</w:t>
      </w:r>
    </w:p>
    <w:p w14:paraId="65BBEB82" w14:textId="77777777" w:rsidR="003B2BF4" w:rsidRPr="001B7B78" w:rsidRDefault="003B2BF4" w:rsidP="001B7B78">
      <w:pPr>
        <w:spacing w:before="240"/>
        <w:rPr>
          <w:sz w:val="24"/>
          <w:szCs w:val="24"/>
        </w:rPr>
      </w:pPr>
      <w:r w:rsidRPr="001B7B78">
        <w:rPr>
          <w:sz w:val="24"/>
          <w:szCs w:val="24"/>
        </w:rPr>
        <w:t xml:space="preserve">De los </w:t>
      </w:r>
      <w:r w:rsidR="00F47BC1">
        <w:rPr>
          <w:sz w:val="24"/>
          <w:szCs w:val="24"/>
        </w:rPr>
        <w:t xml:space="preserve">210 </w:t>
      </w:r>
      <w:r w:rsidRPr="001B7B78">
        <w:rPr>
          <w:sz w:val="24"/>
          <w:szCs w:val="24"/>
        </w:rPr>
        <w:t xml:space="preserve">alumnos </w:t>
      </w:r>
      <w:r w:rsidR="008F4FB3" w:rsidRPr="001B7B78">
        <w:rPr>
          <w:sz w:val="24"/>
          <w:szCs w:val="24"/>
        </w:rPr>
        <w:t>nominados</w:t>
      </w:r>
      <w:r w:rsidRPr="001B7B78">
        <w:rPr>
          <w:sz w:val="24"/>
          <w:szCs w:val="24"/>
        </w:rPr>
        <w:t xml:space="preserve">, 175 </w:t>
      </w:r>
      <w:r w:rsidR="008F4FB3" w:rsidRPr="001B7B78">
        <w:rPr>
          <w:sz w:val="24"/>
          <w:szCs w:val="24"/>
        </w:rPr>
        <w:t>completaron</w:t>
      </w:r>
      <w:r w:rsidRPr="001B7B78">
        <w:rPr>
          <w:sz w:val="24"/>
          <w:szCs w:val="24"/>
        </w:rPr>
        <w:t xml:space="preserve"> una extensa </w:t>
      </w:r>
      <w:r w:rsidR="008F4FB3" w:rsidRPr="001B7B78">
        <w:rPr>
          <w:sz w:val="24"/>
          <w:szCs w:val="24"/>
        </w:rPr>
        <w:t>batería</w:t>
      </w:r>
      <w:r w:rsidRPr="001B7B78">
        <w:rPr>
          <w:sz w:val="24"/>
          <w:szCs w:val="24"/>
        </w:rPr>
        <w:t xml:space="preserve"> de pruebas Psicométricas tanto estandarizadas como no </w:t>
      </w:r>
      <w:r w:rsidR="008F4FB3" w:rsidRPr="001B7B78">
        <w:rPr>
          <w:sz w:val="24"/>
          <w:szCs w:val="24"/>
        </w:rPr>
        <w:t>estandarizados</w:t>
      </w:r>
      <w:r w:rsidRPr="001B7B78">
        <w:rPr>
          <w:sz w:val="24"/>
          <w:szCs w:val="24"/>
        </w:rPr>
        <w:t xml:space="preserve"> y se sometieron</w:t>
      </w:r>
      <w:r w:rsidR="008F4FB3" w:rsidRPr="001B7B78">
        <w:rPr>
          <w:sz w:val="24"/>
          <w:szCs w:val="24"/>
        </w:rPr>
        <w:t xml:space="preserve"> a</w:t>
      </w:r>
      <w:r w:rsidRPr="001B7B78">
        <w:rPr>
          <w:sz w:val="24"/>
          <w:szCs w:val="24"/>
        </w:rPr>
        <w:t xml:space="preserve"> una </w:t>
      </w:r>
      <w:r w:rsidR="008F4FB3" w:rsidRPr="001B7B78">
        <w:rPr>
          <w:sz w:val="24"/>
          <w:szCs w:val="24"/>
        </w:rPr>
        <w:t>entrevista</w:t>
      </w:r>
      <w:r w:rsidRPr="001B7B78">
        <w:rPr>
          <w:sz w:val="24"/>
          <w:szCs w:val="24"/>
        </w:rPr>
        <w:t xml:space="preserve"> a profundidad con </w:t>
      </w:r>
      <w:r w:rsidR="008F4FB3" w:rsidRPr="001B7B78">
        <w:rPr>
          <w:sz w:val="24"/>
          <w:szCs w:val="24"/>
        </w:rPr>
        <w:t>aplicado</w:t>
      </w:r>
      <w:r w:rsidR="00BC50F3" w:rsidRPr="001B7B78">
        <w:rPr>
          <w:sz w:val="24"/>
          <w:szCs w:val="24"/>
        </w:rPr>
        <w:t>re</w:t>
      </w:r>
      <w:r w:rsidR="008F4FB3" w:rsidRPr="001B7B78">
        <w:rPr>
          <w:sz w:val="24"/>
          <w:szCs w:val="24"/>
        </w:rPr>
        <w:t>s</w:t>
      </w:r>
      <w:r w:rsidRPr="001B7B78">
        <w:rPr>
          <w:sz w:val="24"/>
          <w:szCs w:val="24"/>
        </w:rPr>
        <w:t xml:space="preserve"> </w:t>
      </w:r>
      <w:r w:rsidR="00BC50F3" w:rsidRPr="001B7B78">
        <w:rPr>
          <w:sz w:val="24"/>
          <w:szCs w:val="24"/>
        </w:rPr>
        <w:t xml:space="preserve">específicamente </w:t>
      </w:r>
      <w:r w:rsidR="008F4FB3" w:rsidRPr="001B7B78">
        <w:rPr>
          <w:sz w:val="24"/>
          <w:szCs w:val="24"/>
        </w:rPr>
        <w:t>entrenados</w:t>
      </w:r>
      <w:r w:rsidRPr="001B7B78">
        <w:rPr>
          <w:sz w:val="24"/>
          <w:szCs w:val="24"/>
        </w:rPr>
        <w:t>.</w:t>
      </w:r>
    </w:p>
    <w:p w14:paraId="65BBEB83" w14:textId="77777777" w:rsidR="008F4FB3" w:rsidRPr="001B7B78" w:rsidRDefault="003B2BF4" w:rsidP="001B7B78">
      <w:pPr>
        <w:spacing w:before="240"/>
        <w:rPr>
          <w:sz w:val="24"/>
          <w:szCs w:val="24"/>
        </w:rPr>
      </w:pPr>
      <w:r w:rsidRPr="001B7B78">
        <w:rPr>
          <w:sz w:val="24"/>
          <w:szCs w:val="24"/>
        </w:rPr>
        <w:t xml:space="preserve">Los resultados indican que los alumnos fueron </w:t>
      </w:r>
      <w:r w:rsidR="008F4FB3" w:rsidRPr="001B7B78">
        <w:rPr>
          <w:sz w:val="24"/>
          <w:szCs w:val="24"/>
        </w:rPr>
        <w:t>referidos</w:t>
      </w:r>
      <w:r w:rsidRPr="001B7B78">
        <w:rPr>
          <w:sz w:val="24"/>
          <w:szCs w:val="24"/>
        </w:rPr>
        <w:t xml:space="preserve"> p</w:t>
      </w:r>
      <w:r w:rsidR="008F4FB3" w:rsidRPr="001B7B78">
        <w:rPr>
          <w:sz w:val="24"/>
          <w:szCs w:val="24"/>
        </w:rPr>
        <w:t>o</w:t>
      </w:r>
      <w:r w:rsidRPr="001B7B78">
        <w:rPr>
          <w:sz w:val="24"/>
          <w:szCs w:val="24"/>
        </w:rPr>
        <w:t>r tener</w:t>
      </w:r>
      <w:r w:rsidR="00BC50F3" w:rsidRPr="001B7B78">
        <w:rPr>
          <w:sz w:val="24"/>
          <w:szCs w:val="24"/>
        </w:rPr>
        <w:t>,</w:t>
      </w:r>
      <w:r w:rsidRPr="001B7B78">
        <w:rPr>
          <w:sz w:val="24"/>
          <w:szCs w:val="24"/>
        </w:rPr>
        <w:t xml:space="preserve"> en general</w:t>
      </w:r>
      <w:r w:rsidR="00BC50F3" w:rsidRPr="001B7B78">
        <w:rPr>
          <w:sz w:val="24"/>
          <w:szCs w:val="24"/>
        </w:rPr>
        <w:t>,</w:t>
      </w:r>
      <w:r w:rsidRPr="001B7B78">
        <w:rPr>
          <w:sz w:val="24"/>
          <w:szCs w:val="24"/>
        </w:rPr>
        <w:t xml:space="preserve"> alta </w:t>
      </w:r>
      <w:r w:rsidR="008F4FB3" w:rsidRPr="001B7B78">
        <w:rPr>
          <w:sz w:val="24"/>
          <w:szCs w:val="24"/>
        </w:rPr>
        <w:t>motivación</w:t>
      </w:r>
      <w:r w:rsidRPr="001B7B78">
        <w:rPr>
          <w:sz w:val="24"/>
          <w:szCs w:val="24"/>
        </w:rPr>
        <w:t xml:space="preserve"> y </w:t>
      </w:r>
      <w:r w:rsidR="008F4FB3" w:rsidRPr="001B7B78">
        <w:rPr>
          <w:sz w:val="24"/>
          <w:szCs w:val="24"/>
        </w:rPr>
        <w:t>compromiso</w:t>
      </w:r>
      <w:r w:rsidRPr="001B7B78">
        <w:rPr>
          <w:sz w:val="24"/>
          <w:szCs w:val="24"/>
        </w:rPr>
        <w:t xml:space="preserve"> con la tarea</w:t>
      </w:r>
      <w:r w:rsidR="00BC50F3" w:rsidRPr="001B7B78">
        <w:rPr>
          <w:sz w:val="24"/>
          <w:szCs w:val="24"/>
        </w:rPr>
        <w:t xml:space="preserve"> – por ser aplicados- </w:t>
      </w:r>
      <w:r w:rsidRPr="001B7B78">
        <w:rPr>
          <w:sz w:val="24"/>
          <w:szCs w:val="24"/>
        </w:rPr>
        <w:t xml:space="preserve"> y no </w:t>
      </w:r>
      <w:r w:rsidR="008F4FB3" w:rsidRPr="001B7B78">
        <w:rPr>
          <w:sz w:val="24"/>
          <w:szCs w:val="24"/>
        </w:rPr>
        <w:t>necesariamente</w:t>
      </w:r>
      <w:r w:rsidRPr="001B7B78">
        <w:rPr>
          <w:sz w:val="24"/>
          <w:szCs w:val="24"/>
        </w:rPr>
        <w:t xml:space="preserve"> </w:t>
      </w:r>
      <w:r w:rsidR="00BC50F3" w:rsidRPr="001B7B78">
        <w:rPr>
          <w:sz w:val="24"/>
          <w:szCs w:val="24"/>
        </w:rPr>
        <w:t xml:space="preserve">por tener </w:t>
      </w:r>
      <w:r w:rsidRPr="001B7B78">
        <w:rPr>
          <w:sz w:val="24"/>
          <w:szCs w:val="24"/>
        </w:rPr>
        <w:t xml:space="preserve">aptitud </w:t>
      </w:r>
      <w:r w:rsidR="00BC50F3" w:rsidRPr="001B7B78">
        <w:rPr>
          <w:sz w:val="24"/>
          <w:szCs w:val="24"/>
        </w:rPr>
        <w:t xml:space="preserve">alta </w:t>
      </w:r>
      <w:r w:rsidRPr="001B7B78">
        <w:rPr>
          <w:sz w:val="24"/>
          <w:szCs w:val="24"/>
        </w:rPr>
        <w:t>o</w:t>
      </w:r>
      <w:r w:rsidR="00BC50F3" w:rsidRPr="001B7B78">
        <w:rPr>
          <w:sz w:val="24"/>
          <w:szCs w:val="24"/>
        </w:rPr>
        <w:t xml:space="preserve"> una </w:t>
      </w:r>
      <w:r w:rsidRPr="001B7B78">
        <w:rPr>
          <w:sz w:val="24"/>
          <w:szCs w:val="24"/>
        </w:rPr>
        <w:t xml:space="preserve">creatividad fuera de serie. </w:t>
      </w:r>
      <w:r w:rsidR="005349C8" w:rsidRPr="001B7B78">
        <w:rPr>
          <w:sz w:val="24"/>
          <w:szCs w:val="24"/>
        </w:rPr>
        <w:t xml:space="preserve"> </w:t>
      </w:r>
      <w:r w:rsidRPr="001B7B78">
        <w:rPr>
          <w:sz w:val="24"/>
          <w:szCs w:val="24"/>
        </w:rPr>
        <w:t>Se</w:t>
      </w:r>
      <w:r w:rsidR="008F4FB3" w:rsidRPr="001B7B78">
        <w:rPr>
          <w:sz w:val="24"/>
          <w:szCs w:val="24"/>
        </w:rPr>
        <w:t xml:space="preserve"> identificaron</w:t>
      </w:r>
      <w:r w:rsidR="00BC50F3" w:rsidRPr="001B7B78">
        <w:rPr>
          <w:sz w:val="24"/>
          <w:szCs w:val="24"/>
        </w:rPr>
        <w:t xml:space="preserve"> al final, </w:t>
      </w:r>
      <w:r w:rsidR="008F4FB3" w:rsidRPr="001B7B78">
        <w:rPr>
          <w:sz w:val="24"/>
          <w:szCs w:val="24"/>
        </w:rPr>
        <w:t xml:space="preserve"> 2</w:t>
      </w:r>
      <w:r w:rsidR="00A7711D" w:rsidRPr="001B7B78">
        <w:rPr>
          <w:sz w:val="24"/>
          <w:szCs w:val="24"/>
        </w:rPr>
        <w:t>1</w:t>
      </w:r>
      <w:r w:rsidR="00F47BC1">
        <w:rPr>
          <w:sz w:val="24"/>
          <w:szCs w:val="24"/>
        </w:rPr>
        <w:t xml:space="preserve"> </w:t>
      </w:r>
      <w:r w:rsidR="008F4FB3" w:rsidRPr="001B7B78">
        <w:rPr>
          <w:sz w:val="24"/>
          <w:szCs w:val="24"/>
        </w:rPr>
        <w:t>alumnos con aptitud sobresaliente y alto potencial como científicos o alumnos de excelencia en los niveles de licenciatura y posgrado a quienes se les dará seguimiento.</w:t>
      </w:r>
    </w:p>
    <w:p w14:paraId="65BBEB84" w14:textId="77777777" w:rsidR="00DC293A" w:rsidRDefault="008F4FB3" w:rsidP="001B7B78">
      <w:pPr>
        <w:spacing w:before="240"/>
        <w:rPr>
          <w:sz w:val="24"/>
          <w:szCs w:val="24"/>
        </w:rPr>
      </w:pPr>
      <w:r w:rsidRPr="001B7B78">
        <w:rPr>
          <w:sz w:val="24"/>
          <w:szCs w:val="24"/>
        </w:rPr>
        <w:t xml:space="preserve">Las dificultades en la identificación de alumnos con capacidades sobresalientes, las limitaciones en la nominación, instrumentación y criterios para </w:t>
      </w:r>
      <w:r w:rsidR="00BC50F3" w:rsidRPr="001B7B78">
        <w:rPr>
          <w:sz w:val="24"/>
          <w:szCs w:val="24"/>
        </w:rPr>
        <w:t>su selección;</w:t>
      </w:r>
      <w:r w:rsidR="005349C8" w:rsidRPr="001B7B78">
        <w:rPr>
          <w:sz w:val="24"/>
          <w:szCs w:val="24"/>
        </w:rPr>
        <w:t xml:space="preserve"> </w:t>
      </w:r>
      <w:r w:rsidRPr="001B7B78">
        <w:rPr>
          <w:sz w:val="24"/>
          <w:szCs w:val="24"/>
        </w:rPr>
        <w:t>así como las necesidades de capacitación</w:t>
      </w:r>
      <w:r w:rsidR="00A80A00">
        <w:rPr>
          <w:sz w:val="24"/>
          <w:szCs w:val="24"/>
        </w:rPr>
        <w:t xml:space="preserve"> de profesores</w:t>
      </w:r>
      <w:r w:rsidRPr="001B7B78">
        <w:rPr>
          <w:sz w:val="24"/>
          <w:szCs w:val="24"/>
        </w:rPr>
        <w:t xml:space="preserve"> y </w:t>
      </w:r>
      <w:r w:rsidR="00A80A00">
        <w:rPr>
          <w:sz w:val="24"/>
          <w:szCs w:val="24"/>
        </w:rPr>
        <w:t xml:space="preserve">el desarrollo </w:t>
      </w:r>
      <w:r w:rsidRPr="001B7B78">
        <w:rPr>
          <w:sz w:val="24"/>
          <w:szCs w:val="24"/>
        </w:rPr>
        <w:t xml:space="preserve">de programas </w:t>
      </w:r>
      <w:r w:rsidR="00DC293A">
        <w:rPr>
          <w:sz w:val="24"/>
          <w:szCs w:val="24"/>
        </w:rPr>
        <w:t xml:space="preserve">adecuados </w:t>
      </w:r>
      <w:r w:rsidRPr="001B7B78">
        <w:rPr>
          <w:sz w:val="24"/>
          <w:szCs w:val="24"/>
        </w:rPr>
        <w:t>para su atención se discuten a la luz de los hallazgos</w:t>
      </w:r>
      <w:r w:rsidR="00DC293A">
        <w:rPr>
          <w:sz w:val="24"/>
          <w:szCs w:val="24"/>
        </w:rPr>
        <w:t>.</w:t>
      </w:r>
    </w:p>
    <w:p w14:paraId="65BBEB85" w14:textId="77777777" w:rsidR="008F4FB3" w:rsidRPr="001B7B78" w:rsidRDefault="00DC293A" w:rsidP="001B7B78">
      <w:pPr>
        <w:spacing w:before="240"/>
        <w:rPr>
          <w:sz w:val="24"/>
          <w:szCs w:val="24"/>
        </w:rPr>
      </w:pPr>
      <w:r>
        <w:rPr>
          <w:sz w:val="24"/>
          <w:szCs w:val="24"/>
        </w:rPr>
        <w:t xml:space="preserve">De este proyecto, </w:t>
      </w:r>
      <w:r w:rsidR="008F4FB3" w:rsidRPr="001B7B78">
        <w:rPr>
          <w:sz w:val="24"/>
          <w:szCs w:val="24"/>
        </w:rPr>
        <w:t xml:space="preserve">derivan líneas concretas de investigación futura, </w:t>
      </w:r>
      <w:r>
        <w:rPr>
          <w:sz w:val="24"/>
          <w:szCs w:val="24"/>
        </w:rPr>
        <w:t xml:space="preserve">programas de intervención, estrategias de seguimiento de los alumnos sobresalientes </w:t>
      </w:r>
      <w:r w:rsidR="008F4FB3" w:rsidRPr="001B7B78">
        <w:rPr>
          <w:sz w:val="24"/>
          <w:szCs w:val="24"/>
        </w:rPr>
        <w:t xml:space="preserve">y </w:t>
      </w:r>
      <w:r>
        <w:rPr>
          <w:sz w:val="24"/>
          <w:szCs w:val="24"/>
        </w:rPr>
        <w:t xml:space="preserve">planes de </w:t>
      </w:r>
      <w:r w:rsidR="008F4FB3" w:rsidRPr="001B7B78">
        <w:rPr>
          <w:sz w:val="24"/>
          <w:szCs w:val="24"/>
        </w:rPr>
        <w:t>desarrollo educativo</w:t>
      </w:r>
      <w:r>
        <w:rPr>
          <w:sz w:val="24"/>
          <w:szCs w:val="24"/>
        </w:rPr>
        <w:t xml:space="preserve"> para el alumno sobresaliente, área incipiente todavía en México</w:t>
      </w:r>
      <w:r w:rsidR="008F4FB3" w:rsidRPr="001B7B78">
        <w:rPr>
          <w:sz w:val="24"/>
          <w:szCs w:val="24"/>
        </w:rPr>
        <w:t>.</w:t>
      </w:r>
    </w:p>
    <w:p w14:paraId="65BBEB86" w14:textId="77777777" w:rsidR="008509F8" w:rsidRDefault="008509F8" w:rsidP="001A6531">
      <w:pPr>
        <w:ind w:left="0"/>
      </w:pPr>
    </w:p>
    <w:p w14:paraId="65BBEB87" w14:textId="77777777" w:rsidR="008509F8" w:rsidRPr="00385D52" w:rsidRDefault="00D16FE2" w:rsidP="00385D52">
      <w:pPr>
        <w:pStyle w:val="Ttulo1"/>
      </w:pPr>
      <w:bookmarkStart w:id="5" w:name="_Toc140297271"/>
      <w:bookmarkStart w:id="6" w:name="_Toc140554793"/>
      <w:r w:rsidRPr="00385D52">
        <w:lastRenderedPageBreak/>
        <w:t>Índice</w:t>
      </w:r>
      <w:bookmarkEnd w:id="5"/>
      <w:bookmarkEnd w:id="6"/>
    </w:p>
    <w:p w14:paraId="65BBEB88" w14:textId="77777777" w:rsidR="00F47BC1" w:rsidRDefault="008F4FB3">
      <w:pPr>
        <w:pStyle w:val="TDC1"/>
        <w:tabs>
          <w:tab w:val="right" w:leader="dot" w:pos="8828"/>
        </w:tabs>
        <w:rPr>
          <w:rFonts w:eastAsia="Times New Roman"/>
          <w:b/>
          <w:bCs w:val="0"/>
          <w:caps w:val="0"/>
          <w:noProof/>
          <w:spacing w:val="0"/>
          <w:sz w:val="24"/>
          <w:szCs w:val="24"/>
          <w:lang w:eastAsia="es-ES"/>
        </w:rPr>
      </w:pPr>
      <w:r>
        <w:fldChar w:fldCharType="begin"/>
      </w:r>
      <w:r>
        <w:instrText xml:space="preserve"> TOC \o "2-4" \h \z \t "Título 1,1" </w:instrText>
      </w:r>
      <w:r>
        <w:fldChar w:fldCharType="separate"/>
      </w:r>
      <w:hyperlink w:anchor="_Toc140554791" w:history="1">
        <w:r w:rsidR="00F47BC1" w:rsidRPr="00FB2AD7">
          <w:rPr>
            <w:rStyle w:val="Hipervnculo"/>
            <w:noProof/>
          </w:rPr>
          <w:t>Créditos</w:t>
        </w:r>
        <w:r w:rsidR="00F47BC1">
          <w:rPr>
            <w:noProof/>
            <w:webHidden/>
          </w:rPr>
          <w:tab/>
        </w:r>
        <w:r w:rsidR="00F47BC1">
          <w:rPr>
            <w:noProof/>
            <w:webHidden/>
          </w:rPr>
          <w:fldChar w:fldCharType="begin"/>
        </w:r>
        <w:r w:rsidR="00F47BC1">
          <w:rPr>
            <w:noProof/>
            <w:webHidden/>
          </w:rPr>
          <w:instrText xml:space="preserve"> PAGEREF _Toc140554791 \h </w:instrText>
        </w:r>
        <w:r w:rsidR="00F47BC1">
          <w:rPr>
            <w:noProof/>
            <w:webHidden/>
          </w:rPr>
        </w:r>
        <w:r w:rsidR="00F47BC1">
          <w:rPr>
            <w:noProof/>
            <w:webHidden/>
          </w:rPr>
          <w:fldChar w:fldCharType="separate"/>
        </w:r>
        <w:r w:rsidR="001C34AA">
          <w:rPr>
            <w:noProof/>
            <w:webHidden/>
          </w:rPr>
          <w:t>2</w:t>
        </w:r>
        <w:r w:rsidR="00F47BC1">
          <w:rPr>
            <w:noProof/>
            <w:webHidden/>
          </w:rPr>
          <w:fldChar w:fldCharType="end"/>
        </w:r>
      </w:hyperlink>
    </w:p>
    <w:p w14:paraId="65BBEB89"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792" w:history="1">
        <w:r w:rsidR="00F47BC1" w:rsidRPr="00FB2AD7">
          <w:rPr>
            <w:rStyle w:val="Hipervnculo"/>
            <w:noProof/>
          </w:rPr>
          <w:t>Resumen</w:t>
        </w:r>
        <w:r w:rsidR="00F47BC1">
          <w:rPr>
            <w:noProof/>
            <w:webHidden/>
          </w:rPr>
          <w:tab/>
        </w:r>
        <w:r w:rsidR="00F47BC1">
          <w:rPr>
            <w:noProof/>
            <w:webHidden/>
          </w:rPr>
          <w:fldChar w:fldCharType="begin"/>
        </w:r>
        <w:r w:rsidR="00F47BC1">
          <w:rPr>
            <w:noProof/>
            <w:webHidden/>
          </w:rPr>
          <w:instrText xml:space="preserve"> PAGEREF _Toc140554792 \h </w:instrText>
        </w:r>
        <w:r w:rsidR="00F47BC1">
          <w:rPr>
            <w:noProof/>
            <w:webHidden/>
          </w:rPr>
        </w:r>
        <w:r w:rsidR="00F47BC1">
          <w:rPr>
            <w:noProof/>
            <w:webHidden/>
          </w:rPr>
          <w:fldChar w:fldCharType="separate"/>
        </w:r>
        <w:r w:rsidR="001C34AA">
          <w:rPr>
            <w:noProof/>
            <w:webHidden/>
          </w:rPr>
          <w:t>3</w:t>
        </w:r>
        <w:r w:rsidR="00F47BC1">
          <w:rPr>
            <w:noProof/>
            <w:webHidden/>
          </w:rPr>
          <w:fldChar w:fldCharType="end"/>
        </w:r>
      </w:hyperlink>
    </w:p>
    <w:p w14:paraId="65BBEB8A"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793" w:history="1">
        <w:r w:rsidR="00F47BC1" w:rsidRPr="00FB2AD7">
          <w:rPr>
            <w:rStyle w:val="Hipervnculo"/>
            <w:noProof/>
          </w:rPr>
          <w:t>Índice</w:t>
        </w:r>
        <w:r w:rsidR="00F47BC1">
          <w:rPr>
            <w:noProof/>
            <w:webHidden/>
          </w:rPr>
          <w:tab/>
        </w:r>
        <w:r w:rsidR="00F47BC1">
          <w:rPr>
            <w:noProof/>
            <w:webHidden/>
          </w:rPr>
          <w:fldChar w:fldCharType="begin"/>
        </w:r>
        <w:r w:rsidR="00F47BC1">
          <w:rPr>
            <w:noProof/>
            <w:webHidden/>
          </w:rPr>
          <w:instrText xml:space="preserve"> PAGEREF _Toc140554793 \h </w:instrText>
        </w:r>
        <w:r w:rsidR="00F47BC1">
          <w:rPr>
            <w:noProof/>
            <w:webHidden/>
          </w:rPr>
        </w:r>
        <w:r w:rsidR="00F47BC1">
          <w:rPr>
            <w:noProof/>
            <w:webHidden/>
          </w:rPr>
          <w:fldChar w:fldCharType="separate"/>
        </w:r>
        <w:r w:rsidR="001C34AA">
          <w:rPr>
            <w:noProof/>
            <w:webHidden/>
          </w:rPr>
          <w:t>4</w:t>
        </w:r>
        <w:r w:rsidR="00F47BC1">
          <w:rPr>
            <w:noProof/>
            <w:webHidden/>
          </w:rPr>
          <w:fldChar w:fldCharType="end"/>
        </w:r>
      </w:hyperlink>
    </w:p>
    <w:p w14:paraId="65BBEB8B"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794" w:history="1">
        <w:r w:rsidR="00F47BC1" w:rsidRPr="00FB2AD7">
          <w:rPr>
            <w:rStyle w:val="Hipervnculo"/>
            <w:noProof/>
          </w:rPr>
          <w:t>Índice de tablas y Figuras</w:t>
        </w:r>
        <w:r w:rsidR="00F47BC1">
          <w:rPr>
            <w:noProof/>
            <w:webHidden/>
          </w:rPr>
          <w:tab/>
        </w:r>
        <w:r w:rsidR="00F47BC1">
          <w:rPr>
            <w:noProof/>
            <w:webHidden/>
          </w:rPr>
          <w:fldChar w:fldCharType="begin"/>
        </w:r>
        <w:r w:rsidR="00F47BC1">
          <w:rPr>
            <w:noProof/>
            <w:webHidden/>
          </w:rPr>
          <w:instrText xml:space="preserve"> PAGEREF _Toc140554794 \h </w:instrText>
        </w:r>
        <w:r w:rsidR="00F47BC1">
          <w:rPr>
            <w:noProof/>
            <w:webHidden/>
          </w:rPr>
        </w:r>
        <w:r w:rsidR="00F47BC1">
          <w:rPr>
            <w:noProof/>
            <w:webHidden/>
          </w:rPr>
          <w:fldChar w:fldCharType="separate"/>
        </w:r>
        <w:r w:rsidR="001C34AA">
          <w:rPr>
            <w:noProof/>
            <w:webHidden/>
          </w:rPr>
          <w:t>6</w:t>
        </w:r>
        <w:r w:rsidR="00F47BC1">
          <w:rPr>
            <w:noProof/>
            <w:webHidden/>
          </w:rPr>
          <w:fldChar w:fldCharType="end"/>
        </w:r>
      </w:hyperlink>
    </w:p>
    <w:p w14:paraId="65BBEB8C"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795" w:history="1">
        <w:r w:rsidR="00F47BC1" w:rsidRPr="00FB2AD7">
          <w:rPr>
            <w:rStyle w:val="Hipervnculo"/>
            <w:noProof/>
          </w:rPr>
          <w:t>Detección y registro de niños de secundaria con capacidades sobresalientes en zonas rurales y suburbanas del estado de Yucatán.</w:t>
        </w:r>
        <w:r w:rsidR="00F47BC1">
          <w:rPr>
            <w:noProof/>
            <w:webHidden/>
          </w:rPr>
          <w:tab/>
        </w:r>
        <w:r w:rsidR="00F47BC1">
          <w:rPr>
            <w:noProof/>
            <w:webHidden/>
          </w:rPr>
          <w:fldChar w:fldCharType="begin"/>
        </w:r>
        <w:r w:rsidR="00F47BC1">
          <w:rPr>
            <w:noProof/>
            <w:webHidden/>
          </w:rPr>
          <w:instrText xml:space="preserve"> PAGEREF _Toc140554795 \h </w:instrText>
        </w:r>
        <w:r w:rsidR="00F47BC1">
          <w:rPr>
            <w:noProof/>
            <w:webHidden/>
          </w:rPr>
        </w:r>
        <w:r w:rsidR="00F47BC1">
          <w:rPr>
            <w:noProof/>
            <w:webHidden/>
          </w:rPr>
          <w:fldChar w:fldCharType="separate"/>
        </w:r>
        <w:r w:rsidR="001C34AA">
          <w:rPr>
            <w:noProof/>
            <w:webHidden/>
          </w:rPr>
          <w:t>7</w:t>
        </w:r>
        <w:r w:rsidR="00F47BC1">
          <w:rPr>
            <w:noProof/>
            <w:webHidden/>
          </w:rPr>
          <w:fldChar w:fldCharType="end"/>
        </w:r>
      </w:hyperlink>
    </w:p>
    <w:p w14:paraId="65BBEB8D"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796" w:history="1">
        <w:r w:rsidR="00F47BC1" w:rsidRPr="00FB2AD7">
          <w:rPr>
            <w:rStyle w:val="Hipervnculo"/>
            <w:noProof/>
          </w:rPr>
          <w:t>Introducción</w:t>
        </w:r>
        <w:r w:rsidR="00F47BC1">
          <w:rPr>
            <w:noProof/>
            <w:webHidden/>
          </w:rPr>
          <w:tab/>
        </w:r>
        <w:r w:rsidR="00F47BC1">
          <w:rPr>
            <w:noProof/>
            <w:webHidden/>
          </w:rPr>
          <w:fldChar w:fldCharType="begin"/>
        </w:r>
        <w:r w:rsidR="00F47BC1">
          <w:rPr>
            <w:noProof/>
            <w:webHidden/>
          </w:rPr>
          <w:instrText xml:space="preserve"> PAGEREF _Toc140554796 \h </w:instrText>
        </w:r>
        <w:r w:rsidR="00F47BC1">
          <w:rPr>
            <w:noProof/>
            <w:webHidden/>
          </w:rPr>
        </w:r>
        <w:r w:rsidR="00F47BC1">
          <w:rPr>
            <w:noProof/>
            <w:webHidden/>
          </w:rPr>
          <w:fldChar w:fldCharType="separate"/>
        </w:r>
        <w:r w:rsidR="001C34AA">
          <w:rPr>
            <w:noProof/>
            <w:webHidden/>
          </w:rPr>
          <w:t>7</w:t>
        </w:r>
        <w:r w:rsidR="00F47BC1">
          <w:rPr>
            <w:noProof/>
            <w:webHidden/>
          </w:rPr>
          <w:fldChar w:fldCharType="end"/>
        </w:r>
      </w:hyperlink>
    </w:p>
    <w:p w14:paraId="65BBEB8E"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797" w:history="1">
        <w:r w:rsidR="00F47BC1" w:rsidRPr="00FB2AD7">
          <w:rPr>
            <w:rStyle w:val="Hipervnculo"/>
            <w:noProof/>
          </w:rPr>
          <w:t>Objetivos:</w:t>
        </w:r>
        <w:r w:rsidR="00F47BC1">
          <w:rPr>
            <w:noProof/>
            <w:webHidden/>
          </w:rPr>
          <w:tab/>
        </w:r>
        <w:r w:rsidR="00F47BC1">
          <w:rPr>
            <w:noProof/>
            <w:webHidden/>
          </w:rPr>
          <w:fldChar w:fldCharType="begin"/>
        </w:r>
        <w:r w:rsidR="00F47BC1">
          <w:rPr>
            <w:noProof/>
            <w:webHidden/>
          </w:rPr>
          <w:instrText xml:space="preserve"> PAGEREF _Toc140554797 \h </w:instrText>
        </w:r>
        <w:r w:rsidR="00F47BC1">
          <w:rPr>
            <w:noProof/>
            <w:webHidden/>
          </w:rPr>
        </w:r>
        <w:r w:rsidR="00F47BC1">
          <w:rPr>
            <w:noProof/>
            <w:webHidden/>
          </w:rPr>
          <w:fldChar w:fldCharType="separate"/>
        </w:r>
        <w:r w:rsidR="001C34AA">
          <w:rPr>
            <w:noProof/>
            <w:webHidden/>
          </w:rPr>
          <w:t>8</w:t>
        </w:r>
        <w:r w:rsidR="00F47BC1">
          <w:rPr>
            <w:noProof/>
            <w:webHidden/>
          </w:rPr>
          <w:fldChar w:fldCharType="end"/>
        </w:r>
      </w:hyperlink>
    </w:p>
    <w:p w14:paraId="65BBEB8F"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798" w:history="1">
        <w:r w:rsidR="00F47BC1" w:rsidRPr="00FB2AD7">
          <w:rPr>
            <w:rStyle w:val="Hipervnculo"/>
            <w:noProof/>
          </w:rPr>
          <w:t>Justificación</w:t>
        </w:r>
        <w:r w:rsidR="00F47BC1">
          <w:rPr>
            <w:noProof/>
            <w:webHidden/>
          </w:rPr>
          <w:tab/>
        </w:r>
        <w:r w:rsidR="00F47BC1">
          <w:rPr>
            <w:noProof/>
            <w:webHidden/>
          </w:rPr>
          <w:fldChar w:fldCharType="begin"/>
        </w:r>
        <w:r w:rsidR="00F47BC1">
          <w:rPr>
            <w:noProof/>
            <w:webHidden/>
          </w:rPr>
          <w:instrText xml:space="preserve"> PAGEREF _Toc140554798 \h </w:instrText>
        </w:r>
        <w:r w:rsidR="00F47BC1">
          <w:rPr>
            <w:noProof/>
            <w:webHidden/>
          </w:rPr>
        </w:r>
        <w:r w:rsidR="00F47BC1">
          <w:rPr>
            <w:noProof/>
            <w:webHidden/>
          </w:rPr>
          <w:fldChar w:fldCharType="separate"/>
        </w:r>
        <w:r w:rsidR="001C34AA">
          <w:rPr>
            <w:noProof/>
            <w:webHidden/>
          </w:rPr>
          <w:t>8</w:t>
        </w:r>
        <w:r w:rsidR="00F47BC1">
          <w:rPr>
            <w:noProof/>
            <w:webHidden/>
          </w:rPr>
          <w:fldChar w:fldCharType="end"/>
        </w:r>
      </w:hyperlink>
    </w:p>
    <w:p w14:paraId="65BBEB90"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799" w:history="1">
        <w:r w:rsidR="00F47BC1" w:rsidRPr="00FB2AD7">
          <w:rPr>
            <w:rStyle w:val="Hipervnculo"/>
            <w:noProof/>
          </w:rPr>
          <w:t>Revisión de la literatura</w:t>
        </w:r>
        <w:r w:rsidR="00F47BC1">
          <w:rPr>
            <w:noProof/>
            <w:webHidden/>
          </w:rPr>
          <w:tab/>
        </w:r>
        <w:r w:rsidR="00F47BC1">
          <w:rPr>
            <w:noProof/>
            <w:webHidden/>
          </w:rPr>
          <w:fldChar w:fldCharType="begin"/>
        </w:r>
        <w:r w:rsidR="00F47BC1">
          <w:rPr>
            <w:noProof/>
            <w:webHidden/>
          </w:rPr>
          <w:instrText xml:space="preserve"> PAGEREF _Toc140554799 \h </w:instrText>
        </w:r>
        <w:r w:rsidR="00F47BC1">
          <w:rPr>
            <w:noProof/>
            <w:webHidden/>
          </w:rPr>
        </w:r>
        <w:r w:rsidR="00F47BC1">
          <w:rPr>
            <w:noProof/>
            <w:webHidden/>
          </w:rPr>
          <w:fldChar w:fldCharType="separate"/>
        </w:r>
        <w:r w:rsidR="001C34AA">
          <w:rPr>
            <w:noProof/>
            <w:webHidden/>
          </w:rPr>
          <w:t>10</w:t>
        </w:r>
        <w:r w:rsidR="00F47BC1">
          <w:rPr>
            <w:noProof/>
            <w:webHidden/>
          </w:rPr>
          <w:fldChar w:fldCharType="end"/>
        </w:r>
      </w:hyperlink>
    </w:p>
    <w:p w14:paraId="65BBEB91"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00" w:history="1">
        <w:r w:rsidR="00F47BC1" w:rsidRPr="00FB2AD7">
          <w:rPr>
            <w:rStyle w:val="Hipervnculo"/>
            <w:noProof/>
          </w:rPr>
          <w:t>Acotación del concepto de sobresaliente</w:t>
        </w:r>
        <w:r w:rsidR="00F47BC1">
          <w:rPr>
            <w:noProof/>
            <w:webHidden/>
          </w:rPr>
          <w:tab/>
        </w:r>
        <w:r w:rsidR="00F47BC1">
          <w:rPr>
            <w:noProof/>
            <w:webHidden/>
          </w:rPr>
          <w:fldChar w:fldCharType="begin"/>
        </w:r>
        <w:r w:rsidR="00F47BC1">
          <w:rPr>
            <w:noProof/>
            <w:webHidden/>
          </w:rPr>
          <w:instrText xml:space="preserve"> PAGEREF _Toc140554800 \h </w:instrText>
        </w:r>
        <w:r w:rsidR="00F47BC1">
          <w:rPr>
            <w:noProof/>
            <w:webHidden/>
          </w:rPr>
        </w:r>
        <w:r w:rsidR="00F47BC1">
          <w:rPr>
            <w:noProof/>
            <w:webHidden/>
          </w:rPr>
          <w:fldChar w:fldCharType="separate"/>
        </w:r>
        <w:r w:rsidR="001C34AA">
          <w:rPr>
            <w:noProof/>
            <w:webHidden/>
          </w:rPr>
          <w:t>10</w:t>
        </w:r>
        <w:r w:rsidR="00F47BC1">
          <w:rPr>
            <w:noProof/>
            <w:webHidden/>
          </w:rPr>
          <w:fldChar w:fldCharType="end"/>
        </w:r>
      </w:hyperlink>
    </w:p>
    <w:p w14:paraId="65BBEB92"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1" w:history="1">
        <w:r w:rsidR="00F47BC1" w:rsidRPr="00FB2AD7">
          <w:rPr>
            <w:rStyle w:val="Hipervnculo"/>
            <w:noProof/>
          </w:rPr>
          <w:t>Compromiso con la tarea.</w:t>
        </w:r>
        <w:r w:rsidR="00F47BC1">
          <w:rPr>
            <w:noProof/>
            <w:webHidden/>
          </w:rPr>
          <w:tab/>
        </w:r>
        <w:r w:rsidR="00F47BC1">
          <w:rPr>
            <w:noProof/>
            <w:webHidden/>
          </w:rPr>
          <w:fldChar w:fldCharType="begin"/>
        </w:r>
        <w:r w:rsidR="00F47BC1">
          <w:rPr>
            <w:noProof/>
            <w:webHidden/>
          </w:rPr>
          <w:instrText xml:space="preserve"> PAGEREF _Toc140554801 \h </w:instrText>
        </w:r>
        <w:r w:rsidR="00F47BC1">
          <w:rPr>
            <w:noProof/>
            <w:webHidden/>
          </w:rPr>
        </w:r>
        <w:r w:rsidR="00F47BC1">
          <w:rPr>
            <w:noProof/>
            <w:webHidden/>
          </w:rPr>
          <w:fldChar w:fldCharType="separate"/>
        </w:r>
        <w:r w:rsidR="001C34AA">
          <w:rPr>
            <w:noProof/>
            <w:webHidden/>
          </w:rPr>
          <w:t>13</w:t>
        </w:r>
        <w:r w:rsidR="00F47BC1">
          <w:rPr>
            <w:noProof/>
            <w:webHidden/>
          </w:rPr>
          <w:fldChar w:fldCharType="end"/>
        </w:r>
      </w:hyperlink>
    </w:p>
    <w:p w14:paraId="65BBEB93"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2" w:history="1">
        <w:r w:rsidR="00F47BC1" w:rsidRPr="00FB2AD7">
          <w:rPr>
            <w:rStyle w:val="Hipervnculo"/>
            <w:noProof/>
          </w:rPr>
          <w:t>Creatividad.</w:t>
        </w:r>
        <w:r w:rsidR="00F47BC1">
          <w:rPr>
            <w:noProof/>
            <w:webHidden/>
          </w:rPr>
          <w:tab/>
        </w:r>
        <w:r w:rsidR="00F47BC1">
          <w:rPr>
            <w:noProof/>
            <w:webHidden/>
          </w:rPr>
          <w:fldChar w:fldCharType="begin"/>
        </w:r>
        <w:r w:rsidR="00F47BC1">
          <w:rPr>
            <w:noProof/>
            <w:webHidden/>
          </w:rPr>
          <w:instrText xml:space="preserve"> PAGEREF _Toc140554802 \h </w:instrText>
        </w:r>
        <w:r w:rsidR="00F47BC1">
          <w:rPr>
            <w:noProof/>
            <w:webHidden/>
          </w:rPr>
        </w:r>
        <w:r w:rsidR="00F47BC1">
          <w:rPr>
            <w:noProof/>
            <w:webHidden/>
          </w:rPr>
          <w:fldChar w:fldCharType="separate"/>
        </w:r>
        <w:r w:rsidR="001C34AA">
          <w:rPr>
            <w:noProof/>
            <w:webHidden/>
          </w:rPr>
          <w:t>15</w:t>
        </w:r>
        <w:r w:rsidR="00F47BC1">
          <w:rPr>
            <w:noProof/>
            <w:webHidden/>
          </w:rPr>
          <w:fldChar w:fldCharType="end"/>
        </w:r>
      </w:hyperlink>
    </w:p>
    <w:p w14:paraId="65BBEB94"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3" w:history="1">
        <w:r w:rsidR="00F47BC1" w:rsidRPr="00FB2AD7">
          <w:rPr>
            <w:rStyle w:val="Hipervnculo"/>
            <w:noProof/>
          </w:rPr>
          <w:t>Características físicas.</w:t>
        </w:r>
        <w:r w:rsidR="00F47BC1">
          <w:rPr>
            <w:noProof/>
            <w:webHidden/>
          </w:rPr>
          <w:tab/>
        </w:r>
        <w:r w:rsidR="00F47BC1">
          <w:rPr>
            <w:noProof/>
            <w:webHidden/>
          </w:rPr>
          <w:fldChar w:fldCharType="begin"/>
        </w:r>
        <w:r w:rsidR="00F47BC1">
          <w:rPr>
            <w:noProof/>
            <w:webHidden/>
          </w:rPr>
          <w:instrText xml:space="preserve"> PAGEREF _Toc140554803 \h </w:instrText>
        </w:r>
        <w:r w:rsidR="00F47BC1">
          <w:rPr>
            <w:noProof/>
            <w:webHidden/>
          </w:rPr>
        </w:r>
        <w:r w:rsidR="00F47BC1">
          <w:rPr>
            <w:noProof/>
            <w:webHidden/>
          </w:rPr>
          <w:fldChar w:fldCharType="separate"/>
        </w:r>
        <w:r w:rsidR="001C34AA">
          <w:rPr>
            <w:noProof/>
            <w:webHidden/>
          </w:rPr>
          <w:t>18</w:t>
        </w:r>
        <w:r w:rsidR="00F47BC1">
          <w:rPr>
            <w:noProof/>
            <w:webHidden/>
          </w:rPr>
          <w:fldChar w:fldCharType="end"/>
        </w:r>
      </w:hyperlink>
    </w:p>
    <w:p w14:paraId="65BBEB95"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4" w:history="1">
        <w:r w:rsidR="00F47BC1" w:rsidRPr="00FB2AD7">
          <w:rPr>
            <w:rStyle w:val="Hipervnculo"/>
            <w:noProof/>
          </w:rPr>
          <w:t>Características personales y sociales.</w:t>
        </w:r>
        <w:r w:rsidR="00F47BC1">
          <w:rPr>
            <w:noProof/>
            <w:webHidden/>
          </w:rPr>
          <w:tab/>
        </w:r>
        <w:r w:rsidR="00F47BC1">
          <w:rPr>
            <w:noProof/>
            <w:webHidden/>
          </w:rPr>
          <w:fldChar w:fldCharType="begin"/>
        </w:r>
        <w:r w:rsidR="00F47BC1">
          <w:rPr>
            <w:noProof/>
            <w:webHidden/>
          </w:rPr>
          <w:instrText xml:space="preserve"> PAGEREF _Toc140554804 \h </w:instrText>
        </w:r>
        <w:r w:rsidR="00F47BC1">
          <w:rPr>
            <w:noProof/>
            <w:webHidden/>
          </w:rPr>
        </w:r>
        <w:r w:rsidR="00F47BC1">
          <w:rPr>
            <w:noProof/>
            <w:webHidden/>
          </w:rPr>
          <w:fldChar w:fldCharType="separate"/>
        </w:r>
        <w:r w:rsidR="001C34AA">
          <w:rPr>
            <w:noProof/>
            <w:webHidden/>
          </w:rPr>
          <w:t>19</w:t>
        </w:r>
        <w:r w:rsidR="00F47BC1">
          <w:rPr>
            <w:noProof/>
            <w:webHidden/>
          </w:rPr>
          <w:fldChar w:fldCharType="end"/>
        </w:r>
      </w:hyperlink>
    </w:p>
    <w:p w14:paraId="65BBEB96"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05" w:history="1">
        <w:r w:rsidR="00F47BC1" w:rsidRPr="00FB2AD7">
          <w:rPr>
            <w:rStyle w:val="Hipervnculo"/>
            <w:noProof/>
          </w:rPr>
          <w:t>Identificación de los niños con capacidades y aptitudes sobresalientes</w:t>
        </w:r>
        <w:r w:rsidR="00F47BC1">
          <w:rPr>
            <w:noProof/>
            <w:webHidden/>
          </w:rPr>
          <w:tab/>
        </w:r>
        <w:r w:rsidR="00F47BC1">
          <w:rPr>
            <w:noProof/>
            <w:webHidden/>
          </w:rPr>
          <w:fldChar w:fldCharType="begin"/>
        </w:r>
        <w:r w:rsidR="00F47BC1">
          <w:rPr>
            <w:noProof/>
            <w:webHidden/>
          </w:rPr>
          <w:instrText xml:space="preserve"> PAGEREF _Toc140554805 \h </w:instrText>
        </w:r>
        <w:r w:rsidR="00F47BC1">
          <w:rPr>
            <w:noProof/>
            <w:webHidden/>
          </w:rPr>
        </w:r>
        <w:r w:rsidR="00F47BC1">
          <w:rPr>
            <w:noProof/>
            <w:webHidden/>
          </w:rPr>
          <w:fldChar w:fldCharType="separate"/>
        </w:r>
        <w:r w:rsidR="001C34AA">
          <w:rPr>
            <w:noProof/>
            <w:webHidden/>
          </w:rPr>
          <w:t>19</w:t>
        </w:r>
        <w:r w:rsidR="00F47BC1">
          <w:rPr>
            <w:noProof/>
            <w:webHidden/>
          </w:rPr>
          <w:fldChar w:fldCharType="end"/>
        </w:r>
      </w:hyperlink>
    </w:p>
    <w:p w14:paraId="65BBEB97"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6" w:history="1">
        <w:r w:rsidR="00F47BC1" w:rsidRPr="00FB2AD7">
          <w:rPr>
            <w:rStyle w:val="Hipervnculo"/>
            <w:noProof/>
          </w:rPr>
          <w:t>Historia de la identificación de niños con aptitudes sobresalientes</w:t>
        </w:r>
        <w:r w:rsidR="00F47BC1">
          <w:rPr>
            <w:noProof/>
            <w:webHidden/>
          </w:rPr>
          <w:tab/>
        </w:r>
        <w:r w:rsidR="00F47BC1">
          <w:rPr>
            <w:noProof/>
            <w:webHidden/>
          </w:rPr>
          <w:fldChar w:fldCharType="begin"/>
        </w:r>
        <w:r w:rsidR="00F47BC1">
          <w:rPr>
            <w:noProof/>
            <w:webHidden/>
          </w:rPr>
          <w:instrText xml:space="preserve"> PAGEREF _Toc140554806 \h </w:instrText>
        </w:r>
        <w:r w:rsidR="00F47BC1">
          <w:rPr>
            <w:noProof/>
            <w:webHidden/>
          </w:rPr>
        </w:r>
        <w:r w:rsidR="00F47BC1">
          <w:rPr>
            <w:noProof/>
            <w:webHidden/>
          </w:rPr>
          <w:fldChar w:fldCharType="separate"/>
        </w:r>
        <w:r w:rsidR="001C34AA">
          <w:rPr>
            <w:noProof/>
            <w:webHidden/>
          </w:rPr>
          <w:t>23</w:t>
        </w:r>
        <w:r w:rsidR="00F47BC1">
          <w:rPr>
            <w:noProof/>
            <w:webHidden/>
          </w:rPr>
          <w:fldChar w:fldCharType="end"/>
        </w:r>
      </w:hyperlink>
    </w:p>
    <w:p w14:paraId="65BBEB98"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07" w:history="1">
        <w:r w:rsidR="00F47BC1" w:rsidRPr="00FB2AD7">
          <w:rPr>
            <w:rStyle w:val="Hipervnculo"/>
            <w:noProof/>
          </w:rPr>
          <w:t>Problemáticas de los Sobresalientes</w:t>
        </w:r>
        <w:r w:rsidR="00F47BC1">
          <w:rPr>
            <w:noProof/>
            <w:webHidden/>
          </w:rPr>
          <w:tab/>
        </w:r>
        <w:r w:rsidR="00F47BC1">
          <w:rPr>
            <w:noProof/>
            <w:webHidden/>
          </w:rPr>
          <w:fldChar w:fldCharType="begin"/>
        </w:r>
        <w:r w:rsidR="00F47BC1">
          <w:rPr>
            <w:noProof/>
            <w:webHidden/>
          </w:rPr>
          <w:instrText xml:space="preserve"> PAGEREF _Toc140554807 \h </w:instrText>
        </w:r>
        <w:r w:rsidR="00F47BC1">
          <w:rPr>
            <w:noProof/>
            <w:webHidden/>
          </w:rPr>
        </w:r>
        <w:r w:rsidR="00F47BC1">
          <w:rPr>
            <w:noProof/>
            <w:webHidden/>
          </w:rPr>
          <w:fldChar w:fldCharType="separate"/>
        </w:r>
        <w:r w:rsidR="001C34AA">
          <w:rPr>
            <w:noProof/>
            <w:webHidden/>
          </w:rPr>
          <w:t>27</w:t>
        </w:r>
        <w:r w:rsidR="00F47BC1">
          <w:rPr>
            <w:noProof/>
            <w:webHidden/>
          </w:rPr>
          <w:fldChar w:fldCharType="end"/>
        </w:r>
      </w:hyperlink>
    </w:p>
    <w:p w14:paraId="65BBEB99"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8" w:history="1">
        <w:r w:rsidR="00F47BC1" w:rsidRPr="00FB2AD7">
          <w:rPr>
            <w:rStyle w:val="Hipervnculo"/>
            <w:noProof/>
          </w:rPr>
          <w:t>Problemas escolares.</w:t>
        </w:r>
        <w:r w:rsidR="00F47BC1">
          <w:rPr>
            <w:noProof/>
            <w:webHidden/>
          </w:rPr>
          <w:tab/>
        </w:r>
        <w:r w:rsidR="00F47BC1">
          <w:rPr>
            <w:noProof/>
            <w:webHidden/>
          </w:rPr>
          <w:fldChar w:fldCharType="begin"/>
        </w:r>
        <w:r w:rsidR="00F47BC1">
          <w:rPr>
            <w:noProof/>
            <w:webHidden/>
          </w:rPr>
          <w:instrText xml:space="preserve"> PAGEREF _Toc140554808 \h </w:instrText>
        </w:r>
        <w:r w:rsidR="00F47BC1">
          <w:rPr>
            <w:noProof/>
            <w:webHidden/>
          </w:rPr>
        </w:r>
        <w:r w:rsidR="00F47BC1">
          <w:rPr>
            <w:noProof/>
            <w:webHidden/>
          </w:rPr>
          <w:fldChar w:fldCharType="separate"/>
        </w:r>
        <w:r w:rsidR="001C34AA">
          <w:rPr>
            <w:noProof/>
            <w:webHidden/>
          </w:rPr>
          <w:t>27</w:t>
        </w:r>
        <w:r w:rsidR="00F47BC1">
          <w:rPr>
            <w:noProof/>
            <w:webHidden/>
          </w:rPr>
          <w:fldChar w:fldCharType="end"/>
        </w:r>
      </w:hyperlink>
    </w:p>
    <w:p w14:paraId="65BBEB9A"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09" w:history="1">
        <w:r w:rsidR="00F47BC1" w:rsidRPr="00FB2AD7">
          <w:rPr>
            <w:rStyle w:val="Hipervnculo"/>
            <w:noProof/>
          </w:rPr>
          <w:t>Familiares.</w:t>
        </w:r>
        <w:r w:rsidR="00F47BC1">
          <w:rPr>
            <w:noProof/>
            <w:webHidden/>
          </w:rPr>
          <w:tab/>
        </w:r>
        <w:r w:rsidR="00F47BC1">
          <w:rPr>
            <w:noProof/>
            <w:webHidden/>
          </w:rPr>
          <w:fldChar w:fldCharType="begin"/>
        </w:r>
        <w:r w:rsidR="00F47BC1">
          <w:rPr>
            <w:noProof/>
            <w:webHidden/>
          </w:rPr>
          <w:instrText xml:space="preserve"> PAGEREF _Toc140554809 \h </w:instrText>
        </w:r>
        <w:r w:rsidR="00F47BC1">
          <w:rPr>
            <w:noProof/>
            <w:webHidden/>
          </w:rPr>
        </w:r>
        <w:r w:rsidR="00F47BC1">
          <w:rPr>
            <w:noProof/>
            <w:webHidden/>
          </w:rPr>
          <w:fldChar w:fldCharType="separate"/>
        </w:r>
        <w:r w:rsidR="001C34AA">
          <w:rPr>
            <w:noProof/>
            <w:webHidden/>
          </w:rPr>
          <w:t>28</w:t>
        </w:r>
        <w:r w:rsidR="00F47BC1">
          <w:rPr>
            <w:noProof/>
            <w:webHidden/>
          </w:rPr>
          <w:fldChar w:fldCharType="end"/>
        </w:r>
      </w:hyperlink>
    </w:p>
    <w:p w14:paraId="65BBEB9B"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10" w:history="1">
        <w:r w:rsidR="00F47BC1" w:rsidRPr="00FB2AD7">
          <w:rPr>
            <w:rStyle w:val="Hipervnculo"/>
            <w:noProof/>
          </w:rPr>
          <w:t>Personales.</w:t>
        </w:r>
        <w:r w:rsidR="00F47BC1">
          <w:rPr>
            <w:noProof/>
            <w:webHidden/>
          </w:rPr>
          <w:tab/>
        </w:r>
        <w:r w:rsidR="00F47BC1">
          <w:rPr>
            <w:noProof/>
            <w:webHidden/>
          </w:rPr>
          <w:fldChar w:fldCharType="begin"/>
        </w:r>
        <w:r w:rsidR="00F47BC1">
          <w:rPr>
            <w:noProof/>
            <w:webHidden/>
          </w:rPr>
          <w:instrText xml:space="preserve"> PAGEREF _Toc140554810 \h </w:instrText>
        </w:r>
        <w:r w:rsidR="00F47BC1">
          <w:rPr>
            <w:noProof/>
            <w:webHidden/>
          </w:rPr>
        </w:r>
        <w:r w:rsidR="00F47BC1">
          <w:rPr>
            <w:noProof/>
            <w:webHidden/>
          </w:rPr>
          <w:fldChar w:fldCharType="separate"/>
        </w:r>
        <w:r w:rsidR="001C34AA">
          <w:rPr>
            <w:noProof/>
            <w:webHidden/>
          </w:rPr>
          <w:t>28</w:t>
        </w:r>
        <w:r w:rsidR="00F47BC1">
          <w:rPr>
            <w:noProof/>
            <w:webHidden/>
          </w:rPr>
          <w:fldChar w:fldCharType="end"/>
        </w:r>
      </w:hyperlink>
    </w:p>
    <w:p w14:paraId="65BBEB9C"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11" w:history="1">
        <w:r w:rsidR="00F47BC1" w:rsidRPr="00FB2AD7">
          <w:rPr>
            <w:rStyle w:val="Hipervnculo"/>
            <w:noProof/>
          </w:rPr>
          <w:t>Estrategias de intervención para niños Sobresaliente</w:t>
        </w:r>
        <w:r w:rsidR="00F47BC1">
          <w:rPr>
            <w:noProof/>
            <w:webHidden/>
          </w:rPr>
          <w:tab/>
        </w:r>
        <w:r w:rsidR="00F47BC1">
          <w:rPr>
            <w:noProof/>
            <w:webHidden/>
          </w:rPr>
          <w:fldChar w:fldCharType="begin"/>
        </w:r>
        <w:r w:rsidR="00F47BC1">
          <w:rPr>
            <w:noProof/>
            <w:webHidden/>
          </w:rPr>
          <w:instrText xml:space="preserve"> PAGEREF _Toc140554811 \h </w:instrText>
        </w:r>
        <w:r w:rsidR="00F47BC1">
          <w:rPr>
            <w:noProof/>
            <w:webHidden/>
          </w:rPr>
        </w:r>
        <w:r w:rsidR="00F47BC1">
          <w:rPr>
            <w:noProof/>
            <w:webHidden/>
          </w:rPr>
          <w:fldChar w:fldCharType="separate"/>
        </w:r>
        <w:r w:rsidR="001C34AA">
          <w:rPr>
            <w:noProof/>
            <w:webHidden/>
          </w:rPr>
          <w:t>29</w:t>
        </w:r>
        <w:r w:rsidR="00F47BC1">
          <w:rPr>
            <w:noProof/>
            <w:webHidden/>
          </w:rPr>
          <w:fldChar w:fldCharType="end"/>
        </w:r>
      </w:hyperlink>
    </w:p>
    <w:p w14:paraId="65BBEB9D"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12" w:history="1">
        <w:r w:rsidR="00F47BC1" w:rsidRPr="00FB2AD7">
          <w:rPr>
            <w:rStyle w:val="Hipervnculo"/>
            <w:noProof/>
          </w:rPr>
          <w:t>Papel del profesor</w:t>
        </w:r>
        <w:r w:rsidR="00F47BC1">
          <w:rPr>
            <w:noProof/>
            <w:webHidden/>
          </w:rPr>
          <w:tab/>
        </w:r>
        <w:r w:rsidR="00F47BC1">
          <w:rPr>
            <w:noProof/>
            <w:webHidden/>
          </w:rPr>
          <w:fldChar w:fldCharType="begin"/>
        </w:r>
        <w:r w:rsidR="00F47BC1">
          <w:rPr>
            <w:noProof/>
            <w:webHidden/>
          </w:rPr>
          <w:instrText xml:space="preserve"> PAGEREF _Toc140554812 \h </w:instrText>
        </w:r>
        <w:r w:rsidR="00F47BC1">
          <w:rPr>
            <w:noProof/>
            <w:webHidden/>
          </w:rPr>
        </w:r>
        <w:r w:rsidR="00F47BC1">
          <w:rPr>
            <w:noProof/>
            <w:webHidden/>
          </w:rPr>
          <w:fldChar w:fldCharType="separate"/>
        </w:r>
        <w:r w:rsidR="001C34AA">
          <w:rPr>
            <w:noProof/>
            <w:webHidden/>
          </w:rPr>
          <w:t>32</w:t>
        </w:r>
        <w:r w:rsidR="00F47BC1">
          <w:rPr>
            <w:noProof/>
            <w:webHidden/>
          </w:rPr>
          <w:fldChar w:fldCharType="end"/>
        </w:r>
      </w:hyperlink>
    </w:p>
    <w:p w14:paraId="65BBEB9E"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13" w:history="1">
        <w:r w:rsidR="00F47BC1" w:rsidRPr="00FB2AD7">
          <w:rPr>
            <w:rStyle w:val="Hipervnculo"/>
            <w:noProof/>
          </w:rPr>
          <w:t>Metodología</w:t>
        </w:r>
        <w:r w:rsidR="00F47BC1">
          <w:rPr>
            <w:noProof/>
            <w:webHidden/>
          </w:rPr>
          <w:tab/>
        </w:r>
        <w:r w:rsidR="00F47BC1">
          <w:rPr>
            <w:noProof/>
            <w:webHidden/>
          </w:rPr>
          <w:fldChar w:fldCharType="begin"/>
        </w:r>
        <w:r w:rsidR="00F47BC1">
          <w:rPr>
            <w:noProof/>
            <w:webHidden/>
          </w:rPr>
          <w:instrText xml:space="preserve"> PAGEREF _Toc140554813 \h </w:instrText>
        </w:r>
        <w:r w:rsidR="00F47BC1">
          <w:rPr>
            <w:noProof/>
            <w:webHidden/>
          </w:rPr>
        </w:r>
        <w:r w:rsidR="00F47BC1">
          <w:rPr>
            <w:noProof/>
            <w:webHidden/>
          </w:rPr>
          <w:fldChar w:fldCharType="separate"/>
        </w:r>
        <w:r w:rsidR="001C34AA">
          <w:rPr>
            <w:noProof/>
            <w:webHidden/>
          </w:rPr>
          <w:t>35</w:t>
        </w:r>
        <w:r w:rsidR="00F47BC1">
          <w:rPr>
            <w:noProof/>
            <w:webHidden/>
          </w:rPr>
          <w:fldChar w:fldCharType="end"/>
        </w:r>
      </w:hyperlink>
    </w:p>
    <w:p w14:paraId="65BBEB9F"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14" w:history="1">
        <w:r w:rsidR="00F47BC1" w:rsidRPr="00FB2AD7">
          <w:rPr>
            <w:rStyle w:val="Hipervnculo"/>
            <w:noProof/>
          </w:rPr>
          <w:t>Tipo de estudio</w:t>
        </w:r>
        <w:r w:rsidR="00F47BC1">
          <w:rPr>
            <w:noProof/>
            <w:webHidden/>
          </w:rPr>
          <w:tab/>
        </w:r>
        <w:r w:rsidR="00F47BC1">
          <w:rPr>
            <w:noProof/>
            <w:webHidden/>
          </w:rPr>
          <w:fldChar w:fldCharType="begin"/>
        </w:r>
        <w:r w:rsidR="00F47BC1">
          <w:rPr>
            <w:noProof/>
            <w:webHidden/>
          </w:rPr>
          <w:instrText xml:space="preserve"> PAGEREF _Toc140554814 \h </w:instrText>
        </w:r>
        <w:r w:rsidR="00F47BC1">
          <w:rPr>
            <w:noProof/>
            <w:webHidden/>
          </w:rPr>
        </w:r>
        <w:r w:rsidR="00F47BC1">
          <w:rPr>
            <w:noProof/>
            <w:webHidden/>
          </w:rPr>
          <w:fldChar w:fldCharType="separate"/>
        </w:r>
        <w:r w:rsidR="001C34AA">
          <w:rPr>
            <w:noProof/>
            <w:webHidden/>
          </w:rPr>
          <w:t>35</w:t>
        </w:r>
        <w:r w:rsidR="00F47BC1">
          <w:rPr>
            <w:noProof/>
            <w:webHidden/>
          </w:rPr>
          <w:fldChar w:fldCharType="end"/>
        </w:r>
      </w:hyperlink>
    </w:p>
    <w:p w14:paraId="65BBEBA0"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15" w:history="1">
        <w:r w:rsidR="00F47BC1" w:rsidRPr="00FB2AD7">
          <w:rPr>
            <w:rStyle w:val="Hipervnculo"/>
            <w:noProof/>
          </w:rPr>
          <w:t>Población y muestra</w:t>
        </w:r>
        <w:r w:rsidR="00F47BC1">
          <w:rPr>
            <w:noProof/>
            <w:webHidden/>
          </w:rPr>
          <w:tab/>
        </w:r>
        <w:r w:rsidR="00F47BC1">
          <w:rPr>
            <w:noProof/>
            <w:webHidden/>
          </w:rPr>
          <w:fldChar w:fldCharType="begin"/>
        </w:r>
        <w:r w:rsidR="00F47BC1">
          <w:rPr>
            <w:noProof/>
            <w:webHidden/>
          </w:rPr>
          <w:instrText xml:space="preserve"> PAGEREF _Toc140554815 \h </w:instrText>
        </w:r>
        <w:r w:rsidR="00F47BC1">
          <w:rPr>
            <w:noProof/>
            <w:webHidden/>
          </w:rPr>
        </w:r>
        <w:r w:rsidR="00F47BC1">
          <w:rPr>
            <w:noProof/>
            <w:webHidden/>
          </w:rPr>
          <w:fldChar w:fldCharType="separate"/>
        </w:r>
        <w:r w:rsidR="001C34AA">
          <w:rPr>
            <w:noProof/>
            <w:webHidden/>
          </w:rPr>
          <w:t>35</w:t>
        </w:r>
        <w:r w:rsidR="00F47BC1">
          <w:rPr>
            <w:noProof/>
            <w:webHidden/>
          </w:rPr>
          <w:fldChar w:fldCharType="end"/>
        </w:r>
      </w:hyperlink>
    </w:p>
    <w:p w14:paraId="65BBEBA1"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16" w:history="1">
        <w:r w:rsidR="00F47BC1" w:rsidRPr="00FB2AD7">
          <w:rPr>
            <w:rStyle w:val="Hipervnculo"/>
            <w:noProof/>
          </w:rPr>
          <w:t>Instrumentos</w:t>
        </w:r>
        <w:r w:rsidR="00F47BC1">
          <w:rPr>
            <w:noProof/>
            <w:webHidden/>
          </w:rPr>
          <w:tab/>
        </w:r>
        <w:r w:rsidR="00F47BC1">
          <w:rPr>
            <w:noProof/>
            <w:webHidden/>
          </w:rPr>
          <w:fldChar w:fldCharType="begin"/>
        </w:r>
        <w:r w:rsidR="00F47BC1">
          <w:rPr>
            <w:noProof/>
            <w:webHidden/>
          </w:rPr>
          <w:instrText xml:space="preserve"> PAGEREF _Toc140554816 \h </w:instrText>
        </w:r>
        <w:r w:rsidR="00F47BC1">
          <w:rPr>
            <w:noProof/>
            <w:webHidden/>
          </w:rPr>
        </w:r>
        <w:r w:rsidR="00F47BC1">
          <w:rPr>
            <w:noProof/>
            <w:webHidden/>
          </w:rPr>
          <w:fldChar w:fldCharType="separate"/>
        </w:r>
        <w:r w:rsidR="001C34AA">
          <w:rPr>
            <w:noProof/>
            <w:webHidden/>
          </w:rPr>
          <w:t>36</w:t>
        </w:r>
        <w:r w:rsidR="00F47BC1">
          <w:rPr>
            <w:noProof/>
            <w:webHidden/>
          </w:rPr>
          <w:fldChar w:fldCharType="end"/>
        </w:r>
      </w:hyperlink>
    </w:p>
    <w:p w14:paraId="65BBEBA2"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17" w:history="1">
        <w:r w:rsidR="00F47BC1" w:rsidRPr="00FB2AD7">
          <w:rPr>
            <w:rStyle w:val="Hipervnculo"/>
            <w:noProof/>
          </w:rPr>
          <w:t>Ficha demográfica</w:t>
        </w:r>
        <w:r w:rsidR="00F47BC1">
          <w:rPr>
            <w:noProof/>
            <w:webHidden/>
          </w:rPr>
          <w:tab/>
        </w:r>
        <w:r w:rsidR="00F47BC1">
          <w:rPr>
            <w:noProof/>
            <w:webHidden/>
          </w:rPr>
          <w:fldChar w:fldCharType="begin"/>
        </w:r>
        <w:r w:rsidR="00F47BC1">
          <w:rPr>
            <w:noProof/>
            <w:webHidden/>
          </w:rPr>
          <w:instrText xml:space="preserve"> PAGEREF _Toc140554817 \h </w:instrText>
        </w:r>
        <w:r w:rsidR="00F47BC1">
          <w:rPr>
            <w:noProof/>
            <w:webHidden/>
          </w:rPr>
        </w:r>
        <w:r w:rsidR="00F47BC1">
          <w:rPr>
            <w:noProof/>
            <w:webHidden/>
          </w:rPr>
          <w:fldChar w:fldCharType="separate"/>
        </w:r>
        <w:r w:rsidR="001C34AA">
          <w:rPr>
            <w:noProof/>
            <w:webHidden/>
          </w:rPr>
          <w:t>36</w:t>
        </w:r>
        <w:r w:rsidR="00F47BC1">
          <w:rPr>
            <w:noProof/>
            <w:webHidden/>
          </w:rPr>
          <w:fldChar w:fldCharType="end"/>
        </w:r>
      </w:hyperlink>
    </w:p>
    <w:p w14:paraId="65BBEBA3"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18" w:history="1">
        <w:r w:rsidR="00F47BC1" w:rsidRPr="00FB2AD7">
          <w:rPr>
            <w:rStyle w:val="Hipervnculo"/>
            <w:noProof/>
          </w:rPr>
          <w:t>Familiograma</w:t>
        </w:r>
        <w:r w:rsidR="00F47BC1">
          <w:rPr>
            <w:noProof/>
            <w:webHidden/>
          </w:rPr>
          <w:tab/>
        </w:r>
        <w:r w:rsidR="00F47BC1">
          <w:rPr>
            <w:noProof/>
            <w:webHidden/>
          </w:rPr>
          <w:fldChar w:fldCharType="begin"/>
        </w:r>
        <w:r w:rsidR="00F47BC1">
          <w:rPr>
            <w:noProof/>
            <w:webHidden/>
          </w:rPr>
          <w:instrText xml:space="preserve"> PAGEREF _Toc140554818 \h </w:instrText>
        </w:r>
        <w:r w:rsidR="00F47BC1">
          <w:rPr>
            <w:noProof/>
            <w:webHidden/>
          </w:rPr>
        </w:r>
        <w:r w:rsidR="00F47BC1">
          <w:rPr>
            <w:noProof/>
            <w:webHidden/>
          </w:rPr>
          <w:fldChar w:fldCharType="separate"/>
        </w:r>
        <w:r w:rsidR="001C34AA">
          <w:rPr>
            <w:noProof/>
            <w:webHidden/>
          </w:rPr>
          <w:t>37</w:t>
        </w:r>
        <w:r w:rsidR="00F47BC1">
          <w:rPr>
            <w:noProof/>
            <w:webHidden/>
          </w:rPr>
          <w:fldChar w:fldCharType="end"/>
        </w:r>
      </w:hyperlink>
    </w:p>
    <w:p w14:paraId="65BBEBA4"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19" w:history="1">
        <w:r w:rsidR="00F47BC1" w:rsidRPr="00FB2AD7">
          <w:rPr>
            <w:rStyle w:val="Hipervnculo"/>
            <w:noProof/>
          </w:rPr>
          <w:t>Cuestionario para la motivación, adaptación y compromiso con la tarea</w:t>
        </w:r>
        <w:r w:rsidR="00F47BC1">
          <w:rPr>
            <w:noProof/>
            <w:webHidden/>
          </w:rPr>
          <w:tab/>
        </w:r>
        <w:r w:rsidR="00F47BC1">
          <w:rPr>
            <w:noProof/>
            <w:webHidden/>
          </w:rPr>
          <w:fldChar w:fldCharType="begin"/>
        </w:r>
        <w:r w:rsidR="00F47BC1">
          <w:rPr>
            <w:noProof/>
            <w:webHidden/>
          </w:rPr>
          <w:instrText xml:space="preserve"> PAGEREF _Toc140554819 \h </w:instrText>
        </w:r>
        <w:r w:rsidR="00F47BC1">
          <w:rPr>
            <w:noProof/>
            <w:webHidden/>
          </w:rPr>
        </w:r>
        <w:r w:rsidR="00F47BC1">
          <w:rPr>
            <w:noProof/>
            <w:webHidden/>
          </w:rPr>
          <w:fldChar w:fldCharType="separate"/>
        </w:r>
        <w:r w:rsidR="001C34AA">
          <w:rPr>
            <w:noProof/>
            <w:webHidden/>
          </w:rPr>
          <w:t>37</w:t>
        </w:r>
        <w:r w:rsidR="00F47BC1">
          <w:rPr>
            <w:noProof/>
            <w:webHidden/>
          </w:rPr>
          <w:fldChar w:fldCharType="end"/>
        </w:r>
      </w:hyperlink>
    </w:p>
    <w:p w14:paraId="65BBEBA5"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20" w:history="1">
        <w:r w:rsidR="00F47BC1" w:rsidRPr="00FB2AD7">
          <w:rPr>
            <w:rStyle w:val="Hipervnculo"/>
            <w:noProof/>
          </w:rPr>
          <w:t>Evaluación multifactorial de la creatividad</w:t>
        </w:r>
        <w:r w:rsidR="00F47BC1">
          <w:rPr>
            <w:noProof/>
            <w:webHidden/>
          </w:rPr>
          <w:tab/>
        </w:r>
        <w:r w:rsidR="00F47BC1">
          <w:rPr>
            <w:noProof/>
            <w:webHidden/>
          </w:rPr>
          <w:fldChar w:fldCharType="begin"/>
        </w:r>
        <w:r w:rsidR="00F47BC1">
          <w:rPr>
            <w:noProof/>
            <w:webHidden/>
          </w:rPr>
          <w:instrText xml:space="preserve"> PAGEREF _Toc140554820 \h </w:instrText>
        </w:r>
        <w:r w:rsidR="00F47BC1">
          <w:rPr>
            <w:noProof/>
            <w:webHidden/>
          </w:rPr>
        </w:r>
        <w:r w:rsidR="00F47BC1">
          <w:rPr>
            <w:noProof/>
            <w:webHidden/>
          </w:rPr>
          <w:fldChar w:fldCharType="separate"/>
        </w:r>
        <w:r w:rsidR="001C34AA">
          <w:rPr>
            <w:noProof/>
            <w:webHidden/>
          </w:rPr>
          <w:t>38</w:t>
        </w:r>
        <w:r w:rsidR="00F47BC1">
          <w:rPr>
            <w:noProof/>
            <w:webHidden/>
          </w:rPr>
          <w:fldChar w:fldCharType="end"/>
        </w:r>
      </w:hyperlink>
    </w:p>
    <w:p w14:paraId="65BBEBA6"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21" w:history="1">
        <w:r w:rsidR="00F47BC1" w:rsidRPr="00FB2AD7">
          <w:rPr>
            <w:rStyle w:val="Hipervnculo"/>
            <w:noProof/>
          </w:rPr>
          <w:t>SAGES-2</w:t>
        </w:r>
        <w:r w:rsidR="00F47BC1">
          <w:rPr>
            <w:noProof/>
            <w:webHidden/>
          </w:rPr>
          <w:tab/>
        </w:r>
        <w:r w:rsidR="00F47BC1">
          <w:rPr>
            <w:noProof/>
            <w:webHidden/>
          </w:rPr>
          <w:fldChar w:fldCharType="begin"/>
        </w:r>
        <w:r w:rsidR="00F47BC1">
          <w:rPr>
            <w:noProof/>
            <w:webHidden/>
          </w:rPr>
          <w:instrText xml:space="preserve"> PAGEREF _Toc140554821 \h </w:instrText>
        </w:r>
        <w:r w:rsidR="00F47BC1">
          <w:rPr>
            <w:noProof/>
            <w:webHidden/>
          </w:rPr>
        </w:r>
        <w:r w:rsidR="00F47BC1">
          <w:rPr>
            <w:noProof/>
            <w:webHidden/>
          </w:rPr>
          <w:fldChar w:fldCharType="separate"/>
        </w:r>
        <w:r w:rsidR="001C34AA">
          <w:rPr>
            <w:noProof/>
            <w:webHidden/>
          </w:rPr>
          <w:t>41</w:t>
        </w:r>
        <w:r w:rsidR="00F47BC1">
          <w:rPr>
            <w:noProof/>
            <w:webHidden/>
          </w:rPr>
          <w:fldChar w:fldCharType="end"/>
        </w:r>
      </w:hyperlink>
    </w:p>
    <w:p w14:paraId="65BBEBA7" w14:textId="77777777" w:rsidR="00F47BC1" w:rsidRDefault="002D0A63">
      <w:pPr>
        <w:pStyle w:val="TDC4"/>
        <w:tabs>
          <w:tab w:val="right" w:leader="dot" w:pos="8828"/>
        </w:tabs>
        <w:rPr>
          <w:rFonts w:eastAsia="Times New Roman"/>
          <w:noProof/>
          <w:spacing w:val="0"/>
          <w:sz w:val="24"/>
          <w:szCs w:val="24"/>
          <w:lang w:eastAsia="es-ES"/>
        </w:rPr>
      </w:pPr>
      <w:hyperlink w:anchor="_Toc140554822" w:history="1">
        <w:r w:rsidR="00F47BC1" w:rsidRPr="00FB2AD7">
          <w:rPr>
            <w:rStyle w:val="Hipervnculo"/>
            <w:noProof/>
          </w:rPr>
          <w:t>Descripción de las subescalas</w:t>
        </w:r>
        <w:r w:rsidR="00F47BC1">
          <w:rPr>
            <w:noProof/>
            <w:webHidden/>
          </w:rPr>
          <w:tab/>
        </w:r>
        <w:r w:rsidR="00F47BC1">
          <w:rPr>
            <w:noProof/>
            <w:webHidden/>
          </w:rPr>
          <w:fldChar w:fldCharType="begin"/>
        </w:r>
        <w:r w:rsidR="00F47BC1">
          <w:rPr>
            <w:noProof/>
            <w:webHidden/>
          </w:rPr>
          <w:instrText xml:space="preserve"> PAGEREF _Toc140554822 \h </w:instrText>
        </w:r>
        <w:r w:rsidR="00F47BC1">
          <w:rPr>
            <w:noProof/>
            <w:webHidden/>
          </w:rPr>
        </w:r>
        <w:r w:rsidR="00F47BC1">
          <w:rPr>
            <w:noProof/>
            <w:webHidden/>
          </w:rPr>
          <w:fldChar w:fldCharType="separate"/>
        </w:r>
        <w:r w:rsidR="001C34AA">
          <w:rPr>
            <w:noProof/>
            <w:webHidden/>
          </w:rPr>
          <w:t>42</w:t>
        </w:r>
        <w:r w:rsidR="00F47BC1">
          <w:rPr>
            <w:noProof/>
            <w:webHidden/>
          </w:rPr>
          <w:fldChar w:fldCharType="end"/>
        </w:r>
      </w:hyperlink>
    </w:p>
    <w:p w14:paraId="65BBEBA8"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23" w:history="1">
        <w:r w:rsidR="00F47BC1" w:rsidRPr="00FB2AD7">
          <w:rPr>
            <w:rStyle w:val="Hipervnculo"/>
            <w:noProof/>
          </w:rPr>
          <w:t>WISC-III-R</w:t>
        </w:r>
        <w:r w:rsidR="00F47BC1">
          <w:rPr>
            <w:noProof/>
            <w:webHidden/>
          </w:rPr>
          <w:tab/>
        </w:r>
        <w:r w:rsidR="00F47BC1">
          <w:rPr>
            <w:noProof/>
            <w:webHidden/>
          </w:rPr>
          <w:fldChar w:fldCharType="begin"/>
        </w:r>
        <w:r w:rsidR="00F47BC1">
          <w:rPr>
            <w:noProof/>
            <w:webHidden/>
          </w:rPr>
          <w:instrText xml:space="preserve"> PAGEREF _Toc140554823 \h </w:instrText>
        </w:r>
        <w:r w:rsidR="00F47BC1">
          <w:rPr>
            <w:noProof/>
            <w:webHidden/>
          </w:rPr>
        </w:r>
        <w:r w:rsidR="00F47BC1">
          <w:rPr>
            <w:noProof/>
            <w:webHidden/>
          </w:rPr>
          <w:fldChar w:fldCharType="separate"/>
        </w:r>
        <w:r w:rsidR="001C34AA">
          <w:rPr>
            <w:noProof/>
            <w:webHidden/>
          </w:rPr>
          <w:t>45</w:t>
        </w:r>
        <w:r w:rsidR="00F47BC1">
          <w:rPr>
            <w:noProof/>
            <w:webHidden/>
          </w:rPr>
          <w:fldChar w:fldCharType="end"/>
        </w:r>
      </w:hyperlink>
    </w:p>
    <w:p w14:paraId="65BBEBA9"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24" w:history="1">
        <w:r w:rsidR="00F47BC1" w:rsidRPr="00FB2AD7">
          <w:rPr>
            <w:rStyle w:val="Hipervnculo"/>
            <w:noProof/>
          </w:rPr>
          <w:t>Procedimientos</w:t>
        </w:r>
        <w:r w:rsidR="00F47BC1">
          <w:rPr>
            <w:noProof/>
            <w:webHidden/>
          </w:rPr>
          <w:tab/>
        </w:r>
        <w:r w:rsidR="00F47BC1">
          <w:rPr>
            <w:noProof/>
            <w:webHidden/>
          </w:rPr>
          <w:fldChar w:fldCharType="begin"/>
        </w:r>
        <w:r w:rsidR="00F47BC1">
          <w:rPr>
            <w:noProof/>
            <w:webHidden/>
          </w:rPr>
          <w:instrText xml:space="preserve"> PAGEREF _Toc140554824 \h </w:instrText>
        </w:r>
        <w:r w:rsidR="00F47BC1">
          <w:rPr>
            <w:noProof/>
            <w:webHidden/>
          </w:rPr>
        </w:r>
        <w:r w:rsidR="00F47BC1">
          <w:rPr>
            <w:noProof/>
            <w:webHidden/>
          </w:rPr>
          <w:fldChar w:fldCharType="separate"/>
        </w:r>
        <w:r w:rsidR="001C34AA">
          <w:rPr>
            <w:noProof/>
            <w:webHidden/>
          </w:rPr>
          <w:t>48</w:t>
        </w:r>
        <w:r w:rsidR="00F47BC1">
          <w:rPr>
            <w:noProof/>
            <w:webHidden/>
          </w:rPr>
          <w:fldChar w:fldCharType="end"/>
        </w:r>
      </w:hyperlink>
    </w:p>
    <w:p w14:paraId="65BBEBAA"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25" w:history="1">
        <w:r w:rsidR="00F47BC1" w:rsidRPr="00FB2AD7">
          <w:rPr>
            <w:rStyle w:val="Hipervnculo"/>
            <w:noProof/>
          </w:rPr>
          <w:t>Etapa 1:</w:t>
        </w:r>
        <w:r w:rsidR="00F47BC1">
          <w:rPr>
            <w:noProof/>
            <w:webHidden/>
          </w:rPr>
          <w:tab/>
        </w:r>
        <w:r w:rsidR="00F47BC1">
          <w:rPr>
            <w:noProof/>
            <w:webHidden/>
          </w:rPr>
          <w:fldChar w:fldCharType="begin"/>
        </w:r>
        <w:r w:rsidR="00F47BC1">
          <w:rPr>
            <w:noProof/>
            <w:webHidden/>
          </w:rPr>
          <w:instrText xml:space="preserve"> PAGEREF _Toc140554825 \h </w:instrText>
        </w:r>
        <w:r w:rsidR="00F47BC1">
          <w:rPr>
            <w:noProof/>
            <w:webHidden/>
          </w:rPr>
        </w:r>
        <w:r w:rsidR="00F47BC1">
          <w:rPr>
            <w:noProof/>
            <w:webHidden/>
          </w:rPr>
          <w:fldChar w:fldCharType="separate"/>
        </w:r>
        <w:r w:rsidR="001C34AA">
          <w:rPr>
            <w:noProof/>
            <w:webHidden/>
          </w:rPr>
          <w:t>48</w:t>
        </w:r>
        <w:r w:rsidR="00F47BC1">
          <w:rPr>
            <w:noProof/>
            <w:webHidden/>
          </w:rPr>
          <w:fldChar w:fldCharType="end"/>
        </w:r>
      </w:hyperlink>
    </w:p>
    <w:p w14:paraId="65BBEBAB" w14:textId="77777777" w:rsidR="00F47BC1" w:rsidRDefault="002D0A63">
      <w:pPr>
        <w:pStyle w:val="TDC4"/>
        <w:tabs>
          <w:tab w:val="right" w:leader="dot" w:pos="8828"/>
        </w:tabs>
        <w:rPr>
          <w:rFonts w:eastAsia="Times New Roman"/>
          <w:noProof/>
          <w:spacing w:val="0"/>
          <w:sz w:val="24"/>
          <w:szCs w:val="24"/>
          <w:lang w:eastAsia="es-ES"/>
        </w:rPr>
      </w:pPr>
      <w:hyperlink w:anchor="_Toc140554826" w:history="1">
        <w:r w:rsidR="00F47BC1" w:rsidRPr="00FB2AD7">
          <w:rPr>
            <w:rStyle w:val="Hipervnculo"/>
            <w:noProof/>
          </w:rPr>
          <w:t>Elaboración de instrumentos</w:t>
        </w:r>
        <w:r w:rsidR="00F47BC1">
          <w:rPr>
            <w:noProof/>
            <w:webHidden/>
          </w:rPr>
          <w:tab/>
        </w:r>
        <w:r w:rsidR="00F47BC1">
          <w:rPr>
            <w:noProof/>
            <w:webHidden/>
          </w:rPr>
          <w:fldChar w:fldCharType="begin"/>
        </w:r>
        <w:r w:rsidR="00F47BC1">
          <w:rPr>
            <w:noProof/>
            <w:webHidden/>
          </w:rPr>
          <w:instrText xml:space="preserve"> PAGEREF _Toc140554826 \h </w:instrText>
        </w:r>
        <w:r w:rsidR="00F47BC1">
          <w:rPr>
            <w:noProof/>
            <w:webHidden/>
          </w:rPr>
        </w:r>
        <w:r w:rsidR="00F47BC1">
          <w:rPr>
            <w:noProof/>
            <w:webHidden/>
          </w:rPr>
          <w:fldChar w:fldCharType="separate"/>
        </w:r>
        <w:r w:rsidR="001C34AA">
          <w:rPr>
            <w:noProof/>
            <w:webHidden/>
          </w:rPr>
          <w:t>48</w:t>
        </w:r>
        <w:r w:rsidR="00F47BC1">
          <w:rPr>
            <w:noProof/>
            <w:webHidden/>
          </w:rPr>
          <w:fldChar w:fldCharType="end"/>
        </w:r>
      </w:hyperlink>
    </w:p>
    <w:p w14:paraId="65BBEBAC" w14:textId="77777777" w:rsidR="00F47BC1" w:rsidRDefault="002D0A63">
      <w:pPr>
        <w:pStyle w:val="TDC4"/>
        <w:tabs>
          <w:tab w:val="right" w:leader="dot" w:pos="8828"/>
        </w:tabs>
        <w:rPr>
          <w:rFonts w:eastAsia="Times New Roman"/>
          <w:noProof/>
          <w:spacing w:val="0"/>
          <w:sz w:val="24"/>
          <w:szCs w:val="24"/>
          <w:lang w:eastAsia="es-ES"/>
        </w:rPr>
      </w:pPr>
      <w:hyperlink w:anchor="_Toc140554827" w:history="1">
        <w:r w:rsidR="00F47BC1" w:rsidRPr="00FB2AD7">
          <w:rPr>
            <w:rStyle w:val="Hipervnculo"/>
            <w:noProof/>
          </w:rPr>
          <w:t>Contacto con las escuelas</w:t>
        </w:r>
        <w:r w:rsidR="00F47BC1">
          <w:rPr>
            <w:noProof/>
            <w:webHidden/>
          </w:rPr>
          <w:tab/>
        </w:r>
        <w:r w:rsidR="00F47BC1">
          <w:rPr>
            <w:noProof/>
            <w:webHidden/>
          </w:rPr>
          <w:fldChar w:fldCharType="begin"/>
        </w:r>
        <w:r w:rsidR="00F47BC1">
          <w:rPr>
            <w:noProof/>
            <w:webHidden/>
          </w:rPr>
          <w:instrText xml:space="preserve"> PAGEREF _Toc140554827 \h </w:instrText>
        </w:r>
        <w:r w:rsidR="00F47BC1">
          <w:rPr>
            <w:noProof/>
            <w:webHidden/>
          </w:rPr>
        </w:r>
        <w:r w:rsidR="00F47BC1">
          <w:rPr>
            <w:noProof/>
            <w:webHidden/>
          </w:rPr>
          <w:fldChar w:fldCharType="separate"/>
        </w:r>
        <w:r w:rsidR="001C34AA">
          <w:rPr>
            <w:noProof/>
            <w:webHidden/>
          </w:rPr>
          <w:t>48</w:t>
        </w:r>
        <w:r w:rsidR="00F47BC1">
          <w:rPr>
            <w:noProof/>
            <w:webHidden/>
          </w:rPr>
          <w:fldChar w:fldCharType="end"/>
        </w:r>
      </w:hyperlink>
    </w:p>
    <w:p w14:paraId="65BBEBAD"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28" w:history="1">
        <w:r w:rsidR="00F47BC1" w:rsidRPr="00FB2AD7">
          <w:rPr>
            <w:rStyle w:val="Hipervnculo"/>
            <w:noProof/>
          </w:rPr>
          <w:t>Procedimientos</w:t>
        </w:r>
        <w:r w:rsidR="00F47BC1">
          <w:rPr>
            <w:noProof/>
            <w:webHidden/>
          </w:rPr>
          <w:tab/>
        </w:r>
        <w:r w:rsidR="00F47BC1">
          <w:rPr>
            <w:noProof/>
            <w:webHidden/>
          </w:rPr>
          <w:fldChar w:fldCharType="begin"/>
        </w:r>
        <w:r w:rsidR="00F47BC1">
          <w:rPr>
            <w:noProof/>
            <w:webHidden/>
          </w:rPr>
          <w:instrText xml:space="preserve"> PAGEREF _Toc140554828 \h </w:instrText>
        </w:r>
        <w:r w:rsidR="00F47BC1">
          <w:rPr>
            <w:noProof/>
            <w:webHidden/>
          </w:rPr>
        </w:r>
        <w:r w:rsidR="00F47BC1">
          <w:rPr>
            <w:noProof/>
            <w:webHidden/>
          </w:rPr>
          <w:fldChar w:fldCharType="separate"/>
        </w:r>
        <w:r w:rsidR="001C34AA">
          <w:rPr>
            <w:noProof/>
            <w:webHidden/>
          </w:rPr>
          <w:t>48</w:t>
        </w:r>
        <w:r w:rsidR="00F47BC1">
          <w:rPr>
            <w:noProof/>
            <w:webHidden/>
          </w:rPr>
          <w:fldChar w:fldCharType="end"/>
        </w:r>
      </w:hyperlink>
    </w:p>
    <w:p w14:paraId="65BBEBAE"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29" w:history="1">
        <w:r w:rsidR="00F47BC1" w:rsidRPr="00FB2AD7">
          <w:rPr>
            <w:rStyle w:val="Hipervnculo"/>
            <w:noProof/>
          </w:rPr>
          <w:t>Etapa 1: Nominación</w:t>
        </w:r>
        <w:r w:rsidR="00F47BC1">
          <w:rPr>
            <w:noProof/>
            <w:webHidden/>
          </w:rPr>
          <w:tab/>
        </w:r>
        <w:r w:rsidR="00F47BC1">
          <w:rPr>
            <w:noProof/>
            <w:webHidden/>
          </w:rPr>
          <w:fldChar w:fldCharType="begin"/>
        </w:r>
        <w:r w:rsidR="00F47BC1">
          <w:rPr>
            <w:noProof/>
            <w:webHidden/>
          </w:rPr>
          <w:instrText xml:space="preserve"> PAGEREF _Toc140554829 \h </w:instrText>
        </w:r>
        <w:r w:rsidR="00F47BC1">
          <w:rPr>
            <w:noProof/>
            <w:webHidden/>
          </w:rPr>
        </w:r>
        <w:r w:rsidR="00F47BC1">
          <w:rPr>
            <w:noProof/>
            <w:webHidden/>
          </w:rPr>
          <w:fldChar w:fldCharType="separate"/>
        </w:r>
        <w:r w:rsidR="001C34AA">
          <w:rPr>
            <w:noProof/>
            <w:webHidden/>
          </w:rPr>
          <w:t>48</w:t>
        </w:r>
        <w:r w:rsidR="00F47BC1">
          <w:rPr>
            <w:noProof/>
            <w:webHidden/>
          </w:rPr>
          <w:fldChar w:fldCharType="end"/>
        </w:r>
      </w:hyperlink>
    </w:p>
    <w:p w14:paraId="65BBEBAF"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0" w:history="1">
        <w:r w:rsidR="00F47BC1" w:rsidRPr="00FB2AD7">
          <w:rPr>
            <w:rStyle w:val="Hipervnculo"/>
            <w:noProof/>
          </w:rPr>
          <w:t>Etapa 2: Entrenamiento de aplicadores</w:t>
        </w:r>
        <w:r w:rsidR="00F47BC1">
          <w:rPr>
            <w:noProof/>
            <w:webHidden/>
          </w:rPr>
          <w:tab/>
        </w:r>
        <w:r w:rsidR="00F47BC1">
          <w:rPr>
            <w:noProof/>
            <w:webHidden/>
          </w:rPr>
          <w:fldChar w:fldCharType="begin"/>
        </w:r>
        <w:r w:rsidR="00F47BC1">
          <w:rPr>
            <w:noProof/>
            <w:webHidden/>
          </w:rPr>
          <w:instrText xml:space="preserve"> PAGEREF _Toc140554830 \h </w:instrText>
        </w:r>
        <w:r w:rsidR="00F47BC1">
          <w:rPr>
            <w:noProof/>
            <w:webHidden/>
          </w:rPr>
        </w:r>
        <w:r w:rsidR="00F47BC1">
          <w:rPr>
            <w:noProof/>
            <w:webHidden/>
          </w:rPr>
          <w:fldChar w:fldCharType="separate"/>
        </w:r>
        <w:r w:rsidR="001C34AA">
          <w:rPr>
            <w:noProof/>
            <w:webHidden/>
          </w:rPr>
          <w:t>50</w:t>
        </w:r>
        <w:r w:rsidR="00F47BC1">
          <w:rPr>
            <w:noProof/>
            <w:webHidden/>
          </w:rPr>
          <w:fldChar w:fldCharType="end"/>
        </w:r>
      </w:hyperlink>
    </w:p>
    <w:p w14:paraId="65BBEBB0"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1" w:history="1">
        <w:r w:rsidR="00F47BC1" w:rsidRPr="00FB2AD7">
          <w:rPr>
            <w:rStyle w:val="Hipervnculo"/>
            <w:noProof/>
          </w:rPr>
          <w:t>Etapa 3:  Administración de instrumentos</w:t>
        </w:r>
        <w:r w:rsidR="00F47BC1">
          <w:rPr>
            <w:noProof/>
            <w:webHidden/>
          </w:rPr>
          <w:tab/>
        </w:r>
        <w:r w:rsidR="00F47BC1">
          <w:rPr>
            <w:noProof/>
            <w:webHidden/>
          </w:rPr>
          <w:fldChar w:fldCharType="begin"/>
        </w:r>
        <w:r w:rsidR="00F47BC1">
          <w:rPr>
            <w:noProof/>
            <w:webHidden/>
          </w:rPr>
          <w:instrText xml:space="preserve"> PAGEREF _Toc140554831 \h </w:instrText>
        </w:r>
        <w:r w:rsidR="00F47BC1">
          <w:rPr>
            <w:noProof/>
            <w:webHidden/>
          </w:rPr>
        </w:r>
        <w:r w:rsidR="00F47BC1">
          <w:rPr>
            <w:noProof/>
            <w:webHidden/>
          </w:rPr>
          <w:fldChar w:fldCharType="separate"/>
        </w:r>
        <w:r w:rsidR="001C34AA">
          <w:rPr>
            <w:noProof/>
            <w:webHidden/>
          </w:rPr>
          <w:t>51</w:t>
        </w:r>
        <w:r w:rsidR="00F47BC1">
          <w:rPr>
            <w:noProof/>
            <w:webHidden/>
          </w:rPr>
          <w:fldChar w:fldCharType="end"/>
        </w:r>
      </w:hyperlink>
    </w:p>
    <w:p w14:paraId="65BBEBB1"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2" w:history="1">
        <w:r w:rsidR="00F47BC1" w:rsidRPr="00FB2AD7">
          <w:rPr>
            <w:rStyle w:val="Hipervnculo"/>
            <w:noProof/>
          </w:rPr>
          <w:t>Etapa -4 Análisis de datos</w:t>
        </w:r>
        <w:r w:rsidR="00F47BC1">
          <w:rPr>
            <w:noProof/>
            <w:webHidden/>
          </w:rPr>
          <w:tab/>
        </w:r>
        <w:r w:rsidR="00F47BC1">
          <w:rPr>
            <w:noProof/>
            <w:webHidden/>
          </w:rPr>
          <w:fldChar w:fldCharType="begin"/>
        </w:r>
        <w:r w:rsidR="00F47BC1">
          <w:rPr>
            <w:noProof/>
            <w:webHidden/>
          </w:rPr>
          <w:instrText xml:space="preserve"> PAGEREF _Toc140554832 \h </w:instrText>
        </w:r>
        <w:r w:rsidR="00F47BC1">
          <w:rPr>
            <w:noProof/>
            <w:webHidden/>
          </w:rPr>
        </w:r>
        <w:r w:rsidR="00F47BC1">
          <w:rPr>
            <w:noProof/>
            <w:webHidden/>
          </w:rPr>
          <w:fldChar w:fldCharType="separate"/>
        </w:r>
        <w:r w:rsidR="001C34AA">
          <w:rPr>
            <w:noProof/>
            <w:webHidden/>
          </w:rPr>
          <w:t>51</w:t>
        </w:r>
        <w:r w:rsidR="00F47BC1">
          <w:rPr>
            <w:noProof/>
            <w:webHidden/>
          </w:rPr>
          <w:fldChar w:fldCharType="end"/>
        </w:r>
      </w:hyperlink>
    </w:p>
    <w:p w14:paraId="65BBEBB2"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33" w:history="1">
        <w:r w:rsidR="00F47BC1" w:rsidRPr="00FB2AD7">
          <w:rPr>
            <w:rStyle w:val="Hipervnculo"/>
            <w:noProof/>
          </w:rPr>
          <w:t>Resultados</w:t>
        </w:r>
        <w:r w:rsidR="00F47BC1">
          <w:rPr>
            <w:noProof/>
            <w:webHidden/>
          </w:rPr>
          <w:tab/>
        </w:r>
        <w:r w:rsidR="00F47BC1">
          <w:rPr>
            <w:noProof/>
            <w:webHidden/>
          </w:rPr>
          <w:fldChar w:fldCharType="begin"/>
        </w:r>
        <w:r w:rsidR="00F47BC1">
          <w:rPr>
            <w:noProof/>
            <w:webHidden/>
          </w:rPr>
          <w:instrText xml:space="preserve"> PAGEREF _Toc140554833 \h </w:instrText>
        </w:r>
        <w:r w:rsidR="00F47BC1">
          <w:rPr>
            <w:noProof/>
            <w:webHidden/>
          </w:rPr>
        </w:r>
        <w:r w:rsidR="00F47BC1">
          <w:rPr>
            <w:noProof/>
            <w:webHidden/>
          </w:rPr>
          <w:fldChar w:fldCharType="separate"/>
        </w:r>
        <w:r w:rsidR="001C34AA">
          <w:rPr>
            <w:noProof/>
            <w:webHidden/>
          </w:rPr>
          <w:t>52</w:t>
        </w:r>
        <w:r w:rsidR="00F47BC1">
          <w:rPr>
            <w:noProof/>
            <w:webHidden/>
          </w:rPr>
          <w:fldChar w:fldCharType="end"/>
        </w:r>
      </w:hyperlink>
    </w:p>
    <w:p w14:paraId="65BBEBB3"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34" w:history="1">
        <w:r w:rsidR="00F47BC1" w:rsidRPr="00FB2AD7">
          <w:rPr>
            <w:rStyle w:val="Hipervnculo"/>
            <w:noProof/>
          </w:rPr>
          <w:t>Contextos escolares</w:t>
        </w:r>
        <w:r w:rsidR="00F47BC1">
          <w:rPr>
            <w:noProof/>
            <w:webHidden/>
          </w:rPr>
          <w:tab/>
        </w:r>
        <w:r w:rsidR="00F47BC1">
          <w:rPr>
            <w:noProof/>
            <w:webHidden/>
          </w:rPr>
          <w:fldChar w:fldCharType="begin"/>
        </w:r>
        <w:r w:rsidR="00F47BC1">
          <w:rPr>
            <w:noProof/>
            <w:webHidden/>
          </w:rPr>
          <w:instrText xml:space="preserve"> PAGEREF _Toc140554834 \h </w:instrText>
        </w:r>
        <w:r w:rsidR="00F47BC1">
          <w:rPr>
            <w:noProof/>
            <w:webHidden/>
          </w:rPr>
        </w:r>
        <w:r w:rsidR="00F47BC1">
          <w:rPr>
            <w:noProof/>
            <w:webHidden/>
          </w:rPr>
          <w:fldChar w:fldCharType="separate"/>
        </w:r>
        <w:r w:rsidR="001C34AA">
          <w:rPr>
            <w:noProof/>
            <w:webHidden/>
          </w:rPr>
          <w:t>52</w:t>
        </w:r>
        <w:r w:rsidR="00F47BC1">
          <w:rPr>
            <w:noProof/>
            <w:webHidden/>
          </w:rPr>
          <w:fldChar w:fldCharType="end"/>
        </w:r>
      </w:hyperlink>
    </w:p>
    <w:p w14:paraId="65BBEBB4"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5" w:history="1">
        <w:r w:rsidR="00F47BC1" w:rsidRPr="00FB2AD7">
          <w:rPr>
            <w:rStyle w:val="Hipervnculo"/>
            <w:noProof/>
            <w:lang w:val="es-MX"/>
          </w:rPr>
          <w:t>Escuelas</w:t>
        </w:r>
        <w:r w:rsidR="00F47BC1">
          <w:rPr>
            <w:noProof/>
            <w:webHidden/>
          </w:rPr>
          <w:tab/>
        </w:r>
        <w:r w:rsidR="00F47BC1">
          <w:rPr>
            <w:noProof/>
            <w:webHidden/>
          </w:rPr>
          <w:fldChar w:fldCharType="begin"/>
        </w:r>
        <w:r w:rsidR="00F47BC1">
          <w:rPr>
            <w:noProof/>
            <w:webHidden/>
          </w:rPr>
          <w:instrText xml:space="preserve"> PAGEREF _Toc140554835 \h </w:instrText>
        </w:r>
        <w:r w:rsidR="00F47BC1">
          <w:rPr>
            <w:noProof/>
            <w:webHidden/>
          </w:rPr>
        </w:r>
        <w:r w:rsidR="00F47BC1">
          <w:rPr>
            <w:noProof/>
            <w:webHidden/>
          </w:rPr>
          <w:fldChar w:fldCharType="separate"/>
        </w:r>
        <w:r w:rsidR="001C34AA">
          <w:rPr>
            <w:noProof/>
            <w:webHidden/>
          </w:rPr>
          <w:t>52</w:t>
        </w:r>
        <w:r w:rsidR="00F47BC1">
          <w:rPr>
            <w:noProof/>
            <w:webHidden/>
          </w:rPr>
          <w:fldChar w:fldCharType="end"/>
        </w:r>
      </w:hyperlink>
    </w:p>
    <w:p w14:paraId="65BBEBB5"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6" w:history="1">
        <w:r w:rsidR="00F47BC1" w:rsidRPr="00FB2AD7">
          <w:rPr>
            <w:rStyle w:val="Hipervnculo"/>
            <w:noProof/>
            <w:lang w:val="es-MX"/>
          </w:rPr>
          <w:t>Alumnos</w:t>
        </w:r>
        <w:r w:rsidR="00F47BC1">
          <w:rPr>
            <w:noProof/>
            <w:webHidden/>
          </w:rPr>
          <w:tab/>
        </w:r>
        <w:r w:rsidR="00F47BC1">
          <w:rPr>
            <w:noProof/>
            <w:webHidden/>
          </w:rPr>
          <w:fldChar w:fldCharType="begin"/>
        </w:r>
        <w:r w:rsidR="00F47BC1">
          <w:rPr>
            <w:noProof/>
            <w:webHidden/>
          </w:rPr>
          <w:instrText xml:space="preserve"> PAGEREF _Toc140554836 \h </w:instrText>
        </w:r>
        <w:r w:rsidR="00F47BC1">
          <w:rPr>
            <w:noProof/>
            <w:webHidden/>
          </w:rPr>
        </w:r>
        <w:r w:rsidR="00F47BC1">
          <w:rPr>
            <w:noProof/>
            <w:webHidden/>
          </w:rPr>
          <w:fldChar w:fldCharType="separate"/>
        </w:r>
        <w:r w:rsidR="001C34AA">
          <w:rPr>
            <w:noProof/>
            <w:webHidden/>
          </w:rPr>
          <w:t>52</w:t>
        </w:r>
        <w:r w:rsidR="00F47BC1">
          <w:rPr>
            <w:noProof/>
            <w:webHidden/>
          </w:rPr>
          <w:fldChar w:fldCharType="end"/>
        </w:r>
      </w:hyperlink>
    </w:p>
    <w:p w14:paraId="65BBEBB6"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37" w:history="1">
        <w:r w:rsidR="00F47BC1" w:rsidRPr="00FB2AD7">
          <w:rPr>
            <w:rStyle w:val="Hipervnculo"/>
            <w:noProof/>
          </w:rPr>
          <w:t>Contextos familiares</w:t>
        </w:r>
        <w:r w:rsidR="00F47BC1">
          <w:rPr>
            <w:noProof/>
            <w:webHidden/>
          </w:rPr>
          <w:tab/>
        </w:r>
        <w:r w:rsidR="00F47BC1">
          <w:rPr>
            <w:noProof/>
            <w:webHidden/>
          </w:rPr>
          <w:fldChar w:fldCharType="begin"/>
        </w:r>
        <w:r w:rsidR="00F47BC1">
          <w:rPr>
            <w:noProof/>
            <w:webHidden/>
          </w:rPr>
          <w:instrText xml:space="preserve"> PAGEREF _Toc140554837 \h </w:instrText>
        </w:r>
        <w:r w:rsidR="00F47BC1">
          <w:rPr>
            <w:noProof/>
            <w:webHidden/>
          </w:rPr>
        </w:r>
        <w:r w:rsidR="00F47BC1">
          <w:rPr>
            <w:noProof/>
            <w:webHidden/>
          </w:rPr>
          <w:fldChar w:fldCharType="separate"/>
        </w:r>
        <w:r w:rsidR="001C34AA">
          <w:rPr>
            <w:noProof/>
            <w:webHidden/>
          </w:rPr>
          <w:t>53</w:t>
        </w:r>
        <w:r w:rsidR="00F47BC1">
          <w:rPr>
            <w:noProof/>
            <w:webHidden/>
          </w:rPr>
          <w:fldChar w:fldCharType="end"/>
        </w:r>
      </w:hyperlink>
    </w:p>
    <w:p w14:paraId="65BBEBB7"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8" w:history="1">
        <w:r w:rsidR="00F47BC1" w:rsidRPr="00FB2AD7">
          <w:rPr>
            <w:rStyle w:val="Hipervnculo"/>
            <w:noProof/>
            <w:lang w:val="es-MX"/>
          </w:rPr>
          <w:t>Datos sociodemográficos</w:t>
        </w:r>
        <w:r w:rsidR="00F47BC1">
          <w:rPr>
            <w:noProof/>
            <w:webHidden/>
          </w:rPr>
          <w:tab/>
        </w:r>
        <w:r w:rsidR="00F47BC1">
          <w:rPr>
            <w:noProof/>
            <w:webHidden/>
          </w:rPr>
          <w:fldChar w:fldCharType="begin"/>
        </w:r>
        <w:r w:rsidR="00F47BC1">
          <w:rPr>
            <w:noProof/>
            <w:webHidden/>
          </w:rPr>
          <w:instrText xml:space="preserve"> PAGEREF _Toc140554838 \h </w:instrText>
        </w:r>
        <w:r w:rsidR="00F47BC1">
          <w:rPr>
            <w:noProof/>
            <w:webHidden/>
          </w:rPr>
        </w:r>
        <w:r w:rsidR="00F47BC1">
          <w:rPr>
            <w:noProof/>
            <w:webHidden/>
          </w:rPr>
          <w:fldChar w:fldCharType="separate"/>
        </w:r>
        <w:r w:rsidR="001C34AA">
          <w:rPr>
            <w:noProof/>
            <w:webHidden/>
          </w:rPr>
          <w:t>53</w:t>
        </w:r>
        <w:r w:rsidR="00F47BC1">
          <w:rPr>
            <w:noProof/>
            <w:webHidden/>
          </w:rPr>
          <w:fldChar w:fldCharType="end"/>
        </w:r>
      </w:hyperlink>
    </w:p>
    <w:p w14:paraId="65BBEBB8"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39" w:history="1">
        <w:r w:rsidR="00F47BC1" w:rsidRPr="00FB2AD7">
          <w:rPr>
            <w:rStyle w:val="Hipervnculo"/>
            <w:noProof/>
            <w:lang w:val="es-MX"/>
          </w:rPr>
          <w:t>Estructura familiar</w:t>
        </w:r>
        <w:r w:rsidR="00F47BC1">
          <w:rPr>
            <w:noProof/>
            <w:webHidden/>
          </w:rPr>
          <w:tab/>
        </w:r>
        <w:r w:rsidR="00F47BC1">
          <w:rPr>
            <w:noProof/>
            <w:webHidden/>
          </w:rPr>
          <w:fldChar w:fldCharType="begin"/>
        </w:r>
        <w:r w:rsidR="00F47BC1">
          <w:rPr>
            <w:noProof/>
            <w:webHidden/>
          </w:rPr>
          <w:instrText xml:space="preserve"> PAGEREF _Toc140554839 \h </w:instrText>
        </w:r>
        <w:r w:rsidR="00F47BC1">
          <w:rPr>
            <w:noProof/>
            <w:webHidden/>
          </w:rPr>
        </w:r>
        <w:r w:rsidR="00F47BC1">
          <w:rPr>
            <w:noProof/>
            <w:webHidden/>
          </w:rPr>
          <w:fldChar w:fldCharType="separate"/>
        </w:r>
        <w:r w:rsidR="001C34AA">
          <w:rPr>
            <w:noProof/>
            <w:webHidden/>
          </w:rPr>
          <w:t>54</w:t>
        </w:r>
        <w:r w:rsidR="00F47BC1">
          <w:rPr>
            <w:noProof/>
            <w:webHidden/>
          </w:rPr>
          <w:fldChar w:fldCharType="end"/>
        </w:r>
      </w:hyperlink>
    </w:p>
    <w:p w14:paraId="65BBEBB9"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40" w:history="1">
        <w:r w:rsidR="00F47BC1" w:rsidRPr="00FB2AD7">
          <w:rPr>
            <w:rStyle w:val="Hipervnculo"/>
            <w:noProof/>
            <w:lang w:val="es-MX"/>
          </w:rPr>
          <w:t>Datos sobre salud y servicios médicos</w:t>
        </w:r>
        <w:r w:rsidR="00F47BC1">
          <w:rPr>
            <w:noProof/>
            <w:webHidden/>
          </w:rPr>
          <w:tab/>
        </w:r>
        <w:r w:rsidR="00F47BC1">
          <w:rPr>
            <w:noProof/>
            <w:webHidden/>
          </w:rPr>
          <w:fldChar w:fldCharType="begin"/>
        </w:r>
        <w:r w:rsidR="00F47BC1">
          <w:rPr>
            <w:noProof/>
            <w:webHidden/>
          </w:rPr>
          <w:instrText xml:space="preserve"> PAGEREF _Toc140554840 \h </w:instrText>
        </w:r>
        <w:r w:rsidR="00F47BC1">
          <w:rPr>
            <w:noProof/>
            <w:webHidden/>
          </w:rPr>
        </w:r>
        <w:r w:rsidR="00F47BC1">
          <w:rPr>
            <w:noProof/>
            <w:webHidden/>
          </w:rPr>
          <w:fldChar w:fldCharType="separate"/>
        </w:r>
        <w:r w:rsidR="001C34AA">
          <w:rPr>
            <w:noProof/>
            <w:webHidden/>
          </w:rPr>
          <w:t>54</w:t>
        </w:r>
        <w:r w:rsidR="00F47BC1">
          <w:rPr>
            <w:noProof/>
            <w:webHidden/>
          </w:rPr>
          <w:fldChar w:fldCharType="end"/>
        </w:r>
      </w:hyperlink>
    </w:p>
    <w:p w14:paraId="65BBEBBA"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41" w:history="1">
        <w:r w:rsidR="00F47BC1" w:rsidRPr="00FB2AD7">
          <w:rPr>
            <w:rStyle w:val="Hipervnculo"/>
            <w:noProof/>
          </w:rPr>
          <w:t>Resultados en pruebas estandarizadas</w:t>
        </w:r>
        <w:r w:rsidR="00F47BC1">
          <w:rPr>
            <w:noProof/>
            <w:webHidden/>
          </w:rPr>
          <w:tab/>
        </w:r>
        <w:r w:rsidR="00F47BC1">
          <w:rPr>
            <w:noProof/>
            <w:webHidden/>
          </w:rPr>
          <w:fldChar w:fldCharType="begin"/>
        </w:r>
        <w:r w:rsidR="00F47BC1">
          <w:rPr>
            <w:noProof/>
            <w:webHidden/>
          </w:rPr>
          <w:instrText xml:space="preserve"> PAGEREF _Toc140554841 \h </w:instrText>
        </w:r>
        <w:r w:rsidR="00F47BC1">
          <w:rPr>
            <w:noProof/>
            <w:webHidden/>
          </w:rPr>
        </w:r>
        <w:r w:rsidR="00F47BC1">
          <w:rPr>
            <w:noProof/>
            <w:webHidden/>
          </w:rPr>
          <w:fldChar w:fldCharType="separate"/>
        </w:r>
        <w:r w:rsidR="001C34AA">
          <w:rPr>
            <w:noProof/>
            <w:webHidden/>
          </w:rPr>
          <w:t>55</w:t>
        </w:r>
        <w:r w:rsidR="00F47BC1">
          <w:rPr>
            <w:noProof/>
            <w:webHidden/>
          </w:rPr>
          <w:fldChar w:fldCharType="end"/>
        </w:r>
      </w:hyperlink>
    </w:p>
    <w:p w14:paraId="65BBEBBB"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42" w:history="1">
        <w:r w:rsidR="00F47BC1" w:rsidRPr="00FB2AD7">
          <w:rPr>
            <w:rStyle w:val="Hipervnculo"/>
            <w:noProof/>
          </w:rPr>
          <w:t>Motivación</w:t>
        </w:r>
        <w:r w:rsidR="00F47BC1">
          <w:rPr>
            <w:noProof/>
            <w:webHidden/>
          </w:rPr>
          <w:tab/>
        </w:r>
        <w:r w:rsidR="00F47BC1">
          <w:rPr>
            <w:noProof/>
            <w:webHidden/>
          </w:rPr>
          <w:fldChar w:fldCharType="begin"/>
        </w:r>
        <w:r w:rsidR="00F47BC1">
          <w:rPr>
            <w:noProof/>
            <w:webHidden/>
          </w:rPr>
          <w:instrText xml:space="preserve"> PAGEREF _Toc140554842 \h </w:instrText>
        </w:r>
        <w:r w:rsidR="00F47BC1">
          <w:rPr>
            <w:noProof/>
            <w:webHidden/>
          </w:rPr>
        </w:r>
        <w:r w:rsidR="00F47BC1">
          <w:rPr>
            <w:noProof/>
            <w:webHidden/>
          </w:rPr>
          <w:fldChar w:fldCharType="separate"/>
        </w:r>
        <w:r w:rsidR="001C34AA">
          <w:rPr>
            <w:noProof/>
            <w:webHidden/>
          </w:rPr>
          <w:t>57</w:t>
        </w:r>
        <w:r w:rsidR="00F47BC1">
          <w:rPr>
            <w:noProof/>
            <w:webHidden/>
          </w:rPr>
          <w:fldChar w:fldCharType="end"/>
        </w:r>
      </w:hyperlink>
    </w:p>
    <w:p w14:paraId="65BBEBBC"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43" w:history="1">
        <w:r w:rsidR="00F47BC1" w:rsidRPr="00FB2AD7">
          <w:rPr>
            <w:rStyle w:val="Hipervnculo"/>
            <w:noProof/>
          </w:rPr>
          <w:t>Creatividad</w:t>
        </w:r>
        <w:r w:rsidR="00F47BC1">
          <w:rPr>
            <w:noProof/>
            <w:webHidden/>
          </w:rPr>
          <w:tab/>
        </w:r>
        <w:r w:rsidR="00F47BC1">
          <w:rPr>
            <w:noProof/>
            <w:webHidden/>
          </w:rPr>
          <w:fldChar w:fldCharType="begin"/>
        </w:r>
        <w:r w:rsidR="00F47BC1">
          <w:rPr>
            <w:noProof/>
            <w:webHidden/>
          </w:rPr>
          <w:instrText xml:space="preserve"> PAGEREF _Toc140554843 \h </w:instrText>
        </w:r>
        <w:r w:rsidR="00F47BC1">
          <w:rPr>
            <w:noProof/>
            <w:webHidden/>
          </w:rPr>
        </w:r>
        <w:r w:rsidR="00F47BC1">
          <w:rPr>
            <w:noProof/>
            <w:webHidden/>
          </w:rPr>
          <w:fldChar w:fldCharType="separate"/>
        </w:r>
        <w:r w:rsidR="001C34AA">
          <w:rPr>
            <w:noProof/>
            <w:webHidden/>
          </w:rPr>
          <w:t>59</w:t>
        </w:r>
        <w:r w:rsidR="00F47BC1">
          <w:rPr>
            <w:noProof/>
            <w:webHidden/>
          </w:rPr>
          <w:fldChar w:fldCharType="end"/>
        </w:r>
      </w:hyperlink>
    </w:p>
    <w:p w14:paraId="65BBEBBD"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44" w:history="1">
        <w:r w:rsidR="00F47BC1" w:rsidRPr="00FB2AD7">
          <w:rPr>
            <w:rStyle w:val="Hipervnculo"/>
            <w:noProof/>
          </w:rPr>
          <w:t>Alumnos sobresalientes</w:t>
        </w:r>
        <w:r w:rsidR="00F47BC1">
          <w:rPr>
            <w:noProof/>
            <w:webHidden/>
          </w:rPr>
          <w:tab/>
        </w:r>
        <w:r w:rsidR="00F47BC1">
          <w:rPr>
            <w:noProof/>
            <w:webHidden/>
          </w:rPr>
          <w:fldChar w:fldCharType="begin"/>
        </w:r>
        <w:r w:rsidR="00F47BC1">
          <w:rPr>
            <w:noProof/>
            <w:webHidden/>
          </w:rPr>
          <w:instrText xml:space="preserve"> PAGEREF _Toc140554844 \h </w:instrText>
        </w:r>
        <w:r w:rsidR="00F47BC1">
          <w:rPr>
            <w:noProof/>
            <w:webHidden/>
          </w:rPr>
        </w:r>
        <w:r w:rsidR="00F47BC1">
          <w:rPr>
            <w:noProof/>
            <w:webHidden/>
          </w:rPr>
          <w:fldChar w:fldCharType="separate"/>
        </w:r>
        <w:r w:rsidR="001C34AA">
          <w:rPr>
            <w:noProof/>
            <w:webHidden/>
          </w:rPr>
          <w:t>62</w:t>
        </w:r>
        <w:r w:rsidR="00F47BC1">
          <w:rPr>
            <w:noProof/>
            <w:webHidden/>
          </w:rPr>
          <w:fldChar w:fldCharType="end"/>
        </w:r>
      </w:hyperlink>
    </w:p>
    <w:p w14:paraId="65BBEBBE"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45" w:history="1">
        <w:r w:rsidR="00F47BC1" w:rsidRPr="00FB2AD7">
          <w:rPr>
            <w:rStyle w:val="Hipervnculo"/>
            <w:noProof/>
          </w:rPr>
          <w:t>Conclusiones, discusión y recomendaciones</w:t>
        </w:r>
        <w:r w:rsidR="00F47BC1">
          <w:rPr>
            <w:noProof/>
            <w:webHidden/>
          </w:rPr>
          <w:tab/>
        </w:r>
        <w:r w:rsidR="00F47BC1">
          <w:rPr>
            <w:noProof/>
            <w:webHidden/>
          </w:rPr>
          <w:fldChar w:fldCharType="begin"/>
        </w:r>
        <w:r w:rsidR="00F47BC1">
          <w:rPr>
            <w:noProof/>
            <w:webHidden/>
          </w:rPr>
          <w:instrText xml:space="preserve"> PAGEREF _Toc140554845 \h </w:instrText>
        </w:r>
        <w:r w:rsidR="00F47BC1">
          <w:rPr>
            <w:noProof/>
            <w:webHidden/>
          </w:rPr>
        </w:r>
        <w:r w:rsidR="00F47BC1">
          <w:rPr>
            <w:noProof/>
            <w:webHidden/>
          </w:rPr>
          <w:fldChar w:fldCharType="separate"/>
        </w:r>
        <w:r w:rsidR="001C34AA">
          <w:rPr>
            <w:noProof/>
            <w:webHidden/>
          </w:rPr>
          <w:t>64</w:t>
        </w:r>
        <w:r w:rsidR="00F47BC1">
          <w:rPr>
            <w:noProof/>
            <w:webHidden/>
          </w:rPr>
          <w:fldChar w:fldCharType="end"/>
        </w:r>
      </w:hyperlink>
    </w:p>
    <w:p w14:paraId="65BBEBBF"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46" w:history="1">
        <w:r w:rsidR="00F47BC1" w:rsidRPr="00FB2AD7">
          <w:rPr>
            <w:rStyle w:val="Hipervnculo"/>
            <w:noProof/>
          </w:rPr>
          <w:t>Detección de niños sobresalientes</w:t>
        </w:r>
        <w:r w:rsidR="00F47BC1">
          <w:rPr>
            <w:noProof/>
            <w:webHidden/>
          </w:rPr>
          <w:tab/>
        </w:r>
        <w:r w:rsidR="00F47BC1">
          <w:rPr>
            <w:noProof/>
            <w:webHidden/>
          </w:rPr>
          <w:fldChar w:fldCharType="begin"/>
        </w:r>
        <w:r w:rsidR="00F47BC1">
          <w:rPr>
            <w:noProof/>
            <w:webHidden/>
          </w:rPr>
          <w:instrText xml:space="preserve"> PAGEREF _Toc140554846 \h </w:instrText>
        </w:r>
        <w:r w:rsidR="00F47BC1">
          <w:rPr>
            <w:noProof/>
            <w:webHidden/>
          </w:rPr>
        </w:r>
        <w:r w:rsidR="00F47BC1">
          <w:rPr>
            <w:noProof/>
            <w:webHidden/>
          </w:rPr>
          <w:fldChar w:fldCharType="separate"/>
        </w:r>
        <w:r w:rsidR="001C34AA">
          <w:rPr>
            <w:noProof/>
            <w:webHidden/>
          </w:rPr>
          <w:t>64</w:t>
        </w:r>
        <w:r w:rsidR="00F47BC1">
          <w:rPr>
            <w:noProof/>
            <w:webHidden/>
          </w:rPr>
          <w:fldChar w:fldCharType="end"/>
        </w:r>
      </w:hyperlink>
    </w:p>
    <w:p w14:paraId="65BBEBC0"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47" w:history="1">
        <w:r w:rsidR="00F47BC1" w:rsidRPr="00FB2AD7">
          <w:rPr>
            <w:rStyle w:val="Hipervnculo"/>
            <w:noProof/>
          </w:rPr>
          <w:t>Intervención</w:t>
        </w:r>
        <w:r w:rsidR="00F47BC1">
          <w:rPr>
            <w:noProof/>
            <w:webHidden/>
          </w:rPr>
          <w:tab/>
        </w:r>
        <w:r w:rsidR="00F47BC1">
          <w:rPr>
            <w:noProof/>
            <w:webHidden/>
          </w:rPr>
          <w:fldChar w:fldCharType="begin"/>
        </w:r>
        <w:r w:rsidR="00F47BC1">
          <w:rPr>
            <w:noProof/>
            <w:webHidden/>
          </w:rPr>
          <w:instrText xml:space="preserve"> PAGEREF _Toc140554847 \h </w:instrText>
        </w:r>
        <w:r w:rsidR="00F47BC1">
          <w:rPr>
            <w:noProof/>
            <w:webHidden/>
          </w:rPr>
        </w:r>
        <w:r w:rsidR="00F47BC1">
          <w:rPr>
            <w:noProof/>
            <w:webHidden/>
          </w:rPr>
          <w:fldChar w:fldCharType="separate"/>
        </w:r>
        <w:r w:rsidR="001C34AA">
          <w:rPr>
            <w:noProof/>
            <w:webHidden/>
          </w:rPr>
          <w:t>65</w:t>
        </w:r>
        <w:r w:rsidR="00F47BC1">
          <w:rPr>
            <w:noProof/>
            <w:webHidden/>
          </w:rPr>
          <w:fldChar w:fldCharType="end"/>
        </w:r>
      </w:hyperlink>
    </w:p>
    <w:p w14:paraId="65BBEBC1"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48" w:history="1">
        <w:r w:rsidR="00F47BC1" w:rsidRPr="00FB2AD7">
          <w:rPr>
            <w:rStyle w:val="Hipervnculo"/>
            <w:noProof/>
          </w:rPr>
          <w:t>Entrenamiento a docentes</w:t>
        </w:r>
        <w:r w:rsidR="00F47BC1">
          <w:rPr>
            <w:noProof/>
            <w:webHidden/>
          </w:rPr>
          <w:tab/>
        </w:r>
        <w:r w:rsidR="00F47BC1">
          <w:rPr>
            <w:noProof/>
            <w:webHidden/>
          </w:rPr>
          <w:fldChar w:fldCharType="begin"/>
        </w:r>
        <w:r w:rsidR="00F47BC1">
          <w:rPr>
            <w:noProof/>
            <w:webHidden/>
          </w:rPr>
          <w:instrText xml:space="preserve"> PAGEREF _Toc140554848 \h </w:instrText>
        </w:r>
        <w:r w:rsidR="00F47BC1">
          <w:rPr>
            <w:noProof/>
            <w:webHidden/>
          </w:rPr>
        </w:r>
        <w:r w:rsidR="00F47BC1">
          <w:rPr>
            <w:noProof/>
            <w:webHidden/>
          </w:rPr>
          <w:fldChar w:fldCharType="separate"/>
        </w:r>
        <w:r w:rsidR="001C34AA">
          <w:rPr>
            <w:noProof/>
            <w:webHidden/>
          </w:rPr>
          <w:t>65</w:t>
        </w:r>
        <w:r w:rsidR="00F47BC1">
          <w:rPr>
            <w:noProof/>
            <w:webHidden/>
          </w:rPr>
          <w:fldChar w:fldCharType="end"/>
        </w:r>
      </w:hyperlink>
    </w:p>
    <w:p w14:paraId="65BBEBC2"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49" w:history="1">
        <w:r w:rsidR="00F47BC1" w:rsidRPr="00FB2AD7">
          <w:rPr>
            <w:rStyle w:val="Hipervnculo"/>
            <w:noProof/>
          </w:rPr>
          <w:t>Programas de enriquecimiento</w:t>
        </w:r>
        <w:r w:rsidR="00F47BC1">
          <w:rPr>
            <w:noProof/>
            <w:webHidden/>
          </w:rPr>
          <w:tab/>
        </w:r>
        <w:r w:rsidR="00F47BC1">
          <w:rPr>
            <w:noProof/>
            <w:webHidden/>
          </w:rPr>
          <w:fldChar w:fldCharType="begin"/>
        </w:r>
        <w:r w:rsidR="00F47BC1">
          <w:rPr>
            <w:noProof/>
            <w:webHidden/>
          </w:rPr>
          <w:instrText xml:space="preserve"> PAGEREF _Toc140554849 \h </w:instrText>
        </w:r>
        <w:r w:rsidR="00F47BC1">
          <w:rPr>
            <w:noProof/>
            <w:webHidden/>
          </w:rPr>
        </w:r>
        <w:r w:rsidR="00F47BC1">
          <w:rPr>
            <w:noProof/>
            <w:webHidden/>
          </w:rPr>
          <w:fldChar w:fldCharType="separate"/>
        </w:r>
        <w:r w:rsidR="001C34AA">
          <w:rPr>
            <w:noProof/>
            <w:webHidden/>
          </w:rPr>
          <w:t>65</w:t>
        </w:r>
        <w:r w:rsidR="00F47BC1">
          <w:rPr>
            <w:noProof/>
            <w:webHidden/>
          </w:rPr>
          <w:fldChar w:fldCharType="end"/>
        </w:r>
      </w:hyperlink>
    </w:p>
    <w:p w14:paraId="65BBEBC3" w14:textId="77777777" w:rsidR="00F47BC1" w:rsidRDefault="002D0A63">
      <w:pPr>
        <w:pStyle w:val="TDC4"/>
        <w:tabs>
          <w:tab w:val="right" w:leader="dot" w:pos="8828"/>
        </w:tabs>
        <w:rPr>
          <w:rFonts w:eastAsia="Times New Roman"/>
          <w:noProof/>
          <w:spacing w:val="0"/>
          <w:sz w:val="24"/>
          <w:szCs w:val="24"/>
          <w:lang w:eastAsia="es-ES"/>
        </w:rPr>
      </w:pPr>
      <w:hyperlink w:anchor="_Toc140554850" w:history="1">
        <w:r w:rsidR="00F47BC1" w:rsidRPr="00FB2AD7">
          <w:rPr>
            <w:rStyle w:val="Hipervnculo"/>
            <w:noProof/>
          </w:rPr>
          <w:t>Curso de verano para niños sobresalientes</w:t>
        </w:r>
        <w:r w:rsidR="00F47BC1">
          <w:rPr>
            <w:noProof/>
            <w:webHidden/>
          </w:rPr>
          <w:tab/>
        </w:r>
        <w:r w:rsidR="00F47BC1">
          <w:rPr>
            <w:noProof/>
            <w:webHidden/>
          </w:rPr>
          <w:fldChar w:fldCharType="begin"/>
        </w:r>
        <w:r w:rsidR="00F47BC1">
          <w:rPr>
            <w:noProof/>
            <w:webHidden/>
          </w:rPr>
          <w:instrText xml:space="preserve"> PAGEREF _Toc140554850 \h </w:instrText>
        </w:r>
        <w:r w:rsidR="00F47BC1">
          <w:rPr>
            <w:noProof/>
            <w:webHidden/>
          </w:rPr>
        </w:r>
        <w:r w:rsidR="00F47BC1">
          <w:rPr>
            <w:noProof/>
            <w:webHidden/>
          </w:rPr>
          <w:fldChar w:fldCharType="separate"/>
        </w:r>
        <w:r w:rsidR="001C34AA">
          <w:rPr>
            <w:noProof/>
            <w:webHidden/>
          </w:rPr>
          <w:t>66</w:t>
        </w:r>
        <w:r w:rsidR="00F47BC1">
          <w:rPr>
            <w:noProof/>
            <w:webHidden/>
          </w:rPr>
          <w:fldChar w:fldCharType="end"/>
        </w:r>
      </w:hyperlink>
    </w:p>
    <w:p w14:paraId="65BBEBC4" w14:textId="77777777" w:rsidR="00F47BC1" w:rsidRDefault="002D0A63">
      <w:pPr>
        <w:pStyle w:val="TDC4"/>
        <w:tabs>
          <w:tab w:val="right" w:leader="dot" w:pos="8828"/>
        </w:tabs>
        <w:rPr>
          <w:rFonts w:eastAsia="Times New Roman"/>
          <w:noProof/>
          <w:spacing w:val="0"/>
          <w:sz w:val="24"/>
          <w:szCs w:val="24"/>
          <w:lang w:eastAsia="es-ES"/>
        </w:rPr>
      </w:pPr>
      <w:hyperlink w:anchor="_Toc140554851" w:history="1">
        <w:r w:rsidR="00F47BC1" w:rsidRPr="00FB2AD7">
          <w:rPr>
            <w:rStyle w:val="Hipervnculo"/>
            <w:noProof/>
          </w:rPr>
          <w:t>Programa Formación temprana de científicos en Yucatán</w:t>
        </w:r>
        <w:r w:rsidR="00F47BC1">
          <w:rPr>
            <w:noProof/>
            <w:webHidden/>
          </w:rPr>
          <w:tab/>
        </w:r>
        <w:r w:rsidR="00F47BC1">
          <w:rPr>
            <w:noProof/>
            <w:webHidden/>
          </w:rPr>
          <w:fldChar w:fldCharType="begin"/>
        </w:r>
        <w:r w:rsidR="00F47BC1">
          <w:rPr>
            <w:noProof/>
            <w:webHidden/>
          </w:rPr>
          <w:instrText xml:space="preserve"> PAGEREF _Toc140554851 \h </w:instrText>
        </w:r>
        <w:r w:rsidR="00F47BC1">
          <w:rPr>
            <w:noProof/>
            <w:webHidden/>
          </w:rPr>
        </w:r>
        <w:r w:rsidR="00F47BC1">
          <w:rPr>
            <w:noProof/>
            <w:webHidden/>
          </w:rPr>
          <w:fldChar w:fldCharType="separate"/>
        </w:r>
        <w:r w:rsidR="001C34AA">
          <w:rPr>
            <w:noProof/>
            <w:webHidden/>
          </w:rPr>
          <w:t>67</w:t>
        </w:r>
        <w:r w:rsidR="00F47BC1">
          <w:rPr>
            <w:noProof/>
            <w:webHidden/>
          </w:rPr>
          <w:fldChar w:fldCharType="end"/>
        </w:r>
      </w:hyperlink>
    </w:p>
    <w:p w14:paraId="65BBEBC5" w14:textId="77777777" w:rsidR="00F47BC1" w:rsidRDefault="002D0A63">
      <w:pPr>
        <w:pStyle w:val="TDC4"/>
        <w:tabs>
          <w:tab w:val="right" w:leader="dot" w:pos="8828"/>
        </w:tabs>
        <w:rPr>
          <w:rFonts w:eastAsia="Times New Roman"/>
          <w:noProof/>
          <w:spacing w:val="0"/>
          <w:sz w:val="24"/>
          <w:szCs w:val="24"/>
          <w:lang w:eastAsia="es-ES"/>
        </w:rPr>
      </w:pPr>
      <w:hyperlink w:anchor="_Toc140554852" w:history="1">
        <w:r w:rsidR="00F47BC1" w:rsidRPr="00FB2AD7">
          <w:rPr>
            <w:rStyle w:val="Hipervnculo"/>
            <w:noProof/>
            <w:lang w:val="en-US"/>
          </w:rPr>
          <w:t>Belin-Blank Center for Gifted Education</w:t>
        </w:r>
        <w:r w:rsidR="00F47BC1">
          <w:rPr>
            <w:noProof/>
            <w:webHidden/>
          </w:rPr>
          <w:tab/>
        </w:r>
        <w:r w:rsidR="00F47BC1">
          <w:rPr>
            <w:noProof/>
            <w:webHidden/>
          </w:rPr>
          <w:fldChar w:fldCharType="begin"/>
        </w:r>
        <w:r w:rsidR="00F47BC1">
          <w:rPr>
            <w:noProof/>
            <w:webHidden/>
          </w:rPr>
          <w:instrText xml:space="preserve"> PAGEREF _Toc140554852 \h </w:instrText>
        </w:r>
        <w:r w:rsidR="00F47BC1">
          <w:rPr>
            <w:noProof/>
            <w:webHidden/>
          </w:rPr>
        </w:r>
        <w:r w:rsidR="00F47BC1">
          <w:rPr>
            <w:noProof/>
            <w:webHidden/>
          </w:rPr>
          <w:fldChar w:fldCharType="separate"/>
        </w:r>
        <w:r w:rsidR="001C34AA">
          <w:rPr>
            <w:noProof/>
            <w:webHidden/>
          </w:rPr>
          <w:t>68</w:t>
        </w:r>
        <w:r w:rsidR="00F47BC1">
          <w:rPr>
            <w:noProof/>
            <w:webHidden/>
          </w:rPr>
          <w:fldChar w:fldCharType="end"/>
        </w:r>
      </w:hyperlink>
    </w:p>
    <w:p w14:paraId="65BBEBC6" w14:textId="77777777" w:rsidR="00F47BC1" w:rsidRDefault="002D0A63">
      <w:pPr>
        <w:pStyle w:val="TDC4"/>
        <w:tabs>
          <w:tab w:val="right" w:leader="dot" w:pos="8828"/>
        </w:tabs>
        <w:rPr>
          <w:rFonts w:eastAsia="Times New Roman"/>
          <w:noProof/>
          <w:spacing w:val="0"/>
          <w:sz w:val="24"/>
          <w:szCs w:val="24"/>
          <w:lang w:eastAsia="es-ES"/>
        </w:rPr>
      </w:pPr>
      <w:hyperlink w:anchor="_Toc140554853" w:history="1">
        <w:r w:rsidR="00F47BC1" w:rsidRPr="00FB2AD7">
          <w:rPr>
            <w:rStyle w:val="Hipervnculo"/>
            <w:noProof/>
          </w:rPr>
          <w:t>Programa de becas de acceso al nivel superior</w:t>
        </w:r>
        <w:r w:rsidR="00F47BC1">
          <w:rPr>
            <w:noProof/>
            <w:webHidden/>
          </w:rPr>
          <w:tab/>
        </w:r>
        <w:r w:rsidR="00F47BC1">
          <w:rPr>
            <w:noProof/>
            <w:webHidden/>
          </w:rPr>
          <w:fldChar w:fldCharType="begin"/>
        </w:r>
        <w:r w:rsidR="00F47BC1">
          <w:rPr>
            <w:noProof/>
            <w:webHidden/>
          </w:rPr>
          <w:instrText xml:space="preserve"> PAGEREF _Toc140554853 \h </w:instrText>
        </w:r>
        <w:r w:rsidR="00F47BC1">
          <w:rPr>
            <w:noProof/>
            <w:webHidden/>
          </w:rPr>
        </w:r>
        <w:r w:rsidR="00F47BC1">
          <w:rPr>
            <w:noProof/>
            <w:webHidden/>
          </w:rPr>
          <w:fldChar w:fldCharType="separate"/>
        </w:r>
        <w:r w:rsidR="001C34AA">
          <w:rPr>
            <w:noProof/>
            <w:webHidden/>
          </w:rPr>
          <w:t>69</w:t>
        </w:r>
        <w:r w:rsidR="00F47BC1">
          <w:rPr>
            <w:noProof/>
            <w:webHidden/>
          </w:rPr>
          <w:fldChar w:fldCharType="end"/>
        </w:r>
      </w:hyperlink>
    </w:p>
    <w:p w14:paraId="65BBEBC7"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54" w:history="1">
        <w:r w:rsidR="00F47BC1" w:rsidRPr="00FB2AD7">
          <w:rPr>
            <w:rStyle w:val="Hipervnculo"/>
            <w:noProof/>
          </w:rPr>
          <w:t>Aceleración</w:t>
        </w:r>
        <w:r w:rsidR="00F47BC1">
          <w:rPr>
            <w:noProof/>
            <w:webHidden/>
          </w:rPr>
          <w:tab/>
        </w:r>
        <w:r w:rsidR="00F47BC1">
          <w:rPr>
            <w:noProof/>
            <w:webHidden/>
          </w:rPr>
          <w:fldChar w:fldCharType="begin"/>
        </w:r>
        <w:r w:rsidR="00F47BC1">
          <w:rPr>
            <w:noProof/>
            <w:webHidden/>
          </w:rPr>
          <w:instrText xml:space="preserve"> PAGEREF _Toc140554854 \h </w:instrText>
        </w:r>
        <w:r w:rsidR="00F47BC1">
          <w:rPr>
            <w:noProof/>
            <w:webHidden/>
          </w:rPr>
        </w:r>
        <w:r w:rsidR="00F47BC1">
          <w:rPr>
            <w:noProof/>
            <w:webHidden/>
          </w:rPr>
          <w:fldChar w:fldCharType="separate"/>
        </w:r>
        <w:r w:rsidR="001C34AA">
          <w:rPr>
            <w:noProof/>
            <w:webHidden/>
          </w:rPr>
          <w:t>69</w:t>
        </w:r>
        <w:r w:rsidR="00F47BC1">
          <w:rPr>
            <w:noProof/>
            <w:webHidden/>
          </w:rPr>
          <w:fldChar w:fldCharType="end"/>
        </w:r>
      </w:hyperlink>
    </w:p>
    <w:p w14:paraId="65BBEBC8" w14:textId="77777777" w:rsidR="00F47BC1" w:rsidRDefault="002D0A63">
      <w:pPr>
        <w:pStyle w:val="TDC2"/>
        <w:tabs>
          <w:tab w:val="right" w:leader="dot" w:pos="8828"/>
        </w:tabs>
        <w:rPr>
          <w:rFonts w:eastAsia="Times New Roman"/>
          <w:smallCaps w:val="0"/>
          <w:noProof/>
          <w:spacing w:val="0"/>
          <w:sz w:val="24"/>
          <w:szCs w:val="24"/>
          <w:lang w:eastAsia="es-ES"/>
        </w:rPr>
      </w:pPr>
      <w:hyperlink w:anchor="_Toc140554855" w:history="1">
        <w:r w:rsidR="00F47BC1" w:rsidRPr="00FB2AD7">
          <w:rPr>
            <w:rStyle w:val="Hipervnculo"/>
            <w:noProof/>
          </w:rPr>
          <w:t>Perspectivas futuras de Investigación</w:t>
        </w:r>
        <w:r w:rsidR="00F47BC1">
          <w:rPr>
            <w:noProof/>
            <w:webHidden/>
          </w:rPr>
          <w:tab/>
        </w:r>
        <w:r w:rsidR="00F47BC1">
          <w:rPr>
            <w:noProof/>
            <w:webHidden/>
          </w:rPr>
          <w:fldChar w:fldCharType="begin"/>
        </w:r>
        <w:r w:rsidR="00F47BC1">
          <w:rPr>
            <w:noProof/>
            <w:webHidden/>
          </w:rPr>
          <w:instrText xml:space="preserve"> PAGEREF _Toc140554855 \h </w:instrText>
        </w:r>
        <w:r w:rsidR="00F47BC1">
          <w:rPr>
            <w:noProof/>
            <w:webHidden/>
          </w:rPr>
        </w:r>
        <w:r w:rsidR="00F47BC1">
          <w:rPr>
            <w:noProof/>
            <w:webHidden/>
          </w:rPr>
          <w:fldChar w:fldCharType="separate"/>
        </w:r>
        <w:r w:rsidR="001C34AA">
          <w:rPr>
            <w:noProof/>
            <w:webHidden/>
          </w:rPr>
          <w:t>70</w:t>
        </w:r>
        <w:r w:rsidR="00F47BC1">
          <w:rPr>
            <w:noProof/>
            <w:webHidden/>
          </w:rPr>
          <w:fldChar w:fldCharType="end"/>
        </w:r>
      </w:hyperlink>
    </w:p>
    <w:p w14:paraId="65BBEBC9"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56" w:history="1">
        <w:r w:rsidR="00F47BC1" w:rsidRPr="00FB2AD7">
          <w:rPr>
            <w:rStyle w:val="Hipervnculo"/>
            <w:noProof/>
          </w:rPr>
          <w:t>Referencias</w:t>
        </w:r>
        <w:r w:rsidR="00F47BC1">
          <w:rPr>
            <w:noProof/>
            <w:webHidden/>
          </w:rPr>
          <w:tab/>
        </w:r>
        <w:r w:rsidR="00F47BC1">
          <w:rPr>
            <w:noProof/>
            <w:webHidden/>
          </w:rPr>
          <w:fldChar w:fldCharType="begin"/>
        </w:r>
        <w:r w:rsidR="00F47BC1">
          <w:rPr>
            <w:noProof/>
            <w:webHidden/>
          </w:rPr>
          <w:instrText xml:space="preserve"> PAGEREF _Toc140554856 \h </w:instrText>
        </w:r>
        <w:r w:rsidR="00F47BC1">
          <w:rPr>
            <w:noProof/>
            <w:webHidden/>
          </w:rPr>
        </w:r>
        <w:r w:rsidR="00F47BC1">
          <w:rPr>
            <w:noProof/>
            <w:webHidden/>
          </w:rPr>
          <w:fldChar w:fldCharType="separate"/>
        </w:r>
        <w:r w:rsidR="001C34AA">
          <w:rPr>
            <w:noProof/>
            <w:webHidden/>
          </w:rPr>
          <w:t>71</w:t>
        </w:r>
        <w:r w:rsidR="00F47BC1">
          <w:rPr>
            <w:noProof/>
            <w:webHidden/>
          </w:rPr>
          <w:fldChar w:fldCharType="end"/>
        </w:r>
      </w:hyperlink>
    </w:p>
    <w:p w14:paraId="65BBEBCA"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57" w:history="1">
        <w:r w:rsidR="00F47BC1" w:rsidRPr="00FB2AD7">
          <w:rPr>
            <w:rStyle w:val="Hipervnculo"/>
            <w:noProof/>
          </w:rPr>
          <w:t>Anexo I:  Colaboradores</w:t>
        </w:r>
        <w:r w:rsidR="00F47BC1">
          <w:rPr>
            <w:noProof/>
            <w:webHidden/>
          </w:rPr>
          <w:tab/>
        </w:r>
        <w:r w:rsidR="00F47BC1">
          <w:rPr>
            <w:noProof/>
            <w:webHidden/>
          </w:rPr>
          <w:fldChar w:fldCharType="begin"/>
        </w:r>
        <w:r w:rsidR="00F47BC1">
          <w:rPr>
            <w:noProof/>
            <w:webHidden/>
          </w:rPr>
          <w:instrText xml:space="preserve"> PAGEREF _Toc140554857 \h </w:instrText>
        </w:r>
        <w:r w:rsidR="00F47BC1">
          <w:rPr>
            <w:noProof/>
            <w:webHidden/>
          </w:rPr>
        </w:r>
        <w:r w:rsidR="00F47BC1">
          <w:rPr>
            <w:noProof/>
            <w:webHidden/>
          </w:rPr>
          <w:fldChar w:fldCharType="separate"/>
        </w:r>
        <w:r w:rsidR="001C34AA">
          <w:rPr>
            <w:noProof/>
            <w:webHidden/>
          </w:rPr>
          <w:t>86</w:t>
        </w:r>
        <w:r w:rsidR="00F47BC1">
          <w:rPr>
            <w:noProof/>
            <w:webHidden/>
          </w:rPr>
          <w:fldChar w:fldCharType="end"/>
        </w:r>
      </w:hyperlink>
    </w:p>
    <w:p w14:paraId="65BBEBCB"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58" w:history="1">
        <w:r w:rsidR="00F47BC1" w:rsidRPr="00FB2AD7">
          <w:rPr>
            <w:rStyle w:val="Hipervnculo"/>
            <w:noProof/>
          </w:rPr>
          <w:t>Anexo II:  Listado de alumnos sobresalientes</w:t>
        </w:r>
        <w:r w:rsidR="00F47BC1">
          <w:rPr>
            <w:noProof/>
            <w:webHidden/>
          </w:rPr>
          <w:tab/>
        </w:r>
        <w:r w:rsidR="00F47BC1">
          <w:rPr>
            <w:noProof/>
            <w:webHidden/>
          </w:rPr>
          <w:fldChar w:fldCharType="begin"/>
        </w:r>
        <w:r w:rsidR="00F47BC1">
          <w:rPr>
            <w:noProof/>
            <w:webHidden/>
          </w:rPr>
          <w:instrText xml:space="preserve"> PAGEREF _Toc140554858 \h </w:instrText>
        </w:r>
        <w:r w:rsidR="00F47BC1">
          <w:rPr>
            <w:noProof/>
            <w:webHidden/>
          </w:rPr>
        </w:r>
        <w:r w:rsidR="00F47BC1">
          <w:rPr>
            <w:noProof/>
            <w:webHidden/>
          </w:rPr>
          <w:fldChar w:fldCharType="separate"/>
        </w:r>
        <w:r w:rsidR="001C34AA">
          <w:rPr>
            <w:noProof/>
            <w:webHidden/>
          </w:rPr>
          <w:t>88</w:t>
        </w:r>
        <w:r w:rsidR="00F47BC1">
          <w:rPr>
            <w:noProof/>
            <w:webHidden/>
          </w:rPr>
          <w:fldChar w:fldCharType="end"/>
        </w:r>
      </w:hyperlink>
    </w:p>
    <w:p w14:paraId="65BBEBCC"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59" w:history="1">
        <w:r w:rsidR="00F47BC1" w:rsidRPr="00FB2AD7">
          <w:rPr>
            <w:rStyle w:val="Hipervnculo"/>
            <w:noProof/>
          </w:rPr>
          <w:t>Lista de alumnos sobresalientes</w:t>
        </w:r>
        <w:r w:rsidR="00F47BC1">
          <w:rPr>
            <w:noProof/>
            <w:webHidden/>
          </w:rPr>
          <w:tab/>
        </w:r>
        <w:r w:rsidR="00F47BC1">
          <w:rPr>
            <w:noProof/>
            <w:webHidden/>
          </w:rPr>
          <w:fldChar w:fldCharType="begin"/>
        </w:r>
        <w:r w:rsidR="00F47BC1">
          <w:rPr>
            <w:noProof/>
            <w:webHidden/>
          </w:rPr>
          <w:instrText xml:space="preserve"> PAGEREF _Toc140554859 \h </w:instrText>
        </w:r>
        <w:r w:rsidR="00F47BC1">
          <w:rPr>
            <w:noProof/>
            <w:webHidden/>
          </w:rPr>
        </w:r>
        <w:r w:rsidR="00F47BC1">
          <w:rPr>
            <w:noProof/>
            <w:webHidden/>
          </w:rPr>
          <w:fldChar w:fldCharType="separate"/>
        </w:r>
        <w:r w:rsidR="001C34AA">
          <w:rPr>
            <w:noProof/>
            <w:webHidden/>
          </w:rPr>
          <w:t>88</w:t>
        </w:r>
        <w:r w:rsidR="00F47BC1">
          <w:rPr>
            <w:noProof/>
            <w:webHidden/>
          </w:rPr>
          <w:fldChar w:fldCharType="end"/>
        </w:r>
      </w:hyperlink>
    </w:p>
    <w:p w14:paraId="65BBEBCD"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60" w:history="1">
        <w:r w:rsidR="00F47BC1" w:rsidRPr="00FB2AD7">
          <w:rPr>
            <w:rStyle w:val="Hipervnculo"/>
            <w:noProof/>
            <w:lang w:val="pt-BR"/>
          </w:rPr>
          <w:t>Anexo 3: expediente</w:t>
        </w:r>
        <w:r w:rsidR="00F47BC1">
          <w:rPr>
            <w:noProof/>
            <w:webHidden/>
          </w:rPr>
          <w:tab/>
        </w:r>
        <w:r w:rsidR="00F47BC1">
          <w:rPr>
            <w:noProof/>
            <w:webHidden/>
          </w:rPr>
          <w:fldChar w:fldCharType="begin"/>
        </w:r>
        <w:r w:rsidR="00F47BC1">
          <w:rPr>
            <w:noProof/>
            <w:webHidden/>
          </w:rPr>
          <w:instrText xml:space="preserve"> PAGEREF _Toc140554860 \h </w:instrText>
        </w:r>
        <w:r w:rsidR="00F47BC1">
          <w:rPr>
            <w:noProof/>
            <w:webHidden/>
          </w:rPr>
        </w:r>
        <w:r w:rsidR="00F47BC1">
          <w:rPr>
            <w:noProof/>
            <w:webHidden/>
          </w:rPr>
          <w:fldChar w:fldCharType="separate"/>
        </w:r>
        <w:r w:rsidR="001C34AA">
          <w:rPr>
            <w:noProof/>
            <w:webHidden/>
          </w:rPr>
          <w:t>93</w:t>
        </w:r>
        <w:r w:rsidR="00F47BC1">
          <w:rPr>
            <w:noProof/>
            <w:webHidden/>
          </w:rPr>
          <w:fldChar w:fldCharType="end"/>
        </w:r>
      </w:hyperlink>
    </w:p>
    <w:p w14:paraId="65BBEBCE"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61" w:history="1">
        <w:r w:rsidR="00F47BC1" w:rsidRPr="00FB2AD7">
          <w:rPr>
            <w:rStyle w:val="Hipervnculo"/>
            <w:noProof/>
          </w:rPr>
          <w:t>Datos sociodemográficos del estudiante</w:t>
        </w:r>
        <w:r w:rsidR="00F47BC1">
          <w:rPr>
            <w:noProof/>
            <w:webHidden/>
          </w:rPr>
          <w:tab/>
        </w:r>
        <w:r w:rsidR="00F47BC1">
          <w:rPr>
            <w:noProof/>
            <w:webHidden/>
          </w:rPr>
          <w:fldChar w:fldCharType="begin"/>
        </w:r>
        <w:r w:rsidR="00F47BC1">
          <w:rPr>
            <w:noProof/>
            <w:webHidden/>
          </w:rPr>
          <w:instrText xml:space="preserve"> PAGEREF _Toc140554861 \h </w:instrText>
        </w:r>
        <w:r w:rsidR="00F47BC1">
          <w:rPr>
            <w:noProof/>
            <w:webHidden/>
          </w:rPr>
        </w:r>
        <w:r w:rsidR="00F47BC1">
          <w:rPr>
            <w:noProof/>
            <w:webHidden/>
          </w:rPr>
          <w:fldChar w:fldCharType="separate"/>
        </w:r>
        <w:r w:rsidR="001C34AA">
          <w:rPr>
            <w:noProof/>
            <w:webHidden/>
          </w:rPr>
          <w:t>94</w:t>
        </w:r>
        <w:r w:rsidR="00F47BC1">
          <w:rPr>
            <w:noProof/>
            <w:webHidden/>
          </w:rPr>
          <w:fldChar w:fldCharType="end"/>
        </w:r>
      </w:hyperlink>
    </w:p>
    <w:p w14:paraId="65BBEBCF"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62" w:history="1">
        <w:r w:rsidR="00F47BC1" w:rsidRPr="00FB2AD7">
          <w:rPr>
            <w:rStyle w:val="Hipervnculo"/>
            <w:noProof/>
          </w:rPr>
          <w:t>SES</w:t>
        </w:r>
        <w:r w:rsidR="00F47BC1">
          <w:rPr>
            <w:noProof/>
            <w:webHidden/>
          </w:rPr>
          <w:tab/>
        </w:r>
        <w:r w:rsidR="00F47BC1">
          <w:rPr>
            <w:noProof/>
            <w:webHidden/>
          </w:rPr>
          <w:fldChar w:fldCharType="begin"/>
        </w:r>
        <w:r w:rsidR="00F47BC1">
          <w:rPr>
            <w:noProof/>
            <w:webHidden/>
          </w:rPr>
          <w:instrText xml:space="preserve"> PAGEREF _Toc140554862 \h </w:instrText>
        </w:r>
        <w:r w:rsidR="00F47BC1">
          <w:rPr>
            <w:noProof/>
            <w:webHidden/>
          </w:rPr>
        </w:r>
        <w:r w:rsidR="00F47BC1">
          <w:rPr>
            <w:noProof/>
            <w:webHidden/>
          </w:rPr>
          <w:fldChar w:fldCharType="separate"/>
        </w:r>
        <w:r w:rsidR="001C34AA">
          <w:rPr>
            <w:noProof/>
            <w:webHidden/>
          </w:rPr>
          <w:t>95</w:t>
        </w:r>
        <w:r w:rsidR="00F47BC1">
          <w:rPr>
            <w:noProof/>
            <w:webHidden/>
          </w:rPr>
          <w:fldChar w:fldCharType="end"/>
        </w:r>
      </w:hyperlink>
    </w:p>
    <w:p w14:paraId="65BBEBD0"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63" w:history="1">
        <w:r w:rsidR="00F47BC1" w:rsidRPr="00FB2AD7">
          <w:rPr>
            <w:rStyle w:val="Hipervnculo"/>
            <w:noProof/>
          </w:rPr>
          <w:t>Cuestionario para medir la motivación, adaptación y compromiso con la tarea en alumnos de secundaria</w:t>
        </w:r>
        <w:r w:rsidR="00F47BC1">
          <w:rPr>
            <w:noProof/>
            <w:webHidden/>
          </w:rPr>
          <w:tab/>
        </w:r>
        <w:r w:rsidR="00F47BC1">
          <w:rPr>
            <w:noProof/>
            <w:webHidden/>
          </w:rPr>
          <w:fldChar w:fldCharType="begin"/>
        </w:r>
        <w:r w:rsidR="00F47BC1">
          <w:rPr>
            <w:noProof/>
            <w:webHidden/>
          </w:rPr>
          <w:instrText xml:space="preserve"> PAGEREF _Toc140554863 \h </w:instrText>
        </w:r>
        <w:r w:rsidR="00F47BC1">
          <w:rPr>
            <w:noProof/>
            <w:webHidden/>
          </w:rPr>
        </w:r>
        <w:r w:rsidR="00F47BC1">
          <w:rPr>
            <w:noProof/>
            <w:webHidden/>
          </w:rPr>
          <w:fldChar w:fldCharType="separate"/>
        </w:r>
        <w:r w:rsidR="001C34AA">
          <w:rPr>
            <w:noProof/>
            <w:webHidden/>
          </w:rPr>
          <w:t>97</w:t>
        </w:r>
        <w:r w:rsidR="00F47BC1">
          <w:rPr>
            <w:noProof/>
            <w:webHidden/>
          </w:rPr>
          <w:fldChar w:fldCharType="end"/>
        </w:r>
      </w:hyperlink>
    </w:p>
    <w:p w14:paraId="65BBEBD1"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64" w:history="1">
        <w:r w:rsidR="00F47BC1" w:rsidRPr="00FB2AD7">
          <w:rPr>
            <w:rStyle w:val="Hipervnculo"/>
            <w:noProof/>
          </w:rPr>
          <w:t>EMUC: Evaluación Multifactorial de la Creatividad</w:t>
        </w:r>
        <w:r w:rsidR="00F47BC1">
          <w:rPr>
            <w:noProof/>
            <w:webHidden/>
          </w:rPr>
          <w:tab/>
        </w:r>
        <w:r w:rsidR="00F47BC1">
          <w:rPr>
            <w:noProof/>
            <w:webHidden/>
          </w:rPr>
          <w:fldChar w:fldCharType="begin"/>
        </w:r>
        <w:r w:rsidR="00F47BC1">
          <w:rPr>
            <w:noProof/>
            <w:webHidden/>
          </w:rPr>
          <w:instrText xml:space="preserve"> PAGEREF _Toc140554864 \h </w:instrText>
        </w:r>
        <w:r w:rsidR="00F47BC1">
          <w:rPr>
            <w:noProof/>
            <w:webHidden/>
          </w:rPr>
        </w:r>
        <w:r w:rsidR="00F47BC1">
          <w:rPr>
            <w:noProof/>
            <w:webHidden/>
          </w:rPr>
          <w:fldChar w:fldCharType="separate"/>
        </w:r>
        <w:r w:rsidR="001C34AA">
          <w:rPr>
            <w:noProof/>
            <w:webHidden/>
          </w:rPr>
          <w:t>100</w:t>
        </w:r>
        <w:r w:rsidR="00F47BC1">
          <w:rPr>
            <w:noProof/>
            <w:webHidden/>
          </w:rPr>
          <w:fldChar w:fldCharType="end"/>
        </w:r>
      </w:hyperlink>
    </w:p>
    <w:p w14:paraId="65BBEBD2"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65" w:history="1">
        <w:r w:rsidR="00F47BC1" w:rsidRPr="00FB2AD7">
          <w:rPr>
            <w:rStyle w:val="Hipervnculo"/>
            <w:noProof/>
          </w:rPr>
          <w:t>Resumen de resultados</w:t>
        </w:r>
        <w:r w:rsidR="00F47BC1">
          <w:rPr>
            <w:noProof/>
            <w:webHidden/>
          </w:rPr>
          <w:tab/>
        </w:r>
        <w:r w:rsidR="00F47BC1">
          <w:rPr>
            <w:noProof/>
            <w:webHidden/>
          </w:rPr>
          <w:fldChar w:fldCharType="begin"/>
        </w:r>
        <w:r w:rsidR="00F47BC1">
          <w:rPr>
            <w:noProof/>
            <w:webHidden/>
          </w:rPr>
          <w:instrText xml:space="preserve"> PAGEREF _Toc140554865 \h </w:instrText>
        </w:r>
        <w:r w:rsidR="00F47BC1">
          <w:rPr>
            <w:noProof/>
            <w:webHidden/>
          </w:rPr>
        </w:r>
        <w:r w:rsidR="00F47BC1">
          <w:rPr>
            <w:noProof/>
            <w:webHidden/>
          </w:rPr>
          <w:fldChar w:fldCharType="separate"/>
        </w:r>
        <w:r w:rsidR="001C34AA">
          <w:rPr>
            <w:noProof/>
            <w:webHidden/>
          </w:rPr>
          <w:t>104</w:t>
        </w:r>
        <w:r w:rsidR="00F47BC1">
          <w:rPr>
            <w:noProof/>
            <w:webHidden/>
          </w:rPr>
          <w:fldChar w:fldCharType="end"/>
        </w:r>
      </w:hyperlink>
    </w:p>
    <w:p w14:paraId="65BBEBD3" w14:textId="77777777" w:rsidR="00F47BC1" w:rsidRDefault="002D0A63">
      <w:pPr>
        <w:pStyle w:val="TDC4"/>
        <w:tabs>
          <w:tab w:val="right" w:leader="dot" w:pos="8828"/>
        </w:tabs>
        <w:rPr>
          <w:rFonts w:eastAsia="Times New Roman"/>
          <w:noProof/>
          <w:spacing w:val="0"/>
          <w:sz w:val="24"/>
          <w:szCs w:val="24"/>
          <w:lang w:eastAsia="es-ES"/>
        </w:rPr>
      </w:pPr>
      <w:hyperlink w:anchor="_Toc140554866" w:history="1">
        <w:r w:rsidR="00F47BC1" w:rsidRPr="00FB2AD7">
          <w:rPr>
            <w:rStyle w:val="Hipervnculo"/>
            <w:noProof/>
          </w:rPr>
          <w:t>Puntuaciones de motivación y compromiso al logro</w:t>
        </w:r>
        <w:r w:rsidR="00F47BC1">
          <w:rPr>
            <w:noProof/>
            <w:webHidden/>
          </w:rPr>
          <w:tab/>
        </w:r>
        <w:r w:rsidR="00F47BC1">
          <w:rPr>
            <w:noProof/>
            <w:webHidden/>
          </w:rPr>
          <w:fldChar w:fldCharType="begin"/>
        </w:r>
        <w:r w:rsidR="00F47BC1">
          <w:rPr>
            <w:noProof/>
            <w:webHidden/>
          </w:rPr>
          <w:instrText xml:space="preserve"> PAGEREF _Toc140554866 \h </w:instrText>
        </w:r>
        <w:r w:rsidR="00F47BC1">
          <w:rPr>
            <w:noProof/>
            <w:webHidden/>
          </w:rPr>
        </w:r>
        <w:r w:rsidR="00F47BC1">
          <w:rPr>
            <w:noProof/>
            <w:webHidden/>
          </w:rPr>
          <w:fldChar w:fldCharType="separate"/>
        </w:r>
        <w:r w:rsidR="001C34AA">
          <w:rPr>
            <w:noProof/>
            <w:webHidden/>
          </w:rPr>
          <w:t>104</w:t>
        </w:r>
        <w:r w:rsidR="00F47BC1">
          <w:rPr>
            <w:noProof/>
            <w:webHidden/>
          </w:rPr>
          <w:fldChar w:fldCharType="end"/>
        </w:r>
      </w:hyperlink>
    </w:p>
    <w:p w14:paraId="65BBEBD4" w14:textId="77777777" w:rsidR="00F47BC1" w:rsidRDefault="002D0A63">
      <w:pPr>
        <w:pStyle w:val="TDC4"/>
        <w:tabs>
          <w:tab w:val="right" w:leader="dot" w:pos="8828"/>
        </w:tabs>
        <w:rPr>
          <w:rFonts w:eastAsia="Times New Roman"/>
          <w:noProof/>
          <w:spacing w:val="0"/>
          <w:sz w:val="24"/>
          <w:szCs w:val="24"/>
          <w:lang w:eastAsia="es-ES"/>
        </w:rPr>
      </w:pPr>
      <w:hyperlink w:anchor="_Toc140554867" w:history="1">
        <w:r w:rsidR="00F47BC1" w:rsidRPr="00FB2AD7">
          <w:rPr>
            <w:rStyle w:val="Hipervnculo"/>
            <w:noProof/>
          </w:rPr>
          <w:t>Puntuaciones Creatividad</w:t>
        </w:r>
        <w:r w:rsidR="00F47BC1">
          <w:rPr>
            <w:noProof/>
            <w:webHidden/>
          </w:rPr>
          <w:tab/>
        </w:r>
        <w:r w:rsidR="00F47BC1">
          <w:rPr>
            <w:noProof/>
            <w:webHidden/>
          </w:rPr>
          <w:fldChar w:fldCharType="begin"/>
        </w:r>
        <w:r w:rsidR="00F47BC1">
          <w:rPr>
            <w:noProof/>
            <w:webHidden/>
          </w:rPr>
          <w:instrText xml:space="preserve"> PAGEREF _Toc140554867 \h </w:instrText>
        </w:r>
        <w:r w:rsidR="00F47BC1">
          <w:rPr>
            <w:noProof/>
            <w:webHidden/>
          </w:rPr>
        </w:r>
        <w:r w:rsidR="00F47BC1">
          <w:rPr>
            <w:noProof/>
            <w:webHidden/>
          </w:rPr>
          <w:fldChar w:fldCharType="separate"/>
        </w:r>
        <w:r w:rsidR="001C34AA">
          <w:rPr>
            <w:noProof/>
            <w:webHidden/>
          </w:rPr>
          <w:t>104</w:t>
        </w:r>
        <w:r w:rsidR="00F47BC1">
          <w:rPr>
            <w:noProof/>
            <w:webHidden/>
          </w:rPr>
          <w:fldChar w:fldCharType="end"/>
        </w:r>
      </w:hyperlink>
    </w:p>
    <w:p w14:paraId="65BBEBD5"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68" w:history="1">
        <w:r w:rsidR="00F47BC1" w:rsidRPr="00FB2AD7">
          <w:rPr>
            <w:rStyle w:val="Hipervnculo"/>
            <w:noProof/>
          </w:rPr>
          <w:t>Diagnóstico</w:t>
        </w:r>
        <w:r w:rsidR="00F47BC1">
          <w:rPr>
            <w:noProof/>
            <w:webHidden/>
          </w:rPr>
          <w:tab/>
        </w:r>
        <w:r w:rsidR="00F47BC1">
          <w:rPr>
            <w:noProof/>
            <w:webHidden/>
          </w:rPr>
          <w:fldChar w:fldCharType="begin"/>
        </w:r>
        <w:r w:rsidR="00F47BC1">
          <w:rPr>
            <w:noProof/>
            <w:webHidden/>
          </w:rPr>
          <w:instrText xml:space="preserve"> PAGEREF _Toc140554868 \h </w:instrText>
        </w:r>
        <w:r w:rsidR="00F47BC1">
          <w:rPr>
            <w:noProof/>
            <w:webHidden/>
          </w:rPr>
        </w:r>
        <w:r w:rsidR="00F47BC1">
          <w:rPr>
            <w:noProof/>
            <w:webHidden/>
          </w:rPr>
          <w:fldChar w:fldCharType="separate"/>
        </w:r>
        <w:r w:rsidR="001C34AA">
          <w:rPr>
            <w:noProof/>
            <w:webHidden/>
          </w:rPr>
          <w:t>105</w:t>
        </w:r>
        <w:r w:rsidR="00F47BC1">
          <w:rPr>
            <w:noProof/>
            <w:webHidden/>
          </w:rPr>
          <w:fldChar w:fldCharType="end"/>
        </w:r>
      </w:hyperlink>
    </w:p>
    <w:p w14:paraId="65BBEBD6" w14:textId="77777777" w:rsidR="00F47BC1" w:rsidRDefault="002D0A63">
      <w:pPr>
        <w:pStyle w:val="TDC1"/>
        <w:tabs>
          <w:tab w:val="right" w:leader="dot" w:pos="8828"/>
        </w:tabs>
        <w:rPr>
          <w:rFonts w:eastAsia="Times New Roman"/>
          <w:b/>
          <w:bCs w:val="0"/>
          <w:caps w:val="0"/>
          <w:noProof/>
          <w:spacing w:val="0"/>
          <w:sz w:val="24"/>
          <w:szCs w:val="24"/>
          <w:lang w:eastAsia="es-ES"/>
        </w:rPr>
      </w:pPr>
      <w:hyperlink w:anchor="_Toc140554869" w:history="1">
        <w:r w:rsidR="00F47BC1" w:rsidRPr="00FB2AD7">
          <w:rPr>
            <w:rStyle w:val="Hipervnculo"/>
            <w:noProof/>
          </w:rPr>
          <w:t>Programa del curso de verano</w:t>
        </w:r>
        <w:r w:rsidR="00F47BC1">
          <w:rPr>
            <w:noProof/>
            <w:webHidden/>
          </w:rPr>
          <w:tab/>
        </w:r>
        <w:r w:rsidR="00F47BC1">
          <w:rPr>
            <w:noProof/>
            <w:webHidden/>
          </w:rPr>
          <w:fldChar w:fldCharType="begin"/>
        </w:r>
        <w:r w:rsidR="00F47BC1">
          <w:rPr>
            <w:noProof/>
            <w:webHidden/>
          </w:rPr>
          <w:instrText xml:space="preserve"> PAGEREF _Toc140554869 \h </w:instrText>
        </w:r>
        <w:r w:rsidR="00F47BC1">
          <w:rPr>
            <w:noProof/>
            <w:webHidden/>
          </w:rPr>
        </w:r>
        <w:r w:rsidR="00F47BC1">
          <w:rPr>
            <w:noProof/>
            <w:webHidden/>
          </w:rPr>
          <w:fldChar w:fldCharType="separate"/>
        </w:r>
        <w:r w:rsidR="001C34AA">
          <w:rPr>
            <w:noProof/>
            <w:webHidden/>
          </w:rPr>
          <w:t>107</w:t>
        </w:r>
        <w:r w:rsidR="00F47BC1">
          <w:rPr>
            <w:noProof/>
            <w:webHidden/>
          </w:rPr>
          <w:fldChar w:fldCharType="end"/>
        </w:r>
      </w:hyperlink>
    </w:p>
    <w:p w14:paraId="65BBEBD7"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70" w:history="1">
        <w:r w:rsidR="00F47BC1" w:rsidRPr="00FB2AD7">
          <w:rPr>
            <w:rStyle w:val="Hipervnculo"/>
            <w:noProof/>
          </w:rPr>
          <w:t>LUNES  17 DE JULIO</w:t>
        </w:r>
        <w:r w:rsidR="00F47BC1">
          <w:rPr>
            <w:noProof/>
            <w:webHidden/>
          </w:rPr>
          <w:tab/>
        </w:r>
        <w:r w:rsidR="00F47BC1">
          <w:rPr>
            <w:noProof/>
            <w:webHidden/>
          </w:rPr>
          <w:fldChar w:fldCharType="begin"/>
        </w:r>
        <w:r w:rsidR="00F47BC1">
          <w:rPr>
            <w:noProof/>
            <w:webHidden/>
          </w:rPr>
          <w:instrText xml:space="preserve"> PAGEREF _Toc140554870 \h </w:instrText>
        </w:r>
        <w:r w:rsidR="00F47BC1">
          <w:rPr>
            <w:noProof/>
            <w:webHidden/>
          </w:rPr>
        </w:r>
        <w:r w:rsidR="00F47BC1">
          <w:rPr>
            <w:noProof/>
            <w:webHidden/>
          </w:rPr>
          <w:fldChar w:fldCharType="separate"/>
        </w:r>
        <w:r w:rsidR="001C34AA">
          <w:rPr>
            <w:noProof/>
            <w:webHidden/>
          </w:rPr>
          <w:t>107</w:t>
        </w:r>
        <w:r w:rsidR="00F47BC1">
          <w:rPr>
            <w:noProof/>
            <w:webHidden/>
          </w:rPr>
          <w:fldChar w:fldCharType="end"/>
        </w:r>
      </w:hyperlink>
    </w:p>
    <w:p w14:paraId="65BBEBD8"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71" w:history="1">
        <w:r w:rsidR="00F47BC1" w:rsidRPr="00FB2AD7">
          <w:rPr>
            <w:rStyle w:val="Hipervnculo"/>
            <w:noProof/>
          </w:rPr>
          <w:t>MARTES 18 DE JULIO</w:t>
        </w:r>
        <w:r w:rsidR="00F47BC1">
          <w:rPr>
            <w:noProof/>
            <w:webHidden/>
          </w:rPr>
          <w:tab/>
        </w:r>
        <w:r w:rsidR="00F47BC1">
          <w:rPr>
            <w:noProof/>
            <w:webHidden/>
          </w:rPr>
          <w:fldChar w:fldCharType="begin"/>
        </w:r>
        <w:r w:rsidR="00F47BC1">
          <w:rPr>
            <w:noProof/>
            <w:webHidden/>
          </w:rPr>
          <w:instrText xml:space="preserve"> PAGEREF _Toc140554871 \h </w:instrText>
        </w:r>
        <w:r w:rsidR="00F47BC1">
          <w:rPr>
            <w:noProof/>
            <w:webHidden/>
          </w:rPr>
        </w:r>
        <w:r w:rsidR="00F47BC1">
          <w:rPr>
            <w:noProof/>
            <w:webHidden/>
          </w:rPr>
          <w:fldChar w:fldCharType="separate"/>
        </w:r>
        <w:r w:rsidR="001C34AA">
          <w:rPr>
            <w:noProof/>
            <w:webHidden/>
          </w:rPr>
          <w:t>108</w:t>
        </w:r>
        <w:r w:rsidR="00F47BC1">
          <w:rPr>
            <w:noProof/>
            <w:webHidden/>
          </w:rPr>
          <w:fldChar w:fldCharType="end"/>
        </w:r>
      </w:hyperlink>
    </w:p>
    <w:p w14:paraId="65BBEBD9"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72" w:history="1">
        <w:r w:rsidR="00F47BC1" w:rsidRPr="00FB2AD7">
          <w:rPr>
            <w:rStyle w:val="Hipervnculo"/>
            <w:noProof/>
          </w:rPr>
          <w:t>MIÉRCOLES 19 DE JULIO</w:t>
        </w:r>
        <w:r w:rsidR="00F47BC1">
          <w:rPr>
            <w:noProof/>
            <w:webHidden/>
          </w:rPr>
          <w:tab/>
        </w:r>
        <w:r w:rsidR="00F47BC1">
          <w:rPr>
            <w:noProof/>
            <w:webHidden/>
          </w:rPr>
          <w:fldChar w:fldCharType="begin"/>
        </w:r>
        <w:r w:rsidR="00F47BC1">
          <w:rPr>
            <w:noProof/>
            <w:webHidden/>
          </w:rPr>
          <w:instrText xml:space="preserve"> PAGEREF _Toc140554872 \h </w:instrText>
        </w:r>
        <w:r w:rsidR="00F47BC1">
          <w:rPr>
            <w:noProof/>
            <w:webHidden/>
          </w:rPr>
        </w:r>
        <w:r w:rsidR="00F47BC1">
          <w:rPr>
            <w:noProof/>
            <w:webHidden/>
          </w:rPr>
          <w:fldChar w:fldCharType="separate"/>
        </w:r>
        <w:r w:rsidR="001C34AA">
          <w:rPr>
            <w:noProof/>
            <w:webHidden/>
          </w:rPr>
          <w:t>109</w:t>
        </w:r>
        <w:r w:rsidR="00F47BC1">
          <w:rPr>
            <w:noProof/>
            <w:webHidden/>
          </w:rPr>
          <w:fldChar w:fldCharType="end"/>
        </w:r>
      </w:hyperlink>
    </w:p>
    <w:p w14:paraId="65BBEBDA"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73" w:history="1">
        <w:r w:rsidR="00F47BC1" w:rsidRPr="00FB2AD7">
          <w:rPr>
            <w:rStyle w:val="Hipervnculo"/>
            <w:noProof/>
          </w:rPr>
          <w:t>JUEVES 20 DE JULIO</w:t>
        </w:r>
        <w:r w:rsidR="00F47BC1">
          <w:rPr>
            <w:noProof/>
            <w:webHidden/>
          </w:rPr>
          <w:tab/>
        </w:r>
        <w:r w:rsidR="00F47BC1">
          <w:rPr>
            <w:noProof/>
            <w:webHidden/>
          </w:rPr>
          <w:fldChar w:fldCharType="begin"/>
        </w:r>
        <w:r w:rsidR="00F47BC1">
          <w:rPr>
            <w:noProof/>
            <w:webHidden/>
          </w:rPr>
          <w:instrText xml:space="preserve"> PAGEREF _Toc140554873 \h </w:instrText>
        </w:r>
        <w:r w:rsidR="00F47BC1">
          <w:rPr>
            <w:noProof/>
            <w:webHidden/>
          </w:rPr>
        </w:r>
        <w:r w:rsidR="00F47BC1">
          <w:rPr>
            <w:noProof/>
            <w:webHidden/>
          </w:rPr>
          <w:fldChar w:fldCharType="separate"/>
        </w:r>
        <w:r w:rsidR="001C34AA">
          <w:rPr>
            <w:noProof/>
            <w:webHidden/>
          </w:rPr>
          <w:t>110</w:t>
        </w:r>
        <w:r w:rsidR="00F47BC1">
          <w:rPr>
            <w:noProof/>
            <w:webHidden/>
          </w:rPr>
          <w:fldChar w:fldCharType="end"/>
        </w:r>
      </w:hyperlink>
    </w:p>
    <w:p w14:paraId="65BBEBDB" w14:textId="77777777" w:rsidR="00F47BC1" w:rsidRDefault="002D0A63">
      <w:pPr>
        <w:pStyle w:val="TDC3"/>
        <w:tabs>
          <w:tab w:val="right" w:leader="dot" w:pos="8828"/>
        </w:tabs>
        <w:rPr>
          <w:rFonts w:eastAsia="Times New Roman"/>
          <w:i w:val="0"/>
          <w:iCs w:val="0"/>
          <w:noProof/>
          <w:spacing w:val="0"/>
          <w:sz w:val="24"/>
          <w:szCs w:val="24"/>
          <w:lang w:eastAsia="es-ES"/>
        </w:rPr>
      </w:pPr>
      <w:hyperlink w:anchor="_Toc140554874" w:history="1">
        <w:r w:rsidR="00F47BC1" w:rsidRPr="00FB2AD7">
          <w:rPr>
            <w:rStyle w:val="Hipervnculo"/>
            <w:noProof/>
          </w:rPr>
          <w:t>VIERNES 21 DE JULIO</w:t>
        </w:r>
        <w:r w:rsidR="00F47BC1">
          <w:rPr>
            <w:noProof/>
            <w:webHidden/>
          </w:rPr>
          <w:tab/>
        </w:r>
        <w:r w:rsidR="00F47BC1">
          <w:rPr>
            <w:noProof/>
            <w:webHidden/>
          </w:rPr>
          <w:fldChar w:fldCharType="begin"/>
        </w:r>
        <w:r w:rsidR="00F47BC1">
          <w:rPr>
            <w:noProof/>
            <w:webHidden/>
          </w:rPr>
          <w:instrText xml:space="preserve"> PAGEREF _Toc140554874 \h </w:instrText>
        </w:r>
        <w:r w:rsidR="00F47BC1">
          <w:rPr>
            <w:noProof/>
            <w:webHidden/>
          </w:rPr>
        </w:r>
        <w:r w:rsidR="00F47BC1">
          <w:rPr>
            <w:noProof/>
            <w:webHidden/>
          </w:rPr>
          <w:fldChar w:fldCharType="separate"/>
        </w:r>
        <w:r w:rsidR="001C34AA">
          <w:rPr>
            <w:noProof/>
            <w:webHidden/>
          </w:rPr>
          <w:t>111</w:t>
        </w:r>
        <w:r w:rsidR="00F47BC1">
          <w:rPr>
            <w:noProof/>
            <w:webHidden/>
          </w:rPr>
          <w:fldChar w:fldCharType="end"/>
        </w:r>
      </w:hyperlink>
    </w:p>
    <w:p w14:paraId="65BBEBDC" w14:textId="77777777" w:rsidR="008F4FB3" w:rsidRDefault="008F4FB3" w:rsidP="00F47BC1">
      <w:pPr>
        <w:ind w:left="0"/>
      </w:pPr>
      <w:r>
        <w:fldChar w:fldCharType="end"/>
      </w:r>
    </w:p>
    <w:p w14:paraId="65BBEBDD" w14:textId="77777777" w:rsidR="00D16FE2" w:rsidRDefault="008F4FB3" w:rsidP="008F4FB3">
      <w:pPr>
        <w:pStyle w:val="Ttulo1"/>
      </w:pPr>
      <w:bookmarkStart w:id="7" w:name="_Toc140554794"/>
      <w:r>
        <w:lastRenderedPageBreak/>
        <w:t>Índice de tablas</w:t>
      </w:r>
      <w:r w:rsidR="00AC0632">
        <w:t xml:space="preserve"> y Figuras</w:t>
      </w:r>
      <w:bookmarkEnd w:id="7"/>
      <w:r>
        <w:t xml:space="preserve"> </w:t>
      </w:r>
    </w:p>
    <w:p w14:paraId="65BBEBDE" w14:textId="77777777" w:rsidR="004A1CFB" w:rsidRDefault="008F4FB3">
      <w:pPr>
        <w:pStyle w:val="TDC1"/>
        <w:tabs>
          <w:tab w:val="right" w:leader="dot" w:pos="8828"/>
        </w:tabs>
        <w:rPr>
          <w:rFonts w:eastAsia="Times New Roman"/>
          <w:bCs w:val="0"/>
          <w:caps w:val="0"/>
          <w:noProof/>
          <w:spacing w:val="0"/>
          <w:sz w:val="24"/>
          <w:szCs w:val="24"/>
          <w:lang w:eastAsia="es-ES"/>
        </w:rPr>
      </w:pPr>
      <w:r>
        <w:fldChar w:fldCharType="begin"/>
      </w:r>
      <w:r>
        <w:instrText xml:space="preserve"> TOC \h \z \t "Título 6,1" </w:instrText>
      </w:r>
      <w:r>
        <w:fldChar w:fldCharType="separate"/>
      </w:r>
      <w:hyperlink w:anchor="_Toc140714747" w:history="1">
        <w:r w:rsidR="004A1CFB" w:rsidRPr="0067256F">
          <w:rPr>
            <w:rStyle w:val="Hipervnculo"/>
            <w:noProof/>
          </w:rPr>
          <w:t>Tabla 1.  Muestra final, zonas, escuelas y participantes.</w:t>
        </w:r>
        <w:r w:rsidR="004A1CFB">
          <w:rPr>
            <w:noProof/>
            <w:webHidden/>
          </w:rPr>
          <w:tab/>
        </w:r>
        <w:r w:rsidR="004A1CFB">
          <w:rPr>
            <w:noProof/>
            <w:webHidden/>
          </w:rPr>
          <w:fldChar w:fldCharType="begin"/>
        </w:r>
        <w:r w:rsidR="004A1CFB">
          <w:rPr>
            <w:noProof/>
            <w:webHidden/>
          </w:rPr>
          <w:instrText xml:space="preserve"> PAGEREF _Toc140714747 \h </w:instrText>
        </w:r>
        <w:r w:rsidR="004A1CFB">
          <w:rPr>
            <w:noProof/>
            <w:webHidden/>
          </w:rPr>
        </w:r>
        <w:r w:rsidR="004A1CFB">
          <w:rPr>
            <w:noProof/>
            <w:webHidden/>
          </w:rPr>
          <w:fldChar w:fldCharType="separate"/>
        </w:r>
        <w:r w:rsidR="001C34AA">
          <w:rPr>
            <w:noProof/>
            <w:webHidden/>
          </w:rPr>
          <w:t>36</w:t>
        </w:r>
        <w:r w:rsidR="004A1CFB">
          <w:rPr>
            <w:noProof/>
            <w:webHidden/>
          </w:rPr>
          <w:fldChar w:fldCharType="end"/>
        </w:r>
      </w:hyperlink>
    </w:p>
    <w:p w14:paraId="65BBEBDF"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48" w:history="1">
        <w:r w:rsidR="004A1CFB" w:rsidRPr="0067256F">
          <w:rPr>
            <w:rStyle w:val="Hipervnculo"/>
            <w:noProof/>
          </w:rPr>
          <w:t>Tabla 2.  Comparación por género.</w:t>
        </w:r>
        <w:r w:rsidR="004A1CFB">
          <w:rPr>
            <w:noProof/>
            <w:webHidden/>
          </w:rPr>
          <w:tab/>
        </w:r>
        <w:r w:rsidR="004A1CFB">
          <w:rPr>
            <w:noProof/>
            <w:webHidden/>
          </w:rPr>
          <w:fldChar w:fldCharType="begin"/>
        </w:r>
        <w:r w:rsidR="004A1CFB">
          <w:rPr>
            <w:noProof/>
            <w:webHidden/>
          </w:rPr>
          <w:instrText xml:space="preserve"> PAGEREF _Toc140714748 \h </w:instrText>
        </w:r>
        <w:r w:rsidR="004A1CFB">
          <w:rPr>
            <w:noProof/>
            <w:webHidden/>
          </w:rPr>
        </w:r>
        <w:r w:rsidR="004A1CFB">
          <w:rPr>
            <w:noProof/>
            <w:webHidden/>
          </w:rPr>
          <w:fldChar w:fldCharType="separate"/>
        </w:r>
        <w:r w:rsidR="001C34AA">
          <w:rPr>
            <w:noProof/>
            <w:webHidden/>
          </w:rPr>
          <w:t>36</w:t>
        </w:r>
        <w:r w:rsidR="004A1CFB">
          <w:rPr>
            <w:noProof/>
            <w:webHidden/>
          </w:rPr>
          <w:fldChar w:fldCharType="end"/>
        </w:r>
      </w:hyperlink>
    </w:p>
    <w:p w14:paraId="65BBEBE0"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49" w:history="1">
        <w:r w:rsidR="004A1CFB" w:rsidRPr="0067256F">
          <w:rPr>
            <w:rStyle w:val="Hipervnculo"/>
            <w:noProof/>
          </w:rPr>
          <w:t>Tabla 3-  Tabla de especificaciones de la prueba de motivación</w:t>
        </w:r>
        <w:r w:rsidR="004A1CFB">
          <w:rPr>
            <w:noProof/>
            <w:webHidden/>
          </w:rPr>
          <w:tab/>
        </w:r>
        <w:r w:rsidR="004A1CFB">
          <w:rPr>
            <w:noProof/>
            <w:webHidden/>
          </w:rPr>
          <w:fldChar w:fldCharType="begin"/>
        </w:r>
        <w:r w:rsidR="004A1CFB">
          <w:rPr>
            <w:noProof/>
            <w:webHidden/>
          </w:rPr>
          <w:instrText xml:space="preserve"> PAGEREF _Toc140714749 \h </w:instrText>
        </w:r>
        <w:r w:rsidR="004A1CFB">
          <w:rPr>
            <w:noProof/>
            <w:webHidden/>
          </w:rPr>
        </w:r>
        <w:r w:rsidR="004A1CFB">
          <w:rPr>
            <w:noProof/>
            <w:webHidden/>
          </w:rPr>
          <w:fldChar w:fldCharType="separate"/>
        </w:r>
        <w:r w:rsidR="001C34AA">
          <w:rPr>
            <w:noProof/>
            <w:webHidden/>
          </w:rPr>
          <w:t>37</w:t>
        </w:r>
        <w:r w:rsidR="004A1CFB">
          <w:rPr>
            <w:noProof/>
            <w:webHidden/>
          </w:rPr>
          <w:fldChar w:fldCharType="end"/>
        </w:r>
      </w:hyperlink>
    </w:p>
    <w:p w14:paraId="65BBEBE1"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0" w:history="1">
        <w:r w:rsidR="004A1CFB" w:rsidRPr="0067256F">
          <w:rPr>
            <w:rStyle w:val="Hipervnculo"/>
            <w:noProof/>
          </w:rPr>
          <w:t>Tabla 4. Tabla de especificaciones de la prueba EMUC</w:t>
        </w:r>
        <w:r w:rsidR="004A1CFB">
          <w:rPr>
            <w:noProof/>
            <w:webHidden/>
          </w:rPr>
          <w:tab/>
        </w:r>
        <w:r w:rsidR="004A1CFB">
          <w:rPr>
            <w:noProof/>
            <w:webHidden/>
          </w:rPr>
          <w:fldChar w:fldCharType="begin"/>
        </w:r>
        <w:r w:rsidR="004A1CFB">
          <w:rPr>
            <w:noProof/>
            <w:webHidden/>
          </w:rPr>
          <w:instrText xml:space="preserve"> PAGEREF _Toc140714750 \h </w:instrText>
        </w:r>
        <w:r w:rsidR="004A1CFB">
          <w:rPr>
            <w:noProof/>
            <w:webHidden/>
          </w:rPr>
        </w:r>
        <w:r w:rsidR="004A1CFB">
          <w:rPr>
            <w:noProof/>
            <w:webHidden/>
          </w:rPr>
          <w:fldChar w:fldCharType="separate"/>
        </w:r>
        <w:r w:rsidR="001C34AA">
          <w:rPr>
            <w:noProof/>
            <w:webHidden/>
          </w:rPr>
          <w:t>40</w:t>
        </w:r>
        <w:r w:rsidR="004A1CFB">
          <w:rPr>
            <w:noProof/>
            <w:webHidden/>
          </w:rPr>
          <w:fldChar w:fldCharType="end"/>
        </w:r>
      </w:hyperlink>
    </w:p>
    <w:p w14:paraId="65BBEBE2"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1" w:history="1">
        <w:r w:rsidR="004A1CFB" w:rsidRPr="0067256F">
          <w:rPr>
            <w:rStyle w:val="Hipervnculo"/>
            <w:noProof/>
          </w:rPr>
          <w:t>Tabla 5. Subescalas de la batería WISC-R</w:t>
        </w:r>
        <w:r w:rsidR="004A1CFB">
          <w:rPr>
            <w:noProof/>
            <w:webHidden/>
          </w:rPr>
          <w:tab/>
        </w:r>
        <w:r w:rsidR="004A1CFB">
          <w:rPr>
            <w:noProof/>
            <w:webHidden/>
          </w:rPr>
          <w:fldChar w:fldCharType="begin"/>
        </w:r>
        <w:r w:rsidR="004A1CFB">
          <w:rPr>
            <w:noProof/>
            <w:webHidden/>
          </w:rPr>
          <w:instrText xml:space="preserve"> PAGEREF _Toc140714751 \h </w:instrText>
        </w:r>
        <w:r w:rsidR="004A1CFB">
          <w:rPr>
            <w:noProof/>
            <w:webHidden/>
          </w:rPr>
        </w:r>
        <w:r w:rsidR="004A1CFB">
          <w:rPr>
            <w:noProof/>
            <w:webHidden/>
          </w:rPr>
          <w:fldChar w:fldCharType="separate"/>
        </w:r>
        <w:r w:rsidR="001C34AA">
          <w:rPr>
            <w:noProof/>
            <w:webHidden/>
          </w:rPr>
          <w:t>46</w:t>
        </w:r>
        <w:r w:rsidR="004A1CFB">
          <w:rPr>
            <w:noProof/>
            <w:webHidden/>
          </w:rPr>
          <w:fldChar w:fldCharType="end"/>
        </w:r>
      </w:hyperlink>
    </w:p>
    <w:p w14:paraId="65BBEBE3"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2" w:history="1">
        <w:r w:rsidR="004A1CFB" w:rsidRPr="0067256F">
          <w:rPr>
            <w:rStyle w:val="Hipervnculo"/>
            <w:noProof/>
          </w:rPr>
          <w:t>Tabla 6. Zonas, instituciones y responsables</w:t>
        </w:r>
        <w:r w:rsidR="004A1CFB">
          <w:rPr>
            <w:noProof/>
            <w:webHidden/>
          </w:rPr>
          <w:tab/>
        </w:r>
        <w:r w:rsidR="004A1CFB">
          <w:rPr>
            <w:noProof/>
            <w:webHidden/>
          </w:rPr>
          <w:fldChar w:fldCharType="begin"/>
        </w:r>
        <w:r w:rsidR="004A1CFB">
          <w:rPr>
            <w:noProof/>
            <w:webHidden/>
          </w:rPr>
          <w:instrText xml:space="preserve"> PAGEREF _Toc140714752 \h </w:instrText>
        </w:r>
        <w:r w:rsidR="004A1CFB">
          <w:rPr>
            <w:noProof/>
            <w:webHidden/>
          </w:rPr>
        </w:r>
        <w:r w:rsidR="004A1CFB">
          <w:rPr>
            <w:noProof/>
            <w:webHidden/>
          </w:rPr>
          <w:fldChar w:fldCharType="separate"/>
        </w:r>
        <w:r w:rsidR="001C34AA">
          <w:rPr>
            <w:noProof/>
            <w:webHidden/>
          </w:rPr>
          <w:t>48</w:t>
        </w:r>
        <w:r w:rsidR="004A1CFB">
          <w:rPr>
            <w:noProof/>
            <w:webHidden/>
          </w:rPr>
          <w:fldChar w:fldCharType="end"/>
        </w:r>
      </w:hyperlink>
    </w:p>
    <w:p w14:paraId="65BBEBE4"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3" w:history="1">
        <w:r w:rsidR="004A1CFB" w:rsidRPr="0067256F">
          <w:rPr>
            <w:rStyle w:val="Hipervnculo"/>
            <w:noProof/>
          </w:rPr>
          <w:t>Figura 1: Distribución de frecuencias de calificaciones</w:t>
        </w:r>
        <w:r w:rsidR="004A1CFB">
          <w:rPr>
            <w:noProof/>
            <w:webHidden/>
          </w:rPr>
          <w:tab/>
        </w:r>
        <w:r w:rsidR="004A1CFB">
          <w:rPr>
            <w:noProof/>
            <w:webHidden/>
          </w:rPr>
          <w:fldChar w:fldCharType="begin"/>
        </w:r>
        <w:r w:rsidR="004A1CFB">
          <w:rPr>
            <w:noProof/>
            <w:webHidden/>
          </w:rPr>
          <w:instrText xml:space="preserve"> PAGEREF _Toc140714753 \h </w:instrText>
        </w:r>
        <w:r w:rsidR="004A1CFB">
          <w:rPr>
            <w:noProof/>
            <w:webHidden/>
          </w:rPr>
        </w:r>
        <w:r w:rsidR="004A1CFB">
          <w:rPr>
            <w:noProof/>
            <w:webHidden/>
          </w:rPr>
          <w:fldChar w:fldCharType="separate"/>
        </w:r>
        <w:r w:rsidR="001C34AA">
          <w:rPr>
            <w:noProof/>
            <w:webHidden/>
          </w:rPr>
          <w:t>53</w:t>
        </w:r>
        <w:r w:rsidR="004A1CFB">
          <w:rPr>
            <w:noProof/>
            <w:webHidden/>
          </w:rPr>
          <w:fldChar w:fldCharType="end"/>
        </w:r>
      </w:hyperlink>
    </w:p>
    <w:p w14:paraId="65BBEBE5"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4" w:history="1">
        <w:r w:rsidR="004A1CFB" w:rsidRPr="0067256F">
          <w:rPr>
            <w:rStyle w:val="Hipervnculo"/>
            <w:noProof/>
          </w:rPr>
          <w:t>Tabla 6. Puntajes índice de pruebas estandarizadas (n = 175)</w:t>
        </w:r>
        <w:r w:rsidR="004A1CFB">
          <w:rPr>
            <w:noProof/>
            <w:webHidden/>
          </w:rPr>
          <w:tab/>
        </w:r>
        <w:r w:rsidR="004A1CFB">
          <w:rPr>
            <w:noProof/>
            <w:webHidden/>
          </w:rPr>
          <w:fldChar w:fldCharType="begin"/>
        </w:r>
        <w:r w:rsidR="004A1CFB">
          <w:rPr>
            <w:noProof/>
            <w:webHidden/>
          </w:rPr>
          <w:instrText xml:space="preserve"> PAGEREF _Toc140714754 \h </w:instrText>
        </w:r>
        <w:r w:rsidR="004A1CFB">
          <w:rPr>
            <w:noProof/>
            <w:webHidden/>
          </w:rPr>
        </w:r>
        <w:r w:rsidR="004A1CFB">
          <w:rPr>
            <w:noProof/>
            <w:webHidden/>
          </w:rPr>
          <w:fldChar w:fldCharType="separate"/>
        </w:r>
        <w:r w:rsidR="001C34AA">
          <w:rPr>
            <w:noProof/>
            <w:webHidden/>
          </w:rPr>
          <w:t>55</w:t>
        </w:r>
        <w:r w:rsidR="004A1CFB">
          <w:rPr>
            <w:noProof/>
            <w:webHidden/>
          </w:rPr>
          <w:fldChar w:fldCharType="end"/>
        </w:r>
      </w:hyperlink>
    </w:p>
    <w:p w14:paraId="65BBEBE6"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5" w:history="1">
        <w:r w:rsidR="004A1CFB" w:rsidRPr="0067256F">
          <w:rPr>
            <w:rStyle w:val="Hipervnculo"/>
            <w:noProof/>
          </w:rPr>
          <w:t>Figura 2: Índices de asociación entre los puntajes de las escalas estandarizadas.</w:t>
        </w:r>
        <w:r w:rsidR="004A1CFB">
          <w:rPr>
            <w:noProof/>
            <w:webHidden/>
          </w:rPr>
          <w:tab/>
        </w:r>
        <w:r w:rsidR="004A1CFB">
          <w:rPr>
            <w:noProof/>
            <w:webHidden/>
          </w:rPr>
          <w:fldChar w:fldCharType="begin"/>
        </w:r>
        <w:r w:rsidR="004A1CFB">
          <w:rPr>
            <w:noProof/>
            <w:webHidden/>
          </w:rPr>
          <w:instrText xml:space="preserve"> PAGEREF _Toc140714755 \h </w:instrText>
        </w:r>
        <w:r w:rsidR="004A1CFB">
          <w:rPr>
            <w:noProof/>
            <w:webHidden/>
          </w:rPr>
        </w:r>
        <w:r w:rsidR="004A1CFB">
          <w:rPr>
            <w:noProof/>
            <w:webHidden/>
          </w:rPr>
          <w:fldChar w:fldCharType="separate"/>
        </w:r>
        <w:r w:rsidR="001C34AA">
          <w:rPr>
            <w:noProof/>
            <w:webHidden/>
          </w:rPr>
          <w:t>56</w:t>
        </w:r>
        <w:r w:rsidR="004A1CFB">
          <w:rPr>
            <w:noProof/>
            <w:webHidden/>
          </w:rPr>
          <w:fldChar w:fldCharType="end"/>
        </w:r>
      </w:hyperlink>
    </w:p>
    <w:p w14:paraId="65BBEBE7"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6" w:history="1">
        <w:r w:rsidR="004A1CFB" w:rsidRPr="0067256F">
          <w:rPr>
            <w:rStyle w:val="Hipervnculo"/>
            <w:noProof/>
          </w:rPr>
          <w:t>Figura 3: Distribución de frecuencia de la escala de razonamiento y CI total</w:t>
        </w:r>
        <w:r w:rsidR="004A1CFB">
          <w:rPr>
            <w:noProof/>
            <w:webHidden/>
          </w:rPr>
          <w:tab/>
        </w:r>
        <w:r w:rsidR="004A1CFB">
          <w:rPr>
            <w:noProof/>
            <w:webHidden/>
          </w:rPr>
          <w:fldChar w:fldCharType="begin"/>
        </w:r>
        <w:r w:rsidR="004A1CFB">
          <w:rPr>
            <w:noProof/>
            <w:webHidden/>
          </w:rPr>
          <w:instrText xml:space="preserve"> PAGEREF _Toc140714756 \h </w:instrText>
        </w:r>
        <w:r w:rsidR="004A1CFB">
          <w:rPr>
            <w:noProof/>
            <w:webHidden/>
          </w:rPr>
        </w:r>
        <w:r w:rsidR="004A1CFB">
          <w:rPr>
            <w:noProof/>
            <w:webHidden/>
          </w:rPr>
          <w:fldChar w:fldCharType="separate"/>
        </w:r>
        <w:r w:rsidR="001C34AA">
          <w:rPr>
            <w:noProof/>
            <w:webHidden/>
          </w:rPr>
          <w:t>57</w:t>
        </w:r>
        <w:r w:rsidR="004A1CFB">
          <w:rPr>
            <w:noProof/>
            <w:webHidden/>
          </w:rPr>
          <w:fldChar w:fldCharType="end"/>
        </w:r>
      </w:hyperlink>
    </w:p>
    <w:p w14:paraId="65BBEBE8"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7" w:history="1">
        <w:r w:rsidR="004A1CFB" w:rsidRPr="0067256F">
          <w:rPr>
            <w:rStyle w:val="Hipervnculo"/>
            <w:noProof/>
          </w:rPr>
          <w:t>Tabla 7. Puntajes índice de la prueba de motivación(n = 175)</w:t>
        </w:r>
        <w:r w:rsidR="004A1CFB">
          <w:rPr>
            <w:noProof/>
            <w:webHidden/>
          </w:rPr>
          <w:tab/>
        </w:r>
        <w:r w:rsidR="004A1CFB">
          <w:rPr>
            <w:noProof/>
            <w:webHidden/>
          </w:rPr>
          <w:fldChar w:fldCharType="begin"/>
        </w:r>
        <w:r w:rsidR="004A1CFB">
          <w:rPr>
            <w:noProof/>
            <w:webHidden/>
          </w:rPr>
          <w:instrText xml:space="preserve"> PAGEREF _Toc140714757 \h </w:instrText>
        </w:r>
        <w:r w:rsidR="004A1CFB">
          <w:rPr>
            <w:noProof/>
            <w:webHidden/>
          </w:rPr>
        </w:r>
        <w:r w:rsidR="004A1CFB">
          <w:rPr>
            <w:noProof/>
            <w:webHidden/>
          </w:rPr>
          <w:fldChar w:fldCharType="separate"/>
        </w:r>
        <w:r w:rsidR="001C34AA">
          <w:rPr>
            <w:noProof/>
            <w:webHidden/>
          </w:rPr>
          <w:t>58</w:t>
        </w:r>
        <w:r w:rsidR="004A1CFB">
          <w:rPr>
            <w:noProof/>
            <w:webHidden/>
          </w:rPr>
          <w:fldChar w:fldCharType="end"/>
        </w:r>
      </w:hyperlink>
    </w:p>
    <w:p w14:paraId="65BBEBE9"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8" w:history="1">
        <w:r w:rsidR="004A1CFB" w:rsidRPr="0067256F">
          <w:rPr>
            <w:rStyle w:val="Hipervnculo"/>
            <w:noProof/>
          </w:rPr>
          <w:t>Tabla 8: Matriz de correlación entre las dimensiones de la prueba de motivación</w:t>
        </w:r>
        <w:r w:rsidR="004A1CFB">
          <w:rPr>
            <w:noProof/>
            <w:webHidden/>
          </w:rPr>
          <w:tab/>
        </w:r>
        <w:r w:rsidR="004A1CFB">
          <w:rPr>
            <w:noProof/>
            <w:webHidden/>
          </w:rPr>
          <w:fldChar w:fldCharType="begin"/>
        </w:r>
        <w:r w:rsidR="004A1CFB">
          <w:rPr>
            <w:noProof/>
            <w:webHidden/>
          </w:rPr>
          <w:instrText xml:space="preserve"> PAGEREF _Toc140714758 \h </w:instrText>
        </w:r>
        <w:r w:rsidR="004A1CFB">
          <w:rPr>
            <w:noProof/>
            <w:webHidden/>
          </w:rPr>
        </w:r>
        <w:r w:rsidR="004A1CFB">
          <w:rPr>
            <w:noProof/>
            <w:webHidden/>
          </w:rPr>
          <w:fldChar w:fldCharType="separate"/>
        </w:r>
        <w:r w:rsidR="001C34AA">
          <w:rPr>
            <w:noProof/>
            <w:webHidden/>
          </w:rPr>
          <w:t>58</w:t>
        </w:r>
        <w:r w:rsidR="004A1CFB">
          <w:rPr>
            <w:noProof/>
            <w:webHidden/>
          </w:rPr>
          <w:fldChar w:fldCharType="end"/>
        </w:r>
      </w:hyperlink>
    </w:p>
    <w:p w14:paraId="65BBEBEA"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59" w:history="1">
        <w:r w:rsidR="004A1CFB" w:rsidRPr="0067256F">
          <w:rPr>
            <w:rStyle w:val="Hipervnculo"/>
            <w:noProof/>
          </w:rPr>
          <w:t>Grafico 4: Distribución de frecuencias de la escala de motivación</w:t>
        </w:r>
        <w:r w:rsidR="004A1CFB">
          <w:rPr>
            <w:noProof/>
            <w:webHidden/>
          </w:rPr>
          <w:tab/>
        </w:r>
        <w:r w:rsidR="004A1CFB">
          <w:rPr>
            <w:noProof/>
            <w:webHidden/>
          </w:rPr>
          <w:fldChar w:fldCharType="begin"/>
        </w:r>
        <w:r w:rsidR="004A1CFB">
          <w:rPr>
            <w:noProof/>
            <w:webHidden/>
          </w:rPr>
          <w:instrText xml:space="preserve"> PAGEREF _Toc140714759 \h </w:instrText>
        </w:r>
        <w:r w:rsidR="004A1CFB">
          <w:rPr>
            <w:noProof/>
            <w:webHidden/>
          </w:rPr>
        </w:r>
        <w:r w:rsidR="004A1CFB">
          <w:rPr>
            <w:noProof/>
            <w:webHidden/>
          </w:rPr>
          <w:fldChar w:fldCharType="separate"/>
        </w:r>
        <w:r w:rsidR="001C34AA">
          <w:rPr>
            <w:noProof/>
            <w:webHidden/>
          </w:rPr>
          <w:t>59</w:t>
        </w:r>
        <w:r w:rsidR="004A1CFB">
          <w:rPr>
            <w:noProof/>
            <w:webHidden/>
          </w:rPr>
          <w:fldChar w:fldCharType="end"/>
        </w:r>
      </w:hyperlink>
    </w:p>
    <w:p w14:paraId="65BBEBEB"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60" w:history="1">
        <w:r w:rsidR="004A1CFB" w:rsidRPr="0067256F">
          <w:rPr>
            <w:rStyle w:val="Hipervnculo"/>
            <w:noProof/>
          </w:rPr>
          <w:t>Tabla 9: Matriz de correlación entre las pruebas de creatividad</w:t>
        </w:r>
        <w:r w:rsidR="004A1CFB">
          <w:rPr>
            <w:noProof/>
            <w:webHidden/>
          </w:rPr>
          <w:tab/>
        </w:r>
        <w:r w:rsidR="004A1CFB">
          <w:rPr>
            <w:noProof/>
            <w:webHidden/>
          </w:rPr>
          <w:fldChar w:fldCharType="begin"/>
        </w:r>
        <w:r w:rsidR="004A1CFB">
          <w:rPr>
            <w:noProof/>
            <w:webHidden/>
          </w:rPr>
          <w:instrText xml:space="preserve"> PAGEREF _Toc140714760 \h </w:instrText>
        </w:r>
        <w:r w:rsidR="004A1CFB">
          <w:rPr>
            <w:noProof/>
            <w:webHidden/>
          </w:rPr>
        </w:r>
        <w:r w:rsidR="004A1CFB">
          <w:rPr>
            <w:noProof/>
            <w:webHidden/>
          </w:rPr>
          <w:fldChar w:fldCharType="separate"/>
        </w:r>
        <w:r w:rsidR="001C34AA">
          <w:rPr>
            <w:noProof/>
            <w:webHidden/>
          </w:rPr>
          <w:t>61</w:t>
        </w:r>
        <w:r w:rsidR="004A1CFB">
          <w:rPr>
            <w:noProof/>
            <w:webHidden/>
          </w:rPr>
          <w:fldChar w:fldCharType="end"/>
        </w:r>
      </w:hyperlink>
    </w:p>
    <w:p w14:paraId="65BBEBEC"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61" w:history="1">
        <w:r w:rsidR="004A1CFB" w:rsidRPr="0067256F">
          <w:rPr>
            <w:rStyle w:val="Hipervnculo"/>
            <w:noProof/>
          </w:rPr>
          <w:t>Tabla 10. Lista de alumnos sobresalientes</w:t>
        </w:r>
        <w:r w:rsidR="004A1CFB">
          <w:rPr>
            <w:noProof/>
            <w:webHidden/>
          </w:rPr>
          <w:tab/>
        </w:r>
        <w:r w:rsidR="004A1CFB">
          <w:rPr>
            <w:noProof/>
            <w:webHidden/>
          </w:rPr>
          <w:fldChar w:fldCharType="begin"/>
        </w:r>
        <w:r w:rsidR="004A1CFB">
          <w:rPr>
            <w:noProof/>
            <w:webHidden/>
          </w:rPr>
          <w:instrText xml:space="preserve"> PAGEREF _Toc140714761 \h </w:instrText>
        </w:r>
        <w:r w:rsidR="004A1CFB">
          <w:rPr>
            <w:noProof/>
            <w:webHidden/>
          </w:rPr>
        </w:r>
        <w:r w:rsidR="004A1CFB">
          <w:rPr>
            <w:noProof/>
            <w:webHidden/>
          </w:rPr>
          <w:fldChar w:fldCharType="separate"/>
        </w:r>
        <w:r w:rsidR="001C34AA">
          <w:rPr>
            <w:noProof/>
            <w:webHidden/>
          </w:rPr>
          <w:t>62</w:t>
        </w:r>
        <w:r w:rsidR="004A1CFB">
          <w:rPr>
            <w:noProof/>
            <w:webHidden/>
          </w:rPr>
          <w:fldChar w:fldCharType="end"/>
        </w:r>
      </w:hyperlink>
    </w:p>
    <w:p w14:paraId="65BBEBED" w14:textId="77777777" w:rsidR="004A1CFB" w:rsidRDefault="002D0A63">
      <w:pPr>
        <w:pStyle w:val="TDC1"/>
        <w:tabs>
          <w:tab w:val="right" w:leader="dot" w:pos="8828"/>
        </w:tabs>
        <w:rPr>
          <w:rFonts w:eastAsia="Times New Roman"/>
          <w:bCs w:val="0"/>
          <w:caps w:val="0"/>
          <w:noProof/>
          <w:spacing w:val="0"/>
          <w:sz w:val="24"/>
          <w:szCs w:val="24"/>
          <w:lang w:eastAsia="es-ES"/>
        </w:rPr>
      </w:pPr>
      <w:hyperlink w:anchor="_Toc140714762" w:history="1">
        <w:r w:rsidR="004A1CFB" w:rsidRPr="0067256F">
          <w:rPr>
            <w:rStyle w:val="Hipervnculo"/>
            <w:noProof/>
          </w:rPr>
          <w:t>Tabla 10. zonas, instituciones y responsables</w:t>
        </w:r>
        <w:r w:rsidR="004A1CFB">
          <w:rPr>
            <w:noProof/>
            <w:webHidden/>
          </w:rPr>
          <w:tab/>
        </w:r>
        <w:r w:rsidR="004A1CFB">
          <w:rPr>
            <w:noProof/>
            <w:webHidden/>
          </w:rPr>
          <w:fldChar w:fldCharType="begin"/>
        </w:r>
        <w:r w:rsidR="004A1CFB">
          <w:rPr>
            <w:noProof/>
            <w:webHidden/>
          </w:rPr>
          <w:instrText xml:space="preserve"> PAGEREF _Toc140714762 \h </w:instrText>
        </w:r>
        <w:r w:rsidR="004A1CFB">
          <w:rPr>
            <w:noProof/>
            <w:webHidden/>
          </w:rPr>
        </w:r>
        <w:r w:rsidR="004A1CFB">
          <w:rPr>
            <w:noProof/>
            <w:webHidden/>
          </w:rPr>
          <w:fldChar w:fldCharType="separate"/>
        </w:r>
        <w:r w:rsidR="001C34AA">
          <w:rPr>
            <w:noProof/>
            <w:webHidden/>
          </w:rPr>
          <w:t>86</w:t>
        </w:r>
        <w:r w:rsidR="004A1CFB">
          <w:rPr>
            <w:noProof/>
            <w:webHidden/>
          </w:rPr>
          <w:fldChar w:fldCharType="end"/>
        </w:r>
      </w:hyperlink>
    </w:p>
    <w:p w14:paraId="65BBEBEE" w14:textId="77777777" w:rsidR="001B7B78" w:rsidRDefault="008F4FB3" w:rsidP="00F47BC1">
      <w:pPr>
        <w:ind w:left="0"/>
      </w:pPr>
      <w:r>
        <w:fldChar w:fldCharType="end"/>
      </w:r>
    </w:p>
    <w:p w14:paraId="65BBEBEF" w14:textId="77777777" w:rsidR="008509F8" w:rsidRPr="004A1CFB" w:rsidRDefault="008509F8" w:rsidP="004A1CFB">
      <w:pPr>
        <w:pStyle w:val="Ttulo1"/>
      </w:pPr>
      <w:bookmarkStart w:id="8" w:name="_Toc140297272"/>
      <w:bookmarkStart w:id="9" w:name="_Toc140554795"/>
      <w:r w:rsidRPr="004A1CFB">
        <w:lastRenderedPageBreak/>
        <w:t>Detección y registro de niños de secundaria con capacidades sobresalientes en zonas rurales y suburbanas del estado de Yucatán.</w:t>
      </w:r>
      <w:bookmarkEnd w:id="8"/>
      <w:bookmarkEnd w:id="9"/>
    </w:p>
    <w:p w14:paraId="65BBEBF0" w14:textId="77777777" w:rsidR="008279F3" w:rsidRDefault="008279F3" w:rsidP="00A312C4">
      <w:pPr>
        <w:pStyle w:val="Ttulo2"/>
      </w:pPr>
      <w:bookmarkStart w:id="10" w:name="_Toc140297273"/>
      <w:bookmarkStart w:id="11" w:name="_Toc140554796"/>
      <w:r>
        <w:t>Introducción</w:t>
      </w:r>
      <w:bookmarkEnd w:id="10"/>
      <w:bookmarkEnd w:id="11"/>
    </w:p>
    <w:p w14:paraId="65BBEBF1" w14:textId="77777777" w:rsidR="004A1CFB" w:rsidRDefault="00726E66" w:rsidP="00726E66">
      <w:pPr>
        <w:pStyle w:val="Textoindependiente"/>
      </w:pPr>
      <w:r>
        <w:t>Los alumnos con capacidades sobresalientes</w:t>
      </w:r>
      <w:r w:rsidR="004A1CFB">
        <w:t xml:space="preserve"> –simplemente llamados sobresalientes en este trabajo- </w:t>
      </w:r>
      <w:r>
        <w:t xml:space="preserve"> son aquellos individuos que poseen una superioridad intelectual, creatividad y  alta motivación que los hace potencialmente viables </w:t>
      </w:r>
      <w:r w:rsidR="004A1CFB">
        <w:t xml:space="preserve">ser formados como científicos y así </w:t>
      </w:r>
      <w:r>
        <w:t xml:space="preserve">para contribuir de manera especial </w:t>
      </w:r>
      <w:r w:rsidR="004A1CFB">
        <w:t>para el desarrollo social y la competitividad del país.</w:t>
      </w:r>
    </w:p>
    <w:p w14:paraId="65BBEBF2" w14:textId="77777777" w:rsidR="008509F8" w:rsidRDefault="00604858" w:rsidP="00A312C4">
      <w:pPr>
        <w:pStyle w:val="Textoindependiente"/>
      </w:pPr>
      <w:r>
        <w:t>El propósito del estudio fue id</w:t>
      </w:r>
      <w:r w:rsidR="008279F3">
        <w:t>entificar a los niños con capacidades sobresalientes de zonas de desventaja socio-eco</w:t>
      </w:r>
      <w:r w:rsidR="00735B9D">
        <w:t>nó</w:t>
      </w:r>
      <w:r w:rsidR="008279F3">
        <w:t>mica en Yucatán, describiendo sus habilidades cognitivas,</w:t>
      </w:r>
      <w:r w:rsidR="008509F8">
        <w:t xml:space="preserve"> su motivación al logro y su creatividad; así como</w:t>
      </w:r>
      <w:r w:rsidR="008279F3">
        <w:t xml:space="preserve"> sus características socio-demográficas y </w:t>
      </w:r>
      <w:r w:rsidR="008509F8">
        <w:t>contextuales.  Como producto</w:t>
      </w:r>
      <w:r w:rsidR="00D73713">
        <w:t>s</w:t>
      </w:r>
      <w:r w:rsidR="008509F8">
        <w:t xml:space="preserve"> del estudio, se tiene un registro de 175 niños y niñas con </w:t>
      </w:r>
      <w:r w:rsidR="00BC50F3">
        <w:t>desempeño académico d</w:t>
      </w:r>
      <w:r w:rsidR="007E6D00">
        <w:t>e excelencia y  un listado de 21</w:t>
      </w:r>
      <w:r w:rsidR="008509F8">
        <w:t xml:space="preserve"> niños considerados con sobresaliencia</w:t>
      </w:r>
      <w:r w:rsidR="00BC50F3">
        <w:t>,</w:t>
      </w:r>
      <w:r w:rsidR="008509F8">
        <w:t xml:space="preserve"> que ameritan atención  y seguimiento para garantizar su </w:t>
      </w:r>
      <w:r w:rsidR="00BC50F3">
        <w:t>acceso al nivel de licenciatura y su mejor desarrollo de potenciales escolares.</w:t>
      </w:r>
    </w:p>
    <w:p w14:paraId="65BBEBF3" w14:textId="77777777" w:rsidR="008509F8" w:rsidRDefault="008509F8" w:rsidP="00A312C4">
      <w:pPr>
        <w:pStyle w:val="Textoindependiente"/>
      </w:pPr>
      <w:r>
        <w:t xml:space="preserve">El estudio fue fundamentado ante la falta de </w:t>
      </w:r>
      <w:r w:rsidR="00B01456">
        <w:t>acciones sistemá</w:t>
      </w:r>
      <w:r w:rsidR="008279F3">
        <w:t>ticas para la detección y apoyo de los niños con capacidades sobresalientes del nivel de secundaria en el estado de Yucatán</w:t>
      </w:r>
      <w:r>
        <w:t xml:space="preserve"> (y de hecho en el país)</w:t>
      </w:r>
      <w:r w:rsidR="008279F3">
        <w:t xml:space="preserve">. </w:t>
      </w:r>
      <w:r>
        <w:t xml:space="preserve"> </w:t>
      </w:r>
      <w:r w:rsidR="007E6D00">
        <w:t xml:space="preserve"> </w:t>
      </w:r>
      <w:r w:rsidR="008279F3">
        <w:t xml:space="preserve">El programa </w:t>
      </w:r>
      <w:r>
        <w:t xml:space="preserve">de atención a alumnos sobresalientes (CAS) de la </w:t>
      </w:r>
      <w:r w:rsidR="008279F3">
        <w:t xml:space="preserve">Secretaria de Educación del Gobierno del estado </w:t>
      </w:r>
      <w:r>
        <w:t>de Yucatán, está acotado a alumnos de primaria y básicamente delimitado a la</w:t>
      </w:r>
      <w:r w:rsidR="008279F3">
        <w:t xml:space="preserve"> ciudad de Mérida</w:t>
      </w:r>
      <w:r>
        <w:t>.  No hay programas de atención para alumnos de secundaria, a excepción del reciente programa de formación de talentos, auspiciado por el COCYTEY.</w:t>
      </w:r>
    </w:p>
    <w:p w14:paraId="65BBEBF4" w14:textId="77777777" w:rsidR="00D73713" w:rsidRDefault="008279F3" w:rsidP="00A312C4">
      <w:pPr>
        <w:pStyle w:val="Textoindependiente"/>
      </w:pPr>
      <w:r>
        <w:t>Resulta necesario para el desarrollo del estado y</w:t>
      </w:r>
      <w:r w:rsidR="008509F8">
        <w:t xml:space="preserve"> del país, identificar a niños que pese a su condición de desventaja socio-económica, presentan potencial sobresaliente y capacidad</w:t>
      </w:r>
      <w:r w:rsidR="00BC50F3">
        <w:t xml:space="preserve"> de desarrollar potenciales escolares que permitan niveles competitivos de desempeño en diversas áreas de la ciencia. </w:t>
      </w:r>
    </w:p>
    <w:p w14:paraId="65BBEBF5" w14:textId="77777777" w:rsidR="00726E66" w:rsidRDefault="00BC50F3" w:rsidP="00A312C4">
      <w:pPr>
        <w:pStyle w:val="Textoindependiente"/>
      </w:pPr>
      <w:r>
        <w:t>Apoyarlos,</w:t>
      </w:r>
      <w:r w:rsidR="008509F8">
        <w:t xml:space="preserve"> </w:t>
      </w:r>
      <w:r w:rsidR="008279F3">
        <w:t xml:space="preserve"> es una acto inequívoco de equidad, </w:t>
      </w:r>
      <w:r>
        <w:t xml:space="preserve">ya que </w:t>
      </w:r>
      <w:r w:rsidR="00645071">
        <w:t xml:space="preserve">a </w:t>
      </w:r>
      <w:r>
        <w:t xml:space="preserve">falta de </w:t>
      </w:r>
      <w:r w:rsidR="008279F3">
        <w:t>oportunidad</w:t>
      </w:r>
      <w:r w:rsidR="00645071">
        <w:t>, característica de las</w:t>
      </w:r>
      <w:r>
        <w:t xml:space="preserve"> zonas rurales de</w:t>
      </w:r>
      <w:r w:rsidR="008279F3">
        <w:t xml:space="preserve"> desventaja soci</w:t>
      </w:r>
      <w:r w:rsidR="00B01456">
        <w:t>o</w:t>
      </w:r>
      <w:r w:rsidR="008279F3">
        <w:t>econ</w:t>
      </w:r>
      <w:r w:rsidR="00B01456">
        <w:t>ó</w:t>
      </w:r>
      <w:r w:rsidR="008279F3">
        <w:t xml:space="preserve">mica </w:t>
      </w:r>
      <w:r w:rsidR="00645071">
        <w:t xml:space="preserve">en México; estos alumnos </w:t>
      </w:r>
      <w:r w:rsidR="008279F3">
        <w:t>no tienen acceso a los programas de apoyo oficiales, n</w:t>
      </w:r>
      <w:r w:rsidR="00645071">
        <w:t xml:space="preserve">o reciben </w:t>
      </w:r>
      <w:r w:rsidR="008279F3">
        <w:t xml:space="preserve">la estimulación </w:t>
      </w:r>
      <w:r w:rsidR="00645071">
        <w:t xml:space="preserve">para maximizar sus potenciales y por tanto muestran, muchas veces, pobre </w:t>
      </w:r>
      <w:r w:rsidR="008279F3">
        <w:t xml:space="preserve">motivación para </w:t>
      </w:r>
      <w:r w:rsidR="008279F3">
        <w:lastRenderedPageBreak/>
        <w:t xml:space="preserve">permanecer en </w:t>
      </w:r>
      <w:smartTag w:uri="urn:schemas-microsoft-com:office:smarttags" w:element="PersonName">
        <w:smartTagPr>
          <w:attr w:name="ProductID" w:val="la escuela.  Por"/>
        </w:smartTagPr>
        <w:r w:rsidR="008279F3">
          <w:t>la escuela</w:t>
        </w:r>
        <w:r w:rsidR="00645071">
          <w:t>.  Por</w:t>
        </w:r>
      </w:smartTag>
      <w:r w:rsidR="00645071">
        <w:t xml:space="preserve"> lo anterior</w:t>
      </w:r>
      <w:r w:rsidR="008279F3">
        <w:t>,  sus probabilidades de acceso a la educación superior quedan reducidas.</w:t>
      </w:r>
    </w:p>
    <w:p w14:paraId="65BBEBF6" w14:textId="77777777" w:rsidR="008279F3" w:rsidRDefault="008279F3" w:rsidP="008279F3">
      <w:pPr>
        <w:pStyle w:val="Ttulo2"/>
      </w:pPr>
      <w:bookmarkStart w:id="12" w:name="_Toc140297274"/>
      <w:bookmarkStart w:id="13" w:name="_Toc140554797"/>
      <w:r>
        <w:t>Objetivos:</w:t>
      </w:r>
      <w:bookmarkEnd w:id="12"/>
      <w:bookmarkEnd w:id="13"/>
    </w:p>
    <w:p w14:paraId="65BBEBF7" w14:textId="77777777" w:rsidR="00726E66" w:rsidRPr="00A7711D" w:rsidRDefault="006E46C7" w:rsidP="00726E66">
      <w:pPr>
        <w:pStyle w:val="Listaconnmeros"/>
      </w:pPr>
      <w:r>
        <w:t>Evaluar instrumentos</w:t>
      </w:r>
      <w:r w:rsidR="008279F3">
        <w:t xml:space="preserve"> </w:t>
      </w:r>
      <w:r w:rsidR="00C03CC6">
        <w:t xml:space="preserve">de identificación y diagnóstico </w:t>
      </w:r>
      <w:r>
        <w:t>existentes y desarrollar instrumentos y criterios</w:t>
      </w:r>
      <w:r w:rsidR="008279F3">
        <w:t xml:space="preserve"> válidos y culturalmente apropiados para la detección de alumnos de secundaria con capacidades sobresalientes en las zonas rurales y suburbanas marginadas </w:t>
      </w:r>
      <w:r w:rsidR="008279F3" w:rsidRPr="00A7711D">
        <w:t xml:space="preserve">de Yucatán. </w:t>
      </w:r>
    </w:p>
    <w:p w14:paraId="65BBEBF8" w14:textId="77777777" w:rsidR="00726E66" w:rsidRDefault="008279F3" w:rsidP="00726E66">
      <w:pPr>
        <w:pStyle w:val="Listaconnmeros"/>
      </w:pPr>
      <w:r w:rsidRPr="00A7711D">
        <w:t>Detectar a los niños con capacidades sobresalientes del nivel de secundaria</w:t>
      </w:r>
      <w:r w:rsidR="00593B13" w:rsidRPr="00A7711D">
        <w:t xml:space="preserve"> en</w:t>
      </w:r>
      <w:r w:rsidRPr="00A7711D">
        <w:t xml:space="preserve"> </w:t>
      </w:r>
      <w:r w:rsidR="00A7711D" w:rsidRPr="00A7711D">
        <w:t>17</w:t>
      </w:r>
      <w:r>
        <w:t xml:space="preserve"> municipios del estado.</w:t>
      </w:r>
    </w:p>
    <w:p w14:paraId="65BBEBF9" w14:textId="77777777" w:rsidR="00726E66" w:rsidRDefault="008279F3" w:rsidP="00726E66">
      <w:pPr>
        <w:pStyle w:val="Listaconnmeros"/>
      </w:pPr>
      <w:r>
        <w:t xml:space="preserve">Establecer un registro de estos, su ubicación, aspiraciones, apoyos, barreras y necesidades de educación. </w:t>
      </w:r>
    </w:p>
    <w:p w14:paraId="65BBEBFA" w14:textId="77777777" w:rsidR="008279F3" w:rsidRDefault="008279F3" w:rsidP="00726E66">
      <w:pPr>
        <w:pStyle w:val="Listaconnmeros"/>
      </w:pPr>
      <w:r>
        <w:t>Senta</w:t>
      </w:r>
      <w:r w:rsidR="00593B13">
        <w:t>r las bases de acciones específi</w:t>
      </w:r>
      <w:r>
        <w:t>cas para el apoyo, estimulación y promoción de estos escolares, con la finalidad de su eventual inco</w:t>
      </w:r>
      <w:r w:rsidR="00593B13">
        <w:t>r</w:t>
      </w:r>
      <w:r>
        <w:t>poración al sistema de educación superior.</w:t>
      </w:r>
    </w:p>
    <w:p w14:paraId="65BBEBFB" w14:textId="77777777" w:rsidR="006E46C7" w:rsidRDefault="006E46C7" w:rsidP="00726E66">
      <w:pPr>
        <w:pStyle w:val="Listaconnmeros"/>
      </w:pPr>
      <w:r>
        <w:t xml:space="preserve">Documentar algunas acciones de intervención </w:t>
      </w:r>
      <w:r w:rsidR="00C03CC6">
        <w:t>educativa</w:t>
      </w:r>
      <w:r>
        <w:t xml:space="preserve"> </w:t>
      </w:r>
      <w:r w:rsidR="00243CF7">
        <w:t>susceptibles</w:t>
      </w:r>
      <w:r>
        <w:t xml:space="preserve"> de ser implementadas en estos niños.</w:t>
      </w:r>
    </w:p>
    <w:p w14:paraId="65BBEBFC" w14:textId="77777777" w:rsidR="00A312C4" w:rsidRDefault="00A312C4" w:rsidP="00A312C4">
      <w:pPr>
        <w:pStyle w:val="Ttulo2"/>
      </w:pPr>
      <w:bookmarkStart w:id="14" w:name="_Toc140297275"/>
      <w:bookmarkStart w:id="15" w:name="_Toc140554798"/>
      <w:r>
        <w:t>Justificación</w:t>
      </w:r>
      <w:bookmarkEnd w:id="14"/>
      <w:bookmarkEnd w:id="15"/>
    </w:p>
    <w:p w14:paraId="65BBEBFD" w14:textId="77777777" w:rsidR="00D73713" w:rsidRDefault="00D73713" w:rsidP="00D73713">
      <w:pPr>
        <w:pStyle w:val="Textoindependiente"/>
      </w:pPr>
      <w:r>
        <w:t>La identificación, detección y referencia de los niños con habilidades sobresalientes en México es una actividad incipiente, surgida de políticas nacionales a mediados de los 90.  Pese al reconocimiento de la importancia que para el desarrollo del país tiene la incorporación de alumnos sobresalientes a los sistemas de educación superior y a la formación de científicos, no existen métodos, instrumentos y procedimientos con bases empíricas comprobadas para la identificación de estos niños, sobre todo en zonas rurales y suburbanas marginadas y no hay investigación que permita adaptar los mecanismos de detección y canalización existentes de manera culturalmente apropiada para identificar talentos y potencialidades en alumnos de secundaria, que de otro modo serían obviadas.  Por lo anterior, resulta importante realizar investigación que permita evaluar los instrumentos existentes en México en cuanto a su fiabilidad, validez y pertinencia para la detección de estos niños y desarrollar otros que sean válidos y culturalmente apropiados.</w:t>
      </w:r>
    </w:p>
    <w:p w14:paraId="65BBEBFE" w14:textId="77777777" w:rsidR="00D73713" w:rsidRDefault="00D73713" w:rsidP="00D73713">
      <w:pPr>
        <w:pStyle w:val="Textoindependiente"/>
      </w:pPr>
      <w:r>
        <w:lastRenderedPageBreak/>
        <w:t>Este proyecto pretende además conformar una base de datos, un registro de los posibles clientes de los programas de niños sobresalientes, con el fin de planificar, presupuestar y realizar acciones de promoción, estimulación y apoyo.  Es necesario, finalmente, contar con un modelo que especifique una metodología con procedimientos e instrumentos para la detección sistemática y confiable del alumno del nivel de secundaria con potencial sobresaliente.</w:t>
      </w:r>
    </w:p>
    <w:p w14:paraId="65BBEBFF" w14:textId="77777777" w:rsidR="00D73713" w:rsidRDefault="00D73713" w:rsidP="00D73713">
      <w:pPr>
        <w:pStyle w:val="Textoindependiente"/>
      </w:pPr>
      <w:r>
        <w:t xml:space="preserve">En Yucatán, actualmente el programa sobresalientes son básicamente para alumnos de primaria y el ‘programa CAS’ cuenta con 10 personas encargas de las ocho escuelas, la persona responsable de </w:t>
      </w:r>
      <w:smartTag w:uri="urn:schemas-microsoft-com:office:smarttags" w:element="PersonName">
        <w:smartTagPr>
          <w:attr w:name="ProductID" w:val="la USAER No."/>
        </w:smartTagPr>
        <w:r>
          <w:t>la USAER No.</w:t>
        </w:r>
      </w:smartTag>
      <w:r>
        <w:t xml:space="preserve"> 19 y una psicóloga; mismos que trabajan con 298 niños, de los cuales 253 son considerados potencialmente sobresalientes y 45 son considerados con capacidades y aptitudes sobresalientes   Sin embargo, sólo existe un programa de formación temprana de científicos, auspiciado por el Consejo Estatal de Ciencia y tecnología del estado de Yucatán que atiende a niños del nivel secundaria.  Es importante entonces, continuar con la atención de los niños sobresalientes y garantizar su acceso al nivel superior de educación.</w:t>
      </w:r>
    </w:p>
    <w:p w14:paraId="65BBEC00" w14:textId="77777777" w:rsidR="00A312C4" w:rsidRPr="00005E0B" w:rsidRDefault="00005E0B" w:rsidP="00005E0B">
      <w:pPr>
        <w:pStyle w:val="Ttulo1"/>
      </w:pPr>
      <w:bookmarkStart w:id="16" w:name="_Toc99945883"/>
      <w:bookmarkStart w:id="17" w:name="_Toc140297276"/>
      <w:bookmarkStart w:id="18" w:name="_Toc140554799"/>
      <w:r w:rsidRPr="00005E0B">
        <w:lastRenderedPageBreak/>
        <w:t>Revisión de la literatura</w:t>
      </w:r>
      <w:bookmarkEnd w:id="16"/>
      <w:bookmarkEnd w:id="17"/>
      <w:bookmarkEnd w:id="18"/>
    </w:p>
    <w:p w14:paraId="65BBEC01" w14:textId="77777777" w:rsidR="00005E0B" w:rsidRDefault="00D73713" w:rsidP="00005E0B">
      <w:pPr>
        <w:pStyle w:val="Ttulo2"/>
      </w:pPr>
      <w:bookmarkStart w:id="19" w:name="_Toc140297277"/>
      <w:bookmarkStart w:id="20" w:name="_Toc140554800"/>
      <w:bookmarkStart w:id="21" w:name="_Toc99945884"/>
      <w:bookmarkStart w:id="22" w:name="_Toc324596989"/>
      <w:bookmarkStart w:id="23" w:name="_Toc324852103"/>
      <w:r>
        <w:t xml:space="preserve">El </w:t>
      </w:r>
      <w:r w:rsidR="00005E0B">
        <w:t>concepto de sobresaliente</w:t>
      </w:r>
      <w:bookmarkEnd w:id="19"/>
      <w:bookmarkEnd w:id="20"/>
    </w:p>
    <w:p w14:paraId="65BBEC02" w14:textId="77777777" w:rsidR="00005E0B" w:rsidRDefault="00005E0B" w:rsidP="00005E0B">
      <w:pPr>
        <w:pStyle w:val="Textoindependiente"/>
      </w:pPr>
      <w:r>
        <w:t>En el idioma español, los términos superdotado, talentoso y genio son utilizados indistintamente para llamar a aquellos niños que presentan capacidades extraordinarias para aprender o para desempeñarse en algún área de la vida escolar y no escolar, en especia</w:t>
      </w:r>
      <w:r w:rsidR="00753B17">
        <w:t xml:space="preserve">l en la música y los deportes.  </w:t>
      </w:r>
      <w:r>
        <w:t xml:space="preserve">Los niños con dotes o talentos especiales son superiores en comparación a otro grupo de niños de la misma edad en una o varias dimensiones de desempeño. </w:t>
      </w:r>
      <w:r w:rsidR="00D73713">
        <w:t xml:space="preserve"> </w:t>
      </w:r>
      <w:r>
        <w:t xml:space="preserve"> Sin embargo, hay gran confusión en la literatura, particularmente en idioma español, y más en el argot popular, acerca de cómo nominar a los niños excepcionales.  Es decir, se utilizan términos indistintos para referirse a aquellas personas que muestran dotes físicas, mentales o musicales fuera de serie, a los que muestran inteligencia muy por encima de sus pares, o simplemente para aquellas personas que destacan en algún ámbito específico de la vida.</w:t>
      </w:r>
    </w:p>
    <w:p w14:paraId="65BBEC03" w14:textId="77777777" w:rsidR="00005E0B" w:rsidRDefault="00005E0B" w:rsidP="00005E0B">
      <w:pPr>
        <w:pStyle w:val="Textoindependiente"/>
      </w:pPr>
      <w:r>
        <w:t>Dailey (1984), fue de los primeros en cuestionar, en el habla inglesa, la terminología respecto a las personas con superioridad en algunos o todos los aspectos de la vida.  Por ejemplo, el término ‘genio’ se usaba inicialmente para referirse a quienes eran muy inteligentes, con un coeficiente intelectual (CI) de más de 180 puntos, mientras que Coriat (1990), diferenciaba la superdotación (con CI mayor a 140) de sobredotado (CI entre 130 y 140) del talentoso que se distinguía por sobresalir en algún campo específico, sin importar el CI.</w:t>
      </w:r>
    </w:p>
    <w:p w14:paraId="65BBEC04" w14:textId="77777777" w:rsidR="00005E0B" w:rsidRDefault="00005E0B" w:rsidP="00005E0B">
      <w:pPr>
        <w:pStyle w:val="Textoindependiente"/>
      </w:pPr>
      <w:r>
        <w:t>En el idioma español, López (1994) refería que con estos puntajes por encima de 130 se usaba el término ‘sobredotado’ o ‘brillante’.  En cambio,  Sánchez Cerezo (1975) distinguía entre el sobredotado intelectual y el sobredotado con aptitudes especiales; mientras que otros utilizan denominaciones como: niños con aptitudes sobr</w:t>
      </w:r>
      <w:r w:rsidR="002A771C">
        <w:t>esalientes (Hernández, 2003</w:t>
      </w:r>
      <w:r>
        <w:t xml:space="preserve">), sobredotados (Delgado, 2003) o con talentos especiales </w:t>
      </w:r>
      <w:r w:rsidR="002A771C">
        <w:t xml:space="preserve">(Sánchez, Cantón y Sevilla, </w:t>
      </w:r>
      <w:r>
        <w:t>1997).</w:t>
      </w:r>
    </w:p>
    <w:p w14:paraId="65BBEC05" w14:textId="77777777" w:rsidR="00005E0B" w:rsidRDefault="00005E0B" w:rsidP="00D73713">
      <w:pPr>
        <w:pStyle w:val="Textoindependiente"/>
      </w:pPr>
      <w:r>
        <w:t xml:space="preserve">De la misma forma que la multiplicidad de términos, así son de diversas las definiciones de lo que es sobresaliencia.  Por ejemplo </w:t>
      </w:r>
      <w:smartTag w:uri="urn:schemas-microsoft-com:office:smarttags" w:element="PersonName">
        <w:smartTagPr>
          <w:attr w:name="ProductID" w:val="la enciclopedia Gale"/>
        </w:smartTagPr>
        <w:r>
          <w:t>la enciclopedia Gale</w:t>
        </w:r>
      </w:smartTag>
      <w:r>
        <w:t xml:space="preserve"> de </w:t>
      </w:r>
      <w:r w:rsidR="00D73713">
        <w:t>P</w:t>
      </w:r>
      <w:r>
        <w:t>sicología (2001), define a una persona sobresaliente como extremadamente creativa.</w:t>
      </w:r>
    </w:p>
    <w:p w14:paraId="65BBEC06" w14:textId="77777777" w:rsidR="00005E0B" w:rsidRDefault="00005E0B" w:rsidP="00CE6A96">
      <w:pPr>
        <w:pStyle w:val="Textoindependiente"/>
      </w:pPr>
      <w:r>
        <w:lastRenderedPageBreak/>
        <w:t xml:space="preserve">Para </w:t>
      </w:r>
      <w:smartTag w:uri="urn:schemas-microsoft-com:office:smarttags" w:element="PersonName">
        <w:smartTagPr>
          <w:attr w:name="ProductID" w:val="la Organizaci￳n Mundial"/>
        </w:smartTagPr>
        <w:r>
          <w:t>la Organización Mundial</w:t>
        </w:r>
      </w:smartTag>
      <w:r>
        <w:t xml:space="preserve"> de la Salud e</w:t>
      </w:r>
      <w:r w:rsidR="00D73713">
        <w:t>l</w:t>
      </w:r>
      <w:r>
        <w:t xml:space="preserve"> sobresaliente tiene un CI mayor de 130 y  además presenta una buena capacidad creativa y motivación intrínseca para el aprendizaje.  </w:t>
      </w:r>
      <w:r w:rsidR="00D73713">
        <w:t>Estas</w:t>
      </w:r>
      <w:r>
        <w:t xml:space="preserve"> características hace</w:t>
      </w:r>
      <w:r w:rsidR="00D73713">
        <w:t xml:space="preserve">n que </w:t>
      </w:r>
      <w:r>
        <w:t>una persona</w:t>
      </w:r>
      <w:r w:rsidR="00D73713">
        <w:t xml:space="preserve"> a</w:t>
      </w:r>
      <w:r>
        <w:t xml:space="preserve">l ser reconocida </w:t>
      </w:r>
      <w:r w:rsidR="00D73713">
        <w:t xml:space="preserve">como </w:t>
      </w:r>
      <w:r>
        <w:t>sobresalientes</w:t>
      </w:r>
      <w:r w:rsidR="00CE6A96">
        <w:t xml:space="preserve"> no sea necesariamente igual a otra; </w:t>
      </w:r>
      <w:r>
        <w:t xml:space="preserve">así pues un niño puede tener un CI de 135, una creatividad promedio y una motivación intrínseca para el aprendizaje muy superior al promedio; y otro niño puede presentar un  CI de 150, muy alta creatividad y una motivación intrínseca para el trabajo superior al promedio y ambos serán niños con aptitudes sobresalientes.  Por esto, los sobresalientes forman un grupo que dista mucho de ser homogéneo (Grupo CERPA, 2003, p.1). </w:t>
      </w:r>
    </w:p>
    <w:p w14:paraId="65BBEC07" w14:textId="77777777" w:rsidR="00005E0B" w:rsidRDefault="00005E0B" w:rsidP="00005E0B">
      <w:pPr>
        <w:pStyle w:val="Textoindependiente"/>
      </w:pPr>
      <w:r>
        <w:t>Por lo anterior, la Asociación Nacional de niños sobresalientes en los Estados Unidos (NAGC) en 2003, decidió acordar que todas las definiciones tienen un elemento en común, que es que una persona sobresaliente es quien muestra o potencialmente puede mostrar un nivel excepcional de desarrollo en una o más áreas de expresión.</w:t>
      </w:r>
    </w:p>
    <w:p w14:paraId="65BBEC08" w14:textId="77777777" w:rsidR="00005E0B" w:rsidRDefault="00005E0B" w:rsidP="00005E0B">
      <w:pPr>
        <w:pStyle w:val="Textoindependiente"/>
      </w:pPr>
      <w:r>
        <w:t xml:space="preserve">Considerando el debate, discordia conceptual y confusión semántica anterior, en este primer capitulo, intentaremos dilucidar las diferencias entre superdotación, sobresaliencia, genialidad y talento.  En particular, se desea acotar la definición de la palabra sobresaliente.  Esto último en particular, por sus implicaciones educativas y de servicio, ya que estos niños y niñas son finalmente los destinatarios de servicios educativos y programas escolares especiales en las instituciones educativas.  También, porque en el idioma español, las diferentes traducciones de la investigación de alumnos sobresalientes y talentosos han causado grandes ambigüedades conceptuales </w:t>
      </w:r>
    </w:p>
    <w:p w14:paraId="65BBEC09" w14:textId="77777777" w:rsidR="00005E0B" w:rsidRPr="00B665A4" w:rsidRDefault="00005E0B" w:rsidP="00005E0B">
      <w:pPr>
        <w:pStyle w:val="Textoindependiente"/>
        <w:rPr>
          <w:lang w:val="es-MX"/>
        </w:rPr>
      </w:pPr>
      <w:r>
        <w:rPr>
          <w:lang w:val="es-MX"/>
        </w:rPr>
        <w:t xml:space="preserve">De acuerdo a </w:t>
      </w:r>
      <w:r w:rsidRPr="00B665A4">
        <w:rPr>
          <w:lang w:val="es-MX"/>
        </w:rPr>
        <w:t>Zacatelco (2003)</w:t>
      </w:r>
      <w:r>
        <w:rPr>
          <w:lang w:val="es-MX"/>
        </w:rPr>
        <w:t>, los individuos sobresalientes s</w:t>
      </w:r>
      <w:r w:rsidRPr="00B665A4">
        <w:rPr>
          <w:lang w:val="es-MX"/>
        </w:rPr>
        <w:t>on aquellos que poseen una superioridad cognoscitiva intelectual, de creatividad y de al</w:t>
      </w:r>
      <w:r>
        <w:rPr>
          <w:lang w:val="es-MX"/>
        </w:rPr>
        <w:t>ta motivación que</w:t>
      </w:r>
      <w:r w:rsidRPr="00B665A4">
        <w:rPr>
          <w:lang w:val="es-MX"/>
        </w:rPr>
        <w:t xml:space="preserve"> lo</w:t>
      </w:r>
      <w:r>
        <w:rPr>
          <w:lang w:val="es-MX"/>
        </w:rPr>
        <w:t>s</w:t>
      </w:r>
      <w:r w:rsidRPr="00B665A4">
        <w:rPr>
          <w:lang w:val="es-MX"/>
        </w:rPr>
        <w:t xml:space="preserve"> hace diferentes de las personas de su mismo grupo y los hace potencialmente viables para contribuir de manera especial con su sociedad.</w:t>
      </w:r>
      <w:r>
        <w:rPr>
          <w:lang w:val="es-MX"/>
        </w:rPr>
        <w:t xml:space="preserve">  </w:t>
      </w:r>
      <w:r w:rsidRPr="00B665A4">
        <w:rPr>
          <w:lang w:val="es-MX"/>
        </w:rPr>
        <w:t xml:space="preserve">Para Treffinger la capacidad sobresaliente puede ser definida como </w:t>
      </w:r>
      <w:r>
        <w:rPr>
          <w:lang w:val="es-MX"/>
        </w:rPr>
        <w:t>“</w:t>
      </w:r>
      <w:r w:rsidRPr="00B665A4">
        <w:rPr>
          <w:lang w:val="es-MX"/>
        </w:rPr>
        <w:t>un potencial para realizar creativamente, sobre un periodo sostenido de tiempo, en un área, que interesa a una persona, la solución a una problemática real” (Castro, Oyanadel, Paez y Quintanilla, 2003, p.13).</w:t>
      </w:r>
    </w:p>
    <w:p w14:paraId="65BBEC0A" w14:textId="77777777" w:rsidR="00005E0B" w:rsidRDefault="00005E0B" w:rsidP="00CE6A96">
      <w:pPr>
        <w:pStyle w:val="Textoindependiente"/>
        <w:rPr>
          <w:lang w:val="es-MX"/>
        </w:rPr>
      </w:pPr>
      <w:r w:rsidRPr="00B665A4">
        <w:rPr>
          <w:lang w:val="es-MX"/>
        </w:rPr>
        <w:t xml:space="preserve">Según las definiciones anteriores, el niño o joven sobresaliente estará  enfocado hacia el campo intelectual, y por tanto académico, mientras que el talentoso podría inclinar su habilidad al ámbito artístico o deportivo. </w:t>
      </w:r>
    </w:p>
    <w:p w14:paraId="65BBEC0B" w14:textId="77777777" w:rsidR="00005E0B" w:rsidRDefault="00005E0B" w:rsidP="00005E0B">
      <w:pPr>
        <w:pStyle w:val="Textoindependiente"/>
      </w:pPr>
      <w:r>
        <w:rPr>
          <w:lang w:val="es-MX"/>
        </w:rPr>
        <w:lastRenderedPageBreak/>
        <w:t xml:space="preserve">Los niños </w:t>
      </w:r>
      <w:r w:rsidRPr="00B665A4">
        <w:rPr>
          <w:lang w:val="es-MX"/>
        </w:rPr>
        <w:t xml:space="preserve"> y jóvenes con aptitudes sobresalientes pueden ser estimulados dent</w:t>
      </w:r>
      <w:r>
        <w:rPr>
          <w:lang w:val="es-MX"/>
        </w:rPr>
        <w:t xml:space="preserve">ro del sistema escolar mexicano. </w:t>
      </w:r>
      <w:r w:rsidR="005349C8">
        <w:rPr>
          <w:lang w:val="es-MX"/>
        </w:rPr>
        <w:t xml:space="preserve"> </w:t>
      </w:r>
      <w:r>
        <w:rPr>
          <w:lang w:val="es-MX"/>
        </w:rPr>
        <w:t>Hasta hoy, por lo menos en el currículo forma</w:t>
      </w:r>
      <w:r w:rsidR="0035589A">
        <w:rPr>
          <w:lang w:val="es-MX"/>
        </w:rPr>
        <w:t>l</w:t>
      </w:r>
      <w:r>
        <w:rPr>
          <w:lang w:val="es-MX"/>
        </w:rPr>
        <w:t>, no se contempla el desarrollo de talentos, más bien, los programas existentes para alumnos sobresalientes tienen un énfasis</w:t>
      </w:r>
      <w:r w:rsidRPr="00B665A4">
        <w:rPr>
          <w:lang w:val="es-MX"/>
        </w:rPr>
        <w:t xml:space="preserve"> académico</w:t>
      </w:r>
      <w:r>
        <w:rPr>
          <w:lang w:val="es-MX"/>
        </w:rPr>
        <w:t>,</w:t>
      </w:r>
      <w:r>
        <w:t xml:space="preserve"> mientras una persona con talento pude surgir en cualquier contexto, la persona sobresaliente por lo general se identifica en la escuela.  Por esto, la sobresaliencia se asocia al concepto tradicional de inteligencia y al potencial del sobresalir en muchos de los campos del saber.  De hecho, para ser considerado sobresaliente, se requiere de habilidades intelectuales generales altas.</w:t>
      </w:r>
    </w:p>
    <w:p w14:paraId="65BBEC0C" w14:textId="77777777" w:rsidR="00005E0B" w:rsidRDefault="00005E0B" w:rsidP="00005E0B">
      <w:pPr>
        <w:pStyle w:val="Textoindependiente"/>
      </w:pPr>
      <w:r>
        <w:t xml:space="preserve">En general una persona sobresaliente tiene las siguientes características </w:t>
      </w:r>
      <w:r w:rsidRPr="009C4FE1">
        <w:t>(</w:t>
      </w:r>
      <w:hyperlink r:id="rId14" w:history="1">
        <w:r w:rsidRPr="009C4FE1">
          <w:rPr>
            <w:rStyle w:val="Hipervnculo"/>
            <w:color w:val="auto"/>
            <w:u w:val="none"/>
          </w:rPr>
          <w:t>www.davidson_institute.org</w:t>
        </w:r>
      </w:hyperlink>
      <w:r w:rsidRPr="009C4FE1">
        <w:t>):</w:t>
      </w:r>
    </w:p>
    <w:p w14:paraId="65BBEC0D" w14:textId="77777777" w:rsidR="00005E0B" w:rsidRPr="00112E3F" w:rsidRDefault="00005E0B" w:rsidP="00344B87">
      <w:pPr>
        <w:pStyle w:val="Textoindependiente"/>
        <w:numPr>
          <w:ilvl w:val="0"/>
          <w:numId w:val="6"/>
        </w:numPr>
      </w:pPr>
      <w:r w:rsidRPr="00112E3F">
        <w:t>La capacidad de pensar en forma abstracta a edad temprana.</w:t>
      </w:r>
    </w:p>
    <w:p w14:paraId="65BBEC0E" w14:textId="77777777" w:rsidR="00005E0B" w:rsidRPr="00112E3F" w:rsidRDefault="00005E0B" w:rsidP="00344B87">
      <w:pPr>
        <w:pStyle w:val="Textoindependiente"/>
        <w:numPr>
          <w:ilvl w:val="0"/>
          <w:numId w:val="6"/>
        </w:numPr>
      </w:pPr>
      <w:r w:rsidRPr="00112E3F">
        <w:t>La capacidad de procesar información compleja rápidamente.</w:t>
      </w:r>
    </w:p>
    <w:p w14:paraId="65BBEC0F" w14:textId="77777777" w:rsidR="00005E0B" w:rsidRPr="00112E3F" w:rsidRDefault="00005E0B" w:rsidP="00344B87">
      <w:pPr>
        <w:pStyle w:val="Textoindependiente"/>
        <w:numPr>
          <w:ilvl w:val="0"/>
          <w:numId w:val="6"/>
        </w:numPr>
      </w:pPr>
      <w:r w:rsidRPr="00112E3F">
        <w:t>La necesidad de explorar algunos tópicos de los conocimientos a niveles de profundidad sorprendentes, entendiendo el porqué y cómo de las cosas.</w:t>
      </w:r>
    </w:p>
    <w:p w14:paraId="65BBEC10" w14:textId="77777777" w:rsidR="00005E0B" w:rsidRPr="00112E3F" w:rsidRDefault="00005E0B" w:rsidP="00344B87">
      <w:pPr>
        <w:pStyle w:val="Textoindependiente"/>
        <w:numPr>
          <w:ilvl w:val="0"/>
          <w:numId w:val="6"/>
        </w:numPr>
      </w:pPr>
      <w:r w:rsidRPr="00112E3F">
        <w:t>La capacidad de percibir elementos esenciales y estructuras subyacentes en las ideas.</w:t>
      </w:r>
    </w:p>
    <w:p w14:paraId="65BBEC11" w14:textId="77777777" w:rsidR="00005E0B" w:rsidRPr="00112E3F" w:rsidRDefault="00005E0B" w:rsidP="00344B87">
      <w:pPr>
        <w:pStyle w:val="Textoindependiente"/>
        <w:numPr>
          <w:ilvl w:val="0"/>
          <w:numId w:val="6"/>
        </w:numPr>
      </w:pPr>
      <w:r w:rsidRPr="00112E3F">
        <w:t>Una necesidad constante de estimulación mental</w:t>
      </w:r>
    </w:p>
    <w:p w14:paraId="65BBEC12" w14:textId="77777777" w:rsidR="00005E0B" w:rsidRPr="00112E3F" w:rsidRDefault="00005E0B" w:rsidP="00344B87">
      <w:pPr>
        <w:pStyle w:val="Textoindependiente"/>
        <w:numPr>
          <w:ilvl w:val="0"/>
          <w:numId w:val="6"/>
        </w:numPr>
      </w:pPr>
      <w:r w:rsidRPr="00112E3F">
        <w:t>Una curiosidad insaciable.</w:t>
      </w:r>
    </w:p>
    <w:bookmarkEnd w:id="21"/>
    <w:bookmarkEnd w:id="22"/>
    <w:bookmarkEnd w:id="23"/>
    <w:p w14:paraId="65BBEC13" w14:textId="77777777" w:rsidR="00A312C4" w:rsidRDefault="00A312C4" w:rsidP="00A312C4">
      <w:pPr>
        <w:pStyle w:val="Textoindependiente"/>
      </w:pPr>
      <w:r>
        <w:t xml:space="preserve">Covarrubias (2000), menciona que entre las características cognitivas de los niños </w:t>
      </w:r>
      <w:r w:rsidR="007B5F6F">
        <w:t>sobresalientes</w:t>
      </w:r>
      <w:r>
        <w:t xml:space="preserve"> se identifican el alto nivel de comprensión, temprano nivel de conceptualización de la lengua oral y escrita, gusto por la lectura, uso adecuado y elevado del vocabulario, disincronía intelectual – motora, promedio académico alto y estable, capacidad general que le permite un alto nivel de desempeño superior a la media y uso de las estrategias propias para la resolución de problemas.</w:t>
      </w:r>
    </w:p>
    <w:p w14:paraId="65BBEC14" w14:textId="77777777" w:rsidR="00A312C4" w:rsidRDefault="00A312C4" w:rsidP="00A312C4">
      <w:pPr>
        <w:pStyle w:val="Textoindependiente"/>
      </w:pPr>
      <w:r>
        <w:t>A las anteriores se añade que poseen habilidades sobresalientes en algunas áreas, acompañadas de significativas carencias en otras, puntúan alto en los test de inteligencia, observan críticamente, analizan, muestran altos niveles de retención, poseen pensamiento lógico e inter</w:t>
      </w:r>
      <w:r w:rsidR="003B7C48">
        <w:t xml:space="preserve">és por los temas poco usuales. </w:t>
      </w:r>
      <w:r w:rsidR="005349C8">
        <w:t xml:space="preserve"> </w:t>
      </w:r>
      <w:r>
        <w:t xml:space="preserve">También se identifica superioridad en materias abstractas y de contenido verbal como el cálculo, la ortografía y la historia (Coriat cit. por </w:t>
      </w:r>
      <w:r>
        <w:lastRenderedPageBreak/>
        <w:t>Ort</w:t>
      </w:r>
      <w:r w:rsidR="003B7C48">
        <w:t>a y Sánchez, 2003; Soto, 2003).</w:t>
      </w:r>
      <w:r>
        <w:t xml:space="preserve"> </w:t>
      </w:r>
      <w:r w:rsidR="005349C8">
        <w:t xml:space="preserve"> </w:t>
      </w:r>
      <w:r>
        <w:t>La capacidad intelectual puede manifestarse por las siguientes conductas: aprendizajes tempranos y sin ayuda, facilidad para hacer nuevos aprendizajes, conexión entre conceptos diferentes, formulación de principios y generalización por transferencia de aprendizajes (Blanco, 2001).</w:t>
      </w:r>
    </w:p>
    <w:p w14:paraId="65BBEC15" w14:textId="77777777" w:rsidR="00A312C4" w:rsidRDefault="00A312C4" w:rsidP="00A312C4">
      <w:pPr>
        <w:pStyle w:val="Ttulo3"/>
      </w:pPr>
      <w:bookmarkStart w:id="24" w:name="_Toc99945886"/>
      <w:bookmarkStart w:id="25" w:name="_Toc140297278"/>
      <w:bookmarkStart w:id="26" w:name="_Toc140554801"/>
      <w:r>
        <w:t>Compromiso con la tarea.</w:t>
      </w:r>
      <w:bookmarkEnd w:id="24"/>
      <w:bookmarkEnd w:id="25"/>
      <w:bookmarkEnd w:id="26"/>
    </w:p>
    <w:p w14:paraId="65BBEC16" w14:textId="77777777" w:rsidR="00A312C4" w:rsidRDefault="00A312C4" w:rsidP="00A312C4">
      <w:pPr>
        <w:pStyle w:val="Textoindependiente"/>
      </w:pPr>
      <w:r>
        <w:t>Contrariamente a la opinión que presenta a los niños con capacidades y aptitudes sobresalientes como problemáticos e inadaptados en la escuela, a la mayoría les gusta el colegio y aprender, y si se revelan es sólo por llamar la atención; son persistentes en la realización de tareas emprendidas, tienen buen rendimiento académico en la mayoría de las ocasiones, tienen interés en adquirir conocimientos nuevos, apasionamiento por una o diversas áreas de investigación intelectual, concentración rápida en tareas de su interés, afán intelectual y deseo de superación, perfeccionismo en la ejecución del trabajo; comprensión y aceptación de la autoridad, aunque sea crítico con ella (Blanco, 2001; Soto, 2003).</w:t>
      </w:r>
    </w:p>
    <w:p w14:paraId="65BBEC17" w14:textId="77777777" w:rsidR="00240786" w:rsidRDefault="00240786" w:rsidP="00CE6A96">
      <w:pPr>
        <w:pStyle w:val="Textoindependiente"/>
      </w:pPr>
      <w:r>
        <w:t>Para Renzulli (1981)</w:t>
      </w:r>
      <w:r w:rsidR="00CE6A96">
        <w:t>,</w:t>
      </w:r>
      <w:r>
        <w:t xml:space="preserve"> el compromiso con la tarea</w:t>
      </w:r>
      <w:r w:rsidR="00CE6A96">
        <w:t xml:space="preserve"> se asocia a</w:t>
      </w:r>
      <w:r>
        <w:t xml:space="preserve"> la motivación que tiene la persona para abordar un problema determinado durante un periodo de tiempo, así la motivación es definida en términos de un proceso de energía general que dispara las respuestas en el organismo y el compromiso con la tarea representa la energía que se trae y se manifiesta ante un problema </w:t>
      </w:r>
      <w:r w:rsidR="00CE6A96">
        <w:t xml:space="preserve">o </w:t>
      </w:r>
      <w:r>
        <w:t xml:space="preserve"> área especifica de ejecución.</w:t>
      </w:r>
    </w:p>
    <w:p w14:paraId="65BBEC18" w14:textId="77777777" w:rsidR="00240786" w:rsidRDefault="00240786" w:rsidP="00891DFB">
      <w:pPr>
        <w:pStyle w:val="Textoindependiente"/>
      </w:pPr>
      <w:r>
        <w:t>La taxonomía propuesta por Renzulli en relación al compromiso con la tarea incluye: altos niveles de interés, entusiasmo, fascinación por un problema particular, área de estudio</w:t>
      </w:r>
      <w:r w:rsidR="00891DFB">
        <w:t>,</w:t>
      </w:r>
      <w:r>
        <w:t xml:space="preserve"> forma de expresión humana, capacidad de perseverancia, determinación, confianza en sí mismo y autovaloración positiva, habilidad para identificar problemas y brindar soluciones, creación de modelos de trabajo propios, desarrollo del sentido estético, del gusto, calidad y excelencia del trabajo de uno mismo y del de los demás.</w:t>
      </w:r>
      <w:r w:rsidR="00891DFB">
        <w:t xml:space="preserve">  Renzulli se refiere a características no intelectuales presentes en las personas sobresalientes de entre las que destaca la habilidad para implicarse totalmente en un problema y su solución.</w:t>
      </w:r>
    </w:p>
    <w:p w14:paraId="65BBEC19" w14:textId="77777777" w:rsidR="00240786" w:rsidRDefault="00240786" w:rsidP="00891DFB">
      <w:pPr>
        <w:pStyle w:val="Textoindependiente"/>
      </w:pPr>
      <w:r>
        <w:t>La noción de compromiso con la tarea es compleja y como tal, diversos autores la han tratado de definir siguiendo diferentes vertientes</w:t>
      </w:r>
      <w:r w:rsidR="00891DFB">
        <w:t xml:space="preserve">.  Por ejemplo, </w:t>
      </w:r>
      <w:r>
        <w:t xml:space="preserve"> Botias (1998)</w:t>
      </w:r>
      <w:r w:rsidR="00891DFB">
        <w:t xml:space="preserve"> afirma que </w:t>
      </w:r>
      <w:r>
        <w:t xml:space="preserve"> este concepto tiene que ver con la tenacidad con que el sujeto permanece durante un tiempo prolongado realizando una tarea</w:t>
      </w:r>
      <w:r w:rsidR="00891DFB">
        <w:t>, toda</w:t>
      </w:r>
      <w:r>
        <w:t xml:space="preserve"> vez que se ha establecido una meta de trabajo, </w:t>
      </w:r>
      <w:r>
        <w:lastRenderedPageBreak/>
        <w:t>con un alto grado de dedicación y persistencia en el logro de objetivos o metas que se han marcad</w:t>
      </w:r>
      <w:r w:rsidR="00891DFB">
        <w:t>o</w:t>
      </w:r>
      <w:r>
        <w:t xml:space="preserve"> de manera individual. </w:t>
      </w:r>
      <w:r w:rsidR="00891DFB">
        <w:t xml:space="preserve"> </w:t>
      </w:r>
      <w:r>
        <w:t xml:space="preserve">Por otro lado, Rayo (1997) </w:t>
      </w:r>
      <w:r w:rsidR="00891DFB">
        <w:t xml:space="preserve">sugiere que </w:t>
      </w:r>
      <w:r>
        <w:t xml:space="preserve">el compromiso con la tarea implica la intensidad y devoción con </w:t>
      </w:r>
      <w:r w:rsidR="00891DFB">
        <w:t xml:space="preserve">la </w:t>
      </w:r>
      <w:r>
        <w:t>que es llevada a cabo una actividad de interés para el individuo</w:t>
      </w:r>
    </w:p>
    <w:p w14:paraId="65BBEC1A" w14:textId="77777777" w:rsidR="00240786" w:rsidRDefault="00240786" w:rsidP="00240786">
      <w:pPr>
        <w:pStyle w:val="Textoindependiente"/>
        <w:ind w:firstLine="708"/>
      </w:pPr>
      <w:r>
        <w:t>Renzulli señala que, en estudios realizados durante 40 años con sobresalientes se encontró que, la única característica común a todos a ellos es la existencia de un excepcional “afán de logro” y la devoción con que esas personas eminentes se dedican a sus áreas especificas de interés mucho mas intensamente que la mayoría, no importa lo ocupado que pueda estar, el individuo sobresaliente siempre  encuentra el tiempo suficiente para seguir aquel problema, actividad o afición de su interés.</w:t>
      </w:r>
    </w:p>
    <w:p w14:paraId="65BBEC1B" w14:textId="77777777" w:rsidR="00891DFB" w:rsidRDefault="00240786" w:rsidP="00891DFB">
      <w:pPr>
        <w:pStyle w:val="Textoindependiente"/>
        <w:ind w:firstLine="708"/>
      </w:pPr>
      <w:r>
        <w:t xml:space="preserve">Los sujetos con alta necesidad de logro reaccionan emotivamente ante la interrupción de la tarea en forma sistemática y activa, recuerdan más las tareas interrumpidas que las terminadas, reinician en forma más consistente las tareas inconclusas. </w:t>
      </w:r>
    </w:p>
    <w:p w14:paraId="65BBEC1C" w14:textId="77777777" w:rsidR="00240786" w:rsidRDefault="00891DFB" w:rsidP="00891DFB">
      <w:pPr>
        <w:pStyle w:val="Textoindependiente"/>
        <w:ind w:firstLine="708"/>
      </w:pPr>
      <w:r>
        <w:t>Los sobresalientes</w:t>
      </w:r>
      <w:r w:rsidR="00240786">
        <w:t xml:space="preserve"> se fijan metas y actúan consistentemente para lograrlas y</w:t>
      </w:r>
      <w:r>
        <w:t>a</w:t>
      </w:r>
      <w:r w:rsidR="00240786">
        <w:t xml:space="preserve"> que buscan</w:t>
      </w:r>
      <w:r>
        <w:t>,</w:t>
      </w:r>
      <w:r w:rsidR="00240786">
        <w:t xml:space="preserve"> a través de la ejecución</w:t>
      </w:r>
      <w:r>
        <w:t>,</w:t>
      </w:r>
      <w:r w:rsidR="00240786">
        <w:t xml:space="preserve"> su realización personal</w:t>
      </w:r>
      <w:r>
        <w:t>.  Las</w:t>
      </w:r>
      <w:r w:rsidR="00240786">
        <w:t xml:space="preserve"> interrupciones </w:t>
      </w:r>
      <w:r>
        <w:t xml:space="preserve">son una </w:t>
      </w:r>
      <w:r w:rsidR="00240786">
        <w:t xml:space="preserve">fuente </w:t>
      </w:r>
      <w:r>
        <w:t>de motivación</w:t>
      </w:r>
      <w:r w:rsidR="00240786">
        <w:t xml:space="preserve"> para persistir, al contrario de aquellos que utilizan las interrupciones como excusas para no persistir, para diluir sus esfuerzos.</w:t>
      </w:r>
    </w:p>
    <w:p w14:paraId="65BBEC1D" w14:textId="77777777" w:rsidR="00240786" w:rsidRDefault="00240786" w:rsidP="00884531">
      <w:pPr>
        <w:pStyle w:val="Textoindependiente"/>
        <w:ind w:firstLine="708"/>
      </w:pPr>
      <w:r>
        <w:t>En este sentido, Rea (2000) considera que el sobresaliente está en constante proceso de auto</w:t>
      </w:r>
      <w:r w:rsidR="00891DFB">
        <w:t xml:space="preserve"> </w:t>
      </w:r>
      <w:r>
        <w:t>organización en el que se involucra un potencial combinado de inteligencia, cre</w:t>
      </w:r>
      <w:r w:rsidR="00891DFB">
        <w:t>atividad y motivación al logro para propósitos de adaptación y p</w:t>
      </w:r>
      <w:r>
        <w:t xml:space="preserve">lantea que </w:t>
      </w:r>
      <w:r w:rsidR="00891DFB">
        <w:t xml:space="preserve">a esta persistencia se asocia un estado placentero asociado.  </w:t>
      </w:r>
      <w:r>
        <w:t>Así</w:t>
      </w:r>
      <w:r w:rsidR="00891DFB">
        <w:t>,</w:t>
      </w:r>
      <w:r>
        <w:t xml:space="preserve"> las condiciones </w:t>
      </w:r>
      <w:r w:rsidR="00884531">
        <w:t>óptimas</w:t>
      </w:r>
      <w:r>
        <w:t xml:space="preserve"> ocurren cuando se da una interacción balanceada entre estos </w:t>
      </w:r>
      <w:r w:rsidR="00891DFB">
        <w:t>3</w:t>
      </w:r>
      <w:r>
        <w:t xml:space="preserve"> factores para que se d</w:t>
      </w:r>
      <w:r w:rsidR="00884531">
        <w:t>e</w:t>
      </w:r>
      <w:r>
        <w:t xml:space="preserve"> un pensamiento fluido-adaptativo y se manifieste la capacidad sobresaliente de individuo. </w:t>
      </w:r>
    </w:p>
    <w:p w14:paraId="65BBEC1E" w14:textId="77777777" w:rsidR="00240786" w:rsidRPr="007C46DB" w:rsidRDefault="00240786" w:rsidP="00CD64A7">
      <w:pPr>
        <w:pStyle w:val="Textoindependiente"/>
        <w:ind w:firstLine="708"/>
      </w:pPr>
      <w:r>
        <w:t>Es importan</w:t>
      </w:r>
      <w:r w:rsidR="00CD64A7">
        <w:t xml:space="preserve">te reflexionar acerca de </w:t>
      </w:r>
      <w:r>
        <w:t xml:space="preserve">qué se entenderá como </w:t>
      </w:r>
      <w:r w:rsidR="00CD64A7">
        <w:t>‘</w:t>
      </w:r>
      <w:r>
        <w:t>compromiso</w:t>
      </w:r>
      <w:r w:rsidR="00CD64A7">
        <w:t xml:space="preserve">’ con </w:t>
      </w:r>
      <w:smartTag w:uri="urn:schemas-microsoft-com:office:smarttags" w:element="PersonName">
        <w:smartTagPr>
          <w:attr w:name="ProductID" w:val="la tarea.  Este"/>
        </w:smartTagPr>
        <w:r w:rsidR="00CD64A7">
          <w:t>la tarea.  E</w:t>
        </w:r>
        <w:r>
          <w:t>ste</w:t>
        </w:r>
      </w:smartTag>
      <w:r>
        <w:t xml:space="preserve"> término</w:t>
      </w:r>
      <w:r w:rsidR="00CD64A7">
        <w:t xml:space="preserve">, </w:t>
      </w:r>
      <w:r>
        <w:t xml:space="preserve"> provine de</w:t>
      </w:r>
      <w:r w:rsidR="00CD64A7">
        <w:t>l vocablo ingles ´commitment´</w:t>
      </w:r>
      <w:r>
        <w:t xml:space="preserve"> que significa de acuerdo a </w:t>
      </w:r>
      <w:smartTag w:uri="urn:schemas-microsoft-com:office:smarttags" w:element="PersonName">
        <w:smartTagPr>
          <w:attr w:name="ProductID" w:val="la American Heritage Dictionary"/>
        </w:smartTagPr>
        <w:smartTag w:uri="urn:schemas-microsoft-com:office:smarttags" w:element="PersonName">
          <w:smartTagPr>
            <w:attr w:name="ProductID" w:val="la American Heritage"/>
          </w:smartTagPr>
          <w:smartTag w:uri="urn:schemas-microsoft-com:office:smarttags" w:element="PersonName">
            <w:smartTagPr>
              <w:attr w:name="ProductID" w:val="la American"/>
            </w:smartTagPr>
            <w:r>
              <w:t>la American</w:t>
            </w:r>
          </w:smartTag>
          <w:r>
            <w:t xml:space="preserve"> Heritage</w:t>
          </w:r>
        </w:smartTag>
        <w:r w:rsidR="00502618">
          <w:t xml:space="preserve"> Dictionary</w:t>
        </w:r>
      </w:smartTag>
      <w:r w:rsidR="00CD64A7">
        <w:t xml:space="preserve"> (1998), </w:t>
      </w:r>
      <w:r>
        <w:t>a un compromiso</w:t>
      </w:r>
      <w:r w:rsidR="00CD64A7">
        <w:t>, una promesa que se hace</w:t>
      </w:r>
      <w:r>
        <w:t xml:space="preserve"> uno mismo, a diferencia </w:t>
      </w:r>
      <w:r w:rsidR="00CD64A7">
        <w:t xml:space="preserve">de otros términos que </w:t>
      </w:r>
      <w:r>
        <w:t>se refiere</w:t>
      </w:r>
      <w:r w:rsidR="00CD64A7">
        <w:t xml:space="preserve">n a </w:t>
      </w:r>
      <w:r>
        <w:t xml:space="preserve"> compromiso</w:t>
      </w:r>
      <w:r w:rsidR="00CD64A7">
        <w:t>s</w:t>
      </w:r>
      <w:r>
        <w:t xml:space="preserve"> hecho</w:t>
      </w:r>
      <w:r w:rsidR="00CD64A7">
        <w:t>s</w:t>
      </w:r>
      <w:r>
        <w:t xml:space="preserve"> a través de un documento especifico, una cita, una obligación. </w:t>
      </w:r>
      <w:r w:rsidR="00CD64A7">
        <w:t xml:space="preserve"> </w:t>
      </w:r>
      <w:r>
        <w:t>En esta investigación se hará referencia al compromiso con la tarea, retomando la primera acepción</w:t>
      </w:r>
      <w:r w:rsidR="00CD64A7">
        <w:t>, la de origen intrínseco, interno emanado del individuo</w:t>
      </w:r>
      <w:r>
        <w:t xml:space="preserve"> </w:t>
      </w:r>
      <w:r w:rsidR="00CD64A7">
        <w:t xml:space="preserve">para </w:t>
      </w:r>
      <w:r>
        <w:t xml:space="preserve">cumplir </w:t>
      </w:r>
      <w:r w:rsidR="00CD64A7">
        <w:t>con una tarea especifica.</w:t>
      </w:r>
    </w:p>
    <w:p w14:paraId="65BBEC1F" w14:textId="77777777" w:rsidR="00A312C4" w:rsidRDefault="00A312C4" w:rsidP="00A312C4">
      <w:pPr>
        <w:pStyle w:val="Ttulo3"/>
      </w:pPr>
      <w:bookmarkStart w:id="27" w:name="_Toc99945887"/>
      <w:bookmarkStart w:id="28" w:name="_Toc140297279"/>
      <w:bookmarkStart w:id="29" w:name="_Toc140554802"/>
      <w:r>
        <w:lastRenderedPageBreak/>
        <w:t>Creatividad.</w:t>
      </w:r>
      <w:bookmarkEnd w:id="27"/>
      <w:bookmarkEnd w:id="28"/>
      <w:bookmarkEnd w:id="29"/>
    </w:p>
    <w:p w14:paraId="65BBEC20" w14:textId="77777777" w:rsidR="00E6676E" w:rsidRDefault="00E6676E" w:rsidP="00E6676E">
      <w:pPr>
        <w:pStyle w:val="Textoindependiente"/>
      </w:pPr>
      <w:r w:rsidRPr="00D368DB">
        <w:t xml:space="preserve">El desarrollo de las potencialidades humanas, la </w:t>
      </w:r>
      <w:hyperlink r:id="rId15" w:history="1">
        <w:r w:rsidRPr="00D368DB">
          <w:t>inteligencia</w:t>
        </w:r>
      </w:hyperlink>
      <w:r w:rsidRPr="00D368DB">
        <w:t xml:space="preserve">, la creatividad y el talento, constituye uno de los grandes problemas globales relacionados con la educación del </w:t>
      </w:r>
      <w:hyperlink r:id="rId16" w:history="1">
        <w:r w:rsidRPr="00D368DB">
          <w:t>hombre</w:t>
        </w:r>
      </w:hyperlink>
      <w:r w:rsidRPr="00D368DB">
        <w:t xml:space="preserve">. </w:t>
      </w:r>
      <w:r>
        <w:t xml:space="preserve">  Sin embargo,  </w:t>
      </w:r>
      <w:r w:rsidRPr="00D368DB">
        <w:t xml:space="preserve">pocos currículos de las </w:t>
      </w:r>
      <w:hyperlink r:id="rId17" w:history="1">
        <w:r w:rsidRPr="00D368DB">
          <w:t>instituciones</w:t>
        </w:r>
      </w:hyperlink>
      <w:r w:rsidRPr="00D368DB">
        <w:t xml:space="preserve"> educacionales abordan </w:t>
      </w:r>
      <w:r>
        <w:t xml:space="preserve">el desarrollo del potencial creativo con </w:t>
      </w:r>
      <w:r w:rsidRPr="00D368DB">
        <w:t>solidez</w:t>
      </w:r>
      <w:r>
        <w:t>.</w:t>
      </w:r>
    </w:p>
    <w:p w14:paraId="65BBEC21" w14:textId="77777777" w:rsidR="00E6676E" w:rsidRDefault="00A312C4" w:rsidP="005C7641">
      <w:pPr>
        <w:pStyle w:val="Textoindependiente"/>
      </w:pPr>
      <w:r>
        <w:t>La creatividad</w:t>
      </w:r>
      <w:r w:rsidR="005C7641">
        <w:t>, a sido señalada con frecuencias como</w:t>
      </w:r>
      <w:r>
        <w:t xml:space="preserve"> </w:t>
      </w:r>
      <w:r w:rsidR="005C7641">
        <w:t>uno</w:t>
      </w:r>
      <w:r>
        <w:t xml:space="preserve"> de los elementos que caracterizan a la población de niños y niñas sobresalientes.</w:t>
      </w:r>
      <w:r w:rsidR="005349C8">
        <w:t xml:space="preserve"> </w:t>
      </w:r>
      <w:r>
        <w:t xml:space="preserve"> </w:t>
      </w:r>
      <w:r w:rsidR="00E6676E">
        <w:t xml:space="preserve">Algunos autores tipifican a los </w:t>
      </w:r>
      <w:r w:rsidR="007B5F6F">
        <w:t>sobresalientes</w:t>
      </w:r>
      <w:r>
        <w:t xml:space="preserve"> </w:t>
      </w:r>
      <w:r w:rsidR="00E6676E">
        <w:t xml:space="preserve">como con curiosidad innata </w:t>
      </w:r>
      <w:r>
        <w:t xml:space="preserve">y </w:t>
      </w:r>
      <w:r w:rsidR="00E6676E">
        <w:t>tendencia a buscar</w:t>
      </w:r>
      <w:r>
        <w:t xml:space="preserve"> respuestas, </w:t>
      </w:r>
      <w:r w:rsidR="00E6676E">
        <w:t>originales, y con</w:t>
      </w:r>
      <w:r>
        <w:t xml:space="preserve"> espontaneidad y libertad de expresión y un sentido del humor espe</w:t>
      </w:r>
      <w:r w:rsidR="003B7C48">
        <w:t>cial (Covarrubias, 2000).</w:t>
      </w:r>
      <w:r>
        <w:t xml:space="preserve"> </w:t>
      </w:r>
    </w:p>
    <w:p w14:paraId="65BBEC22" w14:textId="77777777" w:rsidR="00A312C4" w:rsidRDefault="00A312C4" w:rsidP="00FC255C">
      <w:pPr>
        <w:pStyle w:val="Textoindependiente"/>
      </w:pPr>
      <w:r>
        <w:t xml:space="preserve">Torrance (cit. por Blanco, 2001), realizó en 1993 un estudio de personas creativas en donde coincidió en las siguientes características: deleite </w:t>
      </w:r>
      <w:r w:rsidR="00FC255C">
        <w:t>en la profundidad del</w:t>
      </w:r>
      <w:r>
        <w:t xml:space="preserve"> pensamientos, tolerancia a los errores, amor al propio trabajo, metas claras, goce con el propio trabajo, estar bien por pertenecer a una minoría, ser diferente, no sentirse realizado, creer</w:t>
      </w:r>
      <w:r w:rsidR="0034577E">
        <w:t xml:space="preserve"> tener una misión que realizar y </w:t>
      </w:r>
      <w:r>
        <w:t xml:space="preserve">tener el valor de ser creativo. </w:t>
      </w:r>
    </w:p>
    <w:p w14:paraId="65BBEC23" w14:textId="77777777" w:rsidR="006F7BFF" w:rsidRDefault="00D368DB" w:rsidP="00E6676E">
      <w:pPr>
        <w:pStyle w:val="Textoindependiente"/>
      </w:pPr>
      <w:r w:rsidRPr="00E6676E">
        <w:t>Casillas (1996</w:t>
      </w:r>
      <w:r w:rsidR="005C7641">
        <w:t>)</w:t>
      </w:r>
      <w:r w:rsidR="00FC255C">
        <w:t>,</w:t>
      </w:r>
      <w:r w:rsidR="005C7641">
        <w:t xml:space="preserve"> afirma que la creatividad es algo</w:t>
      </w:r>
      <w:r w:rsidRPr="00E6676E">
        <w:t xml:space="preserve"> que todos tenemos en diferente medida, no es un calificativo fijo, se puede desarrollar en grados variables. </w:t>
      </w:r>
      <w:r w:rsidR="006F7BFF">
        <w:t xml:space="preserve"> </w:t>
      </w:r>
      <w:r w:rsidR="00FC255C">
        <w:t xml:space="preserve"> </w:t>
      </w:r>
      <w:r w:rsidRPr="00E6676E">
        <w:t xml:space="preserve">Se puede encontrar a la creatividad en todas las tareas de la humanidad, no sólo en las artes; esto es identificable cuando la gente intenta hacer las cosas de una manera diferente, cuando aceptan los retos para solucionar problemas que afectan directamente su vida. </w:t>
      </w:r>
      <w:r w:rsidR="0046709F">
        <w:t xml:space="preserve">  </w:t>
      </w:r>
      <w:r w:rsidRPr="00E6676E">
        <w:t xml:space="preserve">Es interesante estudiar la creatividad en </w:t>
      </w:r>
      <w:r w:rsidR="006F7BFF">
        <w:t>las personas sobresalientes particularmente por el potencial de destacar en las ciencias, la administración y la política.</w:t>
      </w:r>
    </w:p>
    <w:p w14:paraId="65BBEC24" w14:textId="77777777" w:rsidR="00D368DB" w:rsidRPr="00E6676E" w:rsidRDefault="0046709F" w:rsidP="00FC255C">
      <w:pPr>
        <w:pStyle w:val="Textoindependiente"/>
      </w:pPr>
      <w:r>
        <w:t>El  desarrollo de</w:t>
      </w:r>
      <w:r w:rsidR="00D368DB" w:rsidRPr="00E6676E">
        <w:t xml:space="preserve"> la creativid</w:t>
      </w:r>
      <w:r w:rsidR="00FC255C">
        <w:t>ad no es sólo emplear técnicas diferentea, novedosas</w:t>
      </w:r>
      <w:r w:rsidR="00D368DB" w:rsidRPr="00E6676E">
        <w:t xml:space="preserve"> o ingeniosas por sí mismas; desarrollar la creatividad implica incidir sobre </w:t>
      </w:r>
      <w:r w:rsidR="00FC255C">
        <w:t>varios aspectos del pensamiento.  L</w:t>
      </w:r>
      <w:r w:rsidR="00D368DB" w:rsidRPr="00E6676E">
        <w:t>as cuatro características más importantes del pensamiento creativo son:</w:t>
      </w:r>
      <w:r>
        <w:t xml:space="preserve">  l</w:t>
      </w:r>
      <w:r w:rsidR="00D368DB" w:rsidRPr="00E6676E">
        <w:t>a fluidez</w:t>
      </w:r>
      <w:r>
        <w:t>, l</w:t>
      </w:r>
      <w:r w:rsidR="00D368DB" w:rsidRPr="00E6676E">
        <w:t>a flexibilidad</w:t>
      </w:r>
      <w:r>
        <w:t>, l</w:t>
      </w:r>
      <w:r w:rsidR="00D368DB" w:rsidRPr="00E6676E">
        <w:t>a originalidad</w:t>
      </w:r>
      <w:r>
        <w:t xml:space="preserve"> y l</w:t>
      </w:r>
      <w:r w:rsidR="00D368DB" w:rsidRPr="00E6676E">
        <w:t>a elaboración</w:t>
      </w:r>
      <w:r>
        <w:t>.</w:t>
      </w:r>
    </w:p>
    <w:p w14:paraId="65BBEC25" w14:textId="77777777" w:rsidR="00942BCA" w:rsidRDefault="00D368DB" w:rsidP="00E6676E">
      <w:pPr>
        <w:pStyle w:val="Textoindependiente"/>
      </w:pPr>
      <w:r w:rsidRPr="00E6676E">
        <w:t xml:space="preserve">La primera característica se refiere a la capacidad de generar una cantidad considerable de ideas o respuestas a planteamientos establecidos; en este caso se busca que el alumno pueda utilizar el pensamiento divergente, con la intención de que tenga </w:t>
      </w:r>
      <w:r w:rsidR="00942BCA">
        <w:t>más de una opción a su problema.</w:t>
      </w:r>
    </w:p>
    <w:p w14:paraId="65BBEC26" w14:textId="77777777" w:rsidR="00D368DB" w:rsidRPr="00E6676E" w:rsidRDefault="00D368DB" w:rsidP="00942BCA">
      <w:pPr>
        <w:pStyle w:val="Textoindependiente"/>
      </w:pPr>
      <w:r w:rsidRPr="00E6676E">
        <w:lastRenderedPageBreak/>
        <w:t xml:space="preserve"> </w:t>
      </w:r>
      <w:r w:rsidR="00942BCA">
        <w:t>L</w:t>
      </w:r>
      <w:r w:rsidR="0046709F">
        <w:t xml:space="preserve">a flexibilidad connota el manejo de </w:t>
      </w:r>
      <w:r w:rsidRPr="00E6676E">
        <w:t xml:space="preserve">alternativas en diferentes campos o categorías de respuesta, es </w:t>
      </w:r>
      <w:r w:rsidR="00942BCA">
        <w:t xml:space="preserve"> tener</w:t>
      </w:r>
      <w:r w:rsidRPr="00E6676E">
        <w:t xml:space="preserve"> una visión más amplia o diferente</w:t>
      </w:r>
      <w:r w:rsidR="00942BCA">
        <w:t>.</w:t>
      </w:r>
      <w:r w:rsidRPr="00E6676E">
        <w:t xml:space="preserve"> </w:t>
      </w:r>
      <w:r w:rsidR="00942BCA">
        <w:t xml:space="preserve"> Por ejemplo,</w:t>
      </w:r>
      <w:r w:rsidRPr="00E6676E">
        <w:t xml:space="preserve"> pensar en cinco diferentes formas de combatir la </w:t>
      </w:r>
      <w:r w:rsidR="00942BCA">
        <w:t>pobreza</w:t>
      </w:r>
      <w:r w:rsidRPr="00E6676E">
        <w:t>.</w:t>
      </w:r>
    </w:p>
    <w:p w14:paraId="65BBEC27" w14:textId="77777777" w:rsidR="00D368DB" w:rsidRPr="00E6676E" w:rsidRDefault="0082355C" w:rsidP="00FC255C">
      <w:pPr>
        <w:pStyle w:val="Textoindependiente"/>
      </w:pPr>
      <w:r>
        <w:t>L</w:t>
      </w:r>
      <w:r w:rsidR="00D368DB" w:rsidRPr="00E6676E">
        <w:t>a originalidad, que es el aspecto más característico de la creatividad</w:t>
      </w:r>
      <w:r w:rsidR="00942BCA">
        <w:t>,</w:t>
      </w:r>
      <w:r w:rsidR="00D368DB" w:rsidRPr="00E6676E">
        <w:t xml:space="preserve"> y que implica pensar en ideas que nunca a nadie se le han ocurrido o visualizar los problemas de manera diferente; lo que trae como consecuencia poder encontrar respuestas innovadoras a los problemas, por ejemplo</w:t>
      </w:r>
      <w:r w:rsidR="00FC255C">
        <w:t xml:space="preserve">, </w:t>
      </w:r>
      <w:r w:rsidR="00D368DB" w:rsidRPr="00E6676E">
        <w:t>encontrar la forma de resolver</w:t>
      </w:r>
      <w:r w:rsidR="00942BCA">
        <w:t xml:space="preserve"> un</w:t>
      </w:r>
      <w:r w:rsidR="00D368DB" w:rsidRPr="00E6676E">
        <w:t xml:space="preserve"> problema de matemáticas como a nadie se le ha ocurrido. </w:t>
      </w:r>
    </w:p>
    <w:p w14:paraId="65BBEC28" w14:textId="77777777" w:rsidR="00D368DB" w:rsidRPr="00E6676E" w:rsidRDefault="00942BCA" w:rsidP="00FC255C">
      <w:pPr>
        <w:pStyle w:val="Textoindependiente"/>
      </w:pPr>
      <w:r>
        <w:t>L</w:t>
      </w:r>
      <w:r w:rsidRPr="00E6676E">
        <w:t>a elaboración</w:t>
      </w:r>
      <w:r>
        <w:t>, por último, es u</w:t>
      </w:r>
      <w:r w:rsidR="00D368DB" w:rsidRPr="00E6676E">
        <w:t xml:space="preserve">na característica importante en el pensamiento creativo </w:t>
      </w:r>
      <w:r>
        <w:t>que c</w:t>
      </w:r>
      <w:r w:rsidR="00D368DB" w:rsidRPr="00E6676E">
        <w:t xml:space="preserve">onsiste en añadir elementos o detalles a ideas que ya existen, modificando alguno de sus atributos. </w:t>
      </w:r>
      <w:r>
        <w:t xml:space="preserve"> </w:t>
      </w:r>
      <w:r w:rsidR="00D368DB" w:rsidRPr="00E6676E">
        <w:t xml:space="preserve">Por ejemplo: el concepto inicial de </w:t>
      </w:r>
      <w:r>
        <w:t>automóvil</w:t>
      </w:r>
      <w:r w:rsidR="00D368DB" w:rsidRPr="00E6676E">
        <w:t xml:space="preserve"> data de </w:t>
      </w:r>
      <w:r>
        <w:t xml:space="preserve">más de un  siglo; sin embargo, los automóviles </w:t>
      </w:r>
      <w:r w:rsidR="00FC255C">
        <w:t>que se fabrican</w:t>
      </w:r>
      <w:r w:rsidR="00D368DB" w:rsidRPr="00E6676E">
        <w:t xml:space="preserve"> actualmente</w:t>
      </w:r>
      <w:r w:rsidR="00FC255C">
        <w:t>,</w:t>
      </w:r>
      <w:r w:rsidR="00D368DB" w:rsidRPr="00E6676E">
        <w:t xml:space="preserve"> distan mucho del concepto </w:t>
      </w:r>
      <w:r>
        <w:t>original y muestran incontables mejoras e innovaciones.</w:t>
      </w:r>
    </w:p>
    <w:p w14:paraId="65BBEC29" w14:textId="77777777" w:rsidR="0082355C" w:rsidRDefault="00942BCA" w:rsidP="00FC255C">
      <w:pPr>
        <w:pStyle w:val="Textoindependiente"/>
      </w:pPr>
      <w:r>
        <w:t xml:space="preserve">Asimismo, </w:t>
      </w:r>
      <w:r w:rsidR="0082355C">
        <w:t xml:space="preserve">cabe señalar que existe un </w:t>
      </w:r>
      <w:r w:rsidR="00D368DB" w:rsidRPr="00E6676E">
        <w:t>proceso creativo</w:t>
      </w:r>
      <w:r w:rsidR="0082355C">
        <w:t xml:space="preserve">, con etapas controversiales y no consecuentes.  </w:t>
      </w:r>
      <w:r>
        <w:t xml:space="preserve"> </w:t>
      </w:r>
      <w:r w:rsidR="0082355C">
        <w:t>Casillas (1996) sugiere las siguientes: preparación, incubación,  iluminación y verificación.</w:t>
      </w:r>
    </w:p>
    <w:p w14:paraId="65BBEC2A" w14:textId="77777777" w:rsidR="00D368DB" w:rsidRPr="00E6676E" w:rsidRDefault="00942BCA" w:rsidP="00FC255C">
      <w:pPr>
        <w:pStyle w:val="Textoindependiente"/>
      </w:pPr>
      <w:r>
        <w:t xml:space="preserve">La </w:t>
      </w:r>
      <w:r w:rsidR="0082355C">
        <w:t>p</w:t>
      </w:r>
      <w:r w:rsidR="00D368DB" w:rsidRPr="00E6676E">
        <w:t>reparación</w:t>
      </w:r>
      <w:r>
        <w:t xml:space="preserve"> </w:t>
      </w:r>
      <w:r w:rsidR="00D368DB" w:rsidRPr="00E6676E">
        <w:t>e</w:t>
      </w:r>
      <w:r>
        <w:t>s el período en que el individuo revisa y explora</w:t>
      </w:r>
      <w:r w:rsidR="00D368DB" w:rsidRPr="00E6676E">
        <w:t xml:space="preserve"> las características de los problemas existentes </w:t>
      </w:r>
      <w:r w:rsidR="00FC255C">
        <w:t>dentro de un contexto determinado</w:t>
      </w:r>
      <w:r w:rsidR="00D368DB" w:rsidRPr="00E6676E">
        <w:t>,</w:t>
      </w:r>
      <w:r w:rsidR="00FC255C">
        <w:t xml:space="preserve"> para ello utiliza sus habilidades mentales </w:t>
      </w:r>
      <w:r w:rsidR="00D368DB" w:rsidRPr="00E6676E">
        <w:t xml:space="preserve"> para pensar sobre lo que quiere intervenir. </w:t>
      </w:r>
      <w:r w:rsidR="0082355C">
        <w:t xml:space="preserve"> </w:t>
      </w:r>
      <w:r w:rsidR="00D368DB" w:rsidRPr="00E6676E">
        <w:t xml:space="preserve">Algunos autores llaman a esta etapa de cognición, en la cual los pensadores creativos sondean </w:t>
      </w:r>
      <w:r>
        <w:t xml:space="preserve">mental, imaginariamente, </w:t>
      </w:r>
      <w:r w:rsidR="00D368DB" w:rsidRPr="00E6676E">
        <w:t>los problemas.</w:t>
      </w:r>
    </w:p>
    <w:p w14:paraId="65BBEC2B" w14:textId="77777777" w:rsidR="00D368DB" w:rsidRPr="00E6676E" w:rsidRDefault="0082355C" w:rsidP="00FC255C">
      <w:pPr>
        <w:pStyle w:val="Textoindependiente"/>
      </w:pPr>
      <w:r>
        <w:t>Durante la i</w:t>
      </w:r>
      <w:r w:rsidR="00D368DB" w:rsidRPr="00E6676E">
        <w:t>ncubación</w:t>
      </w:r>
      <w:r w:rsidR="00942BCA">
        <w:t>,</w:t>
      </w:r>
      <w:r>
        <w:t xml:space="preserve"> s</w:t>
      </w:r>
      <w:r w:rsidR="00D368DB" w:rsidRPr="00E6676E">
        <w:t>e genera</w:t>
      </w:r>
      <w:r w:rsidR="00FC255C">
        <w:t xml:space="preserve">  un océano de ideas en donde </w:t>
      </w:r>
      <w:r w:rsidR="00D368DB" w:rsidRPr="00E6676E">
        <w:t xml:space="preserve">se establecen relaciones de todo tipo entre los problemas seleccionados y las posibles estrategias de solución, se juega con las ideas desde el momento en que la solución convencional no cubre con las expectativas del pensador creativo. </w:t>
      </w:r>
      <w:r w:rsidR="00942BCA">
        <w:t xml:space="preserve"> E</w:t>
      </w:r>
      <w:r w:rsidR="00D368DB" w:rsidRPr="00E6676E">
        <w:t>s una de las etapas más laboriosas</w:t>
      </w:r>
      <w:r w:rsidR="00FC255C">
        <w:t>,</w:t>
      </w:r>
      <w:r w:rsidR="00D368DB" w:rsidRPr="00E6676E">
        <w:t xml:space="preserve"> ya que se visualiza la solución desde puntos alternos a los convencionales</w:t>
      </w:r>
      <w:r w:rsidR="00942BCA">
        <w:t xml:space="preserve"> y se generan </w:t>
      </w:r>
      <w:r w:rsidR="0044539A">
        <w:t>múltiples</w:t>
      </w:r>
      <w:r w:rsidR="00942BCA">
        <w:t xml:space="preserve"> alternativas de solución</w:t>
      </w:r>
      <w:r w:rsidR="00D368DB" w:rsidRPr="00E6676E">
        <w:t xml:space="preserve">. </w:t>
      </w:r>
      <w:r w:rsidR="00942BCA">
        <w:t xml:space="preserve"> El individuo  a </w:t>
      </w:r>
      <w:r w:rsidR="0044539A">
        <w:t>través</w:t>
      </w:r>
      <w:r w:rsidR="00942BCA">
        <w:t xml:space="preserve"> de </w:t>
      </w:r>
      <w:r w:rsidR="00D368DB" w:rsidRPr="00E6676E">
        <w:t xml:space="preserve">analogías, metáforas, </w:t>
      </w:r>
      <w:r w:rsidR="00942BCA">
        <w:t xml:space="preserve">imaginación y aun de </w:t>
      </w:r>
      <w:r w:rsidR="0044539A">
        <w:t xml:space="preserve">fantasía, ensaya diversas ideas soluciones y posibilidades ponderando sus consecuencias, ventajas y desventajas. </w:t>
      </w:r>
      <w:r w:rsidR="00942BCA">
        <w:t xml:space="preserve"> </w:t>
      </w:r>
      <w:r w:rsidR="00D368DB" w:rsidRPr="00E6676E">
        <w:t>Perkins (1981), citado en Gellatly (1997), sugiere una visión al</w:t>
      </w:r>
      <w:r w:rsidR="00FC255C">
        <w:t xml:space="preserve">ternativa de la incubación, sugiriendo </w:t>
      </w:r>
      <w:r w:rsidR="00D368DB" w:rsidRPr="00E6676E">
        <w:t xml:space="preserve">la posibilidad de considerar un tipo especial de pensamiento inconsciente en esta etapa de la creatividad, que genera ideas nuevas a partir de procesos cognoscitivos comunes como el olvido fructífero, el refresco físico y </w:t>
      </w:r>
      <w:r w:rsidR="00D368DB" w:rsidRPr="00E6676E">
        <w:lastRenderedPageBreak/>
        <w:t>psíquico, la observación de nuevas pistas en experiencias no relacionadas, el recono</w:t>
      </w:r>
      <w:r w:rsidR="0044539A">
        <w:t>cimiento contrario, entre otros</w:t>
      </w:r>
      <w:r w:rsidR="00D368DB" w:rsidRPr="00E6676E">
        <w:t>.</w:t>
      </w:r>
    </w:p>
    <w:p w14:paraId="65BBEC2C" w14:textId="77777777" w:rsidR="00D368DB" w:rsidRPr="00E6676E" w:rsidRDefault="00D368DB" w:rsidP="00DA44CC">
      <w:pPr>
        <w:pStyle w:val="Textoindependiente"/>
      </w:pPr>
      <w:r w:rsidRPr="00E6676E">
        <w:t>El mo</w:t>
      </w:r>
      <w:r w:rsidR="0082355C">
        <w:t>mento crucial de la creatividad</w:t>
      </w:r>
      <w:r w:rsidRPr="00E6676E">
        <w:t xml:space="preserve"> es l</w:t>
      </w:r>
      <w:r w:rsidR="0082355C">
        <w:t xml:space="preserve">a iluminación, </w:t>
      </w:r>
      <w:r w:rsidRPr="00E6676E">
        <w:t xml:space="preserve">o que algunos autores denominan la </w:t>
      </w:r>
      <w:r w:rsidR="0044539A">
        <w:t>experiencia ´aja´</w:t>
      </w:r>
      <w:r w:rsidR="00440A9F">
        <w:t>; es el momento de introvisi</w:t>
      </w:r>
      <w:r w:rsidR="00DA44CC">
        <w:t>ó</w:t>
      </w:r>
      <w:r w:rsidR="00440A9F">
        <w:t>n o ‘insight’</w:t>
      </w:r>
      <w:r w:rsidRPr="00E6676E">
        <w:t>,</w:t>
      </w:r>
      <w:r w:rsidR="00440A9F">
        <w:t xml:space="preserve"> </w:t>
      </w:r>
      <w:r w:rsidRPr="00E6676E">
        <w:t xml:space="preserve"> es el eureka de Arquímedes, en donde repentinamente se contempla la solución creativa más clara que el agua, es lo que mucha gente cree que es la creatividad: ese insight que sorprende incluso al propio pensador al momento de aparecer en escena, pero que es res</w:t>
      </w:r>
      <w:r w:rsidR="00440A9F">
        <w:t>ultado de las etapas anteriores.</w:t>
      </w:r>
      <w:r w:rsidR="00DA44CC">
        <w:t xml:space="preserve"> </w:t>
      </w:r>
      <w:r w:rsidR="00440A9F">
        <w:t xml:space="preserve"> Aparentemente, es el resultado de un proceso </w:t>
      </w:r>
      <w:r w:rsidR="00DA44CC">
        <w:t>inconsciente</w:t>
      </w:r>
      <w:r w:rsidR="00440A9F">
        <w:t xml:space="preserve"> de construcción de una solución elaborada que resulta en una </w:t>
      </w:r>
      <w:r w:rsidRPr="00E6676E">
        <w:t>idea nueva y comprensible.</w:t>
      </w:r>
    </w:p>
    <w:p w14:paraId="65BBEC2D" w14:textId="77777777" w:rsidR="00D368DB" w:rsidRPr="00E6676E" w:rsidRDefault="00DA44CC" w:rsidP="00DA44CC">
      <w:pPr>
        <w:pStyle w:val="Textoindependiente"/>
      </w:pPr>
      <w:r>
        <w:t>La v</w:t>
      </w:r>
      <w:r w:rsidR="00D368DB" w:rsidRPr="00E6676E">
        <w:t>erificación</w:t>
      </w:r>
      <w:r>
        <w:t xml:space="preserve"> es la última etapa del proceso que</w:t>
      </w:r>
      <w:r w:rsidR="00D368DB" w:rsidRPr="00E6676E">
        <w:t xml:space="preserve"> pretende poner en acción la idea para ver si realmente cumple con el objetivo para el cual fue concebida, es el parámetro para confirmar si realmente la idea creativa es efectiva o sólo fue un ejercicio mental. </w:t>
      </w:r>
      <w:r>
        <w:t xml:space="preserve">  Es una retroalimentación necesaria y continua que otorga sentido al proceso mismo. </w:t>
      </w:r>
    </w:p>
    <w:p w14:paraId="65BBEC2E" w14:textId="77777777" w:rsidR="00D368DB" w:rsidRPr="00E6676E" w:rsidRDefault="00DA44CC" w:rsidP="00DA44CC">
      <w:pPr>
        <w:pStyle w:val="Textoindependiente"/>
      </w:pPr>
      <w:r>
        <w:t xml:space="preserve">La conciencia del proceso creativo por parte del maestro le permite estimular la creatividad de los alumnos sobresalientes cuyo proceso pudiera ser diferenciar, </w:t>
      </w:r>
      <w:r w:rsidR="00D368DB" w:rsidRPr="00E6676E">
        <w:t xml:space="preserve"> saber en qué momento del proceso se encuentra cada uno de nuestros alumnos, reconocer las necesidades de apoyo requerido para enriquecer el proceso y lograr que el pen</w:t>
      </w:r>
      <w:r>
        <w:t>samiento creativo en el aula es un reto cotidiano con el alumno sobresaliente.</w:t>
      </w:r>
    </w:p>
    <w:p w14:paraId="65BBEC2F" w14:textId="77777777" w:rsidR="00DA44CC" w:rsidRDefault="00A312C4" w:rsidP="00DA44CC">
      <w:pPr>
        <w:pStyle w:val="Textoindependiente"/>
      </w:pPr>
      <w:r>
        <w:t xml:space="preserve">La creatividad en los niños </w:t>
      </w:r>
      <w:r w:rsidR="007B5F6F">
        <w:t>sobresalientes</w:t>
      </w:r>
      <w:r>
        <w:t xml:space="preserve"> se</w:t>
      </w:r>
      <w:r w:rsidR="00DA44CC">
        <w:t xml:space="preserve"> evidencia con </w:t>
      </w:r>
      <w:r>
        <w:t>la independencia de pensamiento,</w:t>
      </w:r>
      <w:r w:rsidR="00DA44CC">
        <w:t xml:space="preserve"> la</w:t>
      </w:r>
      <w:r>
        <w:t xml:space="preserve"> tendencia a la no conformidad, manifestación de opiniones contrarias a las habituales, capacidad de iniciativa, producción de trabajos útiles, vitales y sorprendentes, facilidad para aplicar conocimientos de una u otra materia o situación, originalidad, imaginación y fantasía en la organización de recursos, invención y construcción de aparatos con materiales sencillos, creación de ideas y procesos novedosos</w:t>
      </w:r>
      <w:r w:rsidR="00DA44CC">
        <w:t>.</w:t>
      </w:r>
    </w:p>
    <w:p w14:paraId="65BBEC30" w14:textId="77777777" w:rsidR="00D368DB" w:rsidRPr="0082355C" w:rsidRDefault="00D368DB" w:rsidP="0082355C">
      <w:pPr>
        <w:pStyle w:val="Textoindependiente"/>
      </w:pPr>
      <w:r w:rsidRPr="0082355C">
        <w:t>La creatividad o pensamiento divergente se pone de manifiesto en (http://www.usergioarboleda.edu.co/matematicas/queesuntalentosemicirculo.htm):</w:t>
      </w:r>
    </w:p>
    <w:p w14:paraId="65BBEC31" w14:textId="77777777" w:rsidR="00D368DB" w:rsidRPr="0082355C" w:rsidRDefault="00D368DB" w:rsidP="002E192F">
      <w:pPr>
        <w:pStyle w:val="Textoindependiente"/>
        <w:numPr>
          <w:ilvl w:val="0"/>
          <w:numId w:val="9"/>
        </w:numPr>
      </w:pPr>
      <w:r w:rsidRPr="0082355C">
        <w:t>Independencia de pensamiento, con tendencia a la no conformidad.</w:t>
      </w:r>
    </w:p>
    <w:p w14:paraId="65BBEC32" w14:textId="77777777" w:rsidR="00D368DB" w:rsidRPr="0082355C" w:rsidRDefault="00D368DB" w:rsidP="002E192F">
      <w:pPr>
        <w:pStyle w:val="Textoindependiente"/>
        <w:numPr>
          <w:ilvl w:val="0"/>
          <w:numId w:val="9"/>
        </w:numPr>
      </w:pPr>
      <w:r w:rsidRPr="0082355C">
        <w:t>Manifestación de opiniones contrarias a las habituales.</w:t>
      </w:r>
    </w:p>
    <w:p w14:paraId="65BBEC33" w14:textId="77777777" w:rsidR="00D368DB" w:rsidRPr="0082355C" w:rsidRDefault="001E05AA" w:rsidP="002E192F">
      <w:pPr>
        <w:pStyle w:val="Textoindependiente"/>
        <w:numPr>
          <w:ilvl w:val="0"/>
          <w:numId w:val="9"/>
        </w:numPr>
      </w:pPr>
      <w:r>
        <w:lastRenderedPageBreak/>
        <w:t>Capacidad de iniciativa y habilidad de c</w:t>
      </w:r>
      <w:r w:rsidRPr="0082355C">
        <w:t>reación de ideas y procesos novedosos</w:t>
      </w:r>
    </w:p>
    <w:p w14:paraId="65BBEC34" w14:textId="77777777" w:rsidR="00D368DB" w:rsidRPr="0082355C" w:rsidRDefault="00D368DB" w:rsidP="002E192F">
      <w:pPr>
        <w:pStyle w:val="Textoindependiente"/>
        <w:numPr>
          <w:ilvl w:val="0"/>
          <w:numId w:val="9"/>
        </w:numPr>
      </w:pPr>
      <w:r w:rsidRPr="0082355C">
        <w:t>Producción de trabajos únicos, vitales y sorprendentes.</w:t>
      </w:r>
    </w:p>
    <w:p w14:paraId="65BBEC35" w14:textId="77777777" w:rsidR="00D368DB" w:rsidRPr="0082355C" w:rsidRDefault="00D368DB" w:rsidP="002E192F">
      <w:pPr>
        <w:pStyle w:val="Textoindependiente"/>
        <w:numPr>
          <w:ilvl w:val="0"/>
          <w:numId w:val="9"/>
        </w:numPr>
      </w:pPr>
      <w:r w:rsidRPr="0082355C">
        <w:t>Facilidad para aplicar conocimientos de una a otra materia o situación.</w:t>
      </w:r>
    </w:p>
    <w:p w14:paraId="65BBEC36" w14:textId="77777777" w:rsidR="00D368DB" w:rsidRPr="0082355C" w:rsidRDefault="00D368DB" w:rsidP="002E192F">
      <w:pPr>
        <w:pStyle w:val="Textoindependiente"/>
        <w:numPr>
          <w:ilvl w:val="0"/>
          <w:numId w:val="9"/>
        </w:numPr>
      </w:pPr>
      <w:r w:rsidRPr="0082355C">
        <w:t>Originalidad.</w:t>
      </w:r>
    </w:p>
    <w:p w14:paraId="65BBEC37" w14:textId="77777777" w:rsidR="001E05AA" w:rsidRDefault="001E05AA" w:rsidP="00184772">
      <w:pPr>
        <w:pStyle w:val="Textoindependiente"/>
      </w:pPr>
      <w:bookmarkStart w:id="30" w:name="_Toc99945888"/>
      <w:bookmarkStart w:id="31" w:name="_Toc140297280"/>
      <w:bookmarkStart w:id="32" w:name="_Toc140554803"/>
      <w:r w:rsidRPr="00E6676E">
        <w:t xml:space="preserve">Robert Sternberg y Tood Lubart consideran que la confluencia de seis recursos hace posible ver a la creatividad como algo terrenal y no como un estado inalcanzable. </w:t>
      </w:r>
    </w:p>
    <w:p w14:paraId="65BBEC38" w14:textId="77777777" w:rsidR="00A312C4" w:rsidRDefault="00A312C4" w:rsidP="00A312C4">
      <w:pPr>
        <w:pStyle w:val="Ttulo3"/>
      </w:pPr>
      <w:r>
        <w:t>Características físicas.</w:t>
      </w:r>
      <w:bookmarkEnd w:id="30"/>
      <w:bookmarkEnd w:id="31"/>
      <w:bookmarkEnd w:id="32"/>
    </w:p>
    <w:p w14:paraId="65BBEC39" w14:textId="77777777" w:rsidR="00A312C4" w:rsidRDefault="00A312C4" w:rsidP="00184772">
      <w:pPr>
        <w:pStyle w:val="Textoindependiente"/>
      </w:pPr>
      <w:r>
        <w:t>En estudios realizados por Terman</w:t>
      </w:r>
      <w:r w:rsidR="00184772">
        <w:t xml:space="preserve">, </w:t>
      </w:r>
      <w:r>
        <w:t xml:space="preserve"> se mostró una serie de diferencias de niños sobredotados en contraposición a los otros niños de su edad.  Las características anatómicas y fisiológicas tendían a ser superiores a </w:t>
      </w:r>
      <w:smartTag w:uri="urn:schemas-microsoft-com:office:smarttags" w:element="PersonName">
        <w:smartTagPr>
          <w:attr w:name="ProductID" w:val="la media.  El"/>
        </w:smartTagPr>
        <w:r>
          <w:t>la media.  El</w:t>
        </w:r>
      </w:smartTag>
      <w:r>
        <w:t xml:space="preserve"> estudio mostró que los niños superdotados eran más altos, más fuertes, más robustos, más sanos; por lo anterior</w:t>
      </w:r>
      <w:r w:rsidR="00184772">
        <w:t xml:space="preserve">, se consideraba en alguna época, que ciertas características físicas podían identificar a los niños sobresalientes. Desde luego esta idea, ha sido desechada por completo. Aunque ciertos datos de precocidad como </w:t>
      </w:r>
      <w:r>
        <w:t xml:space="preserve">caminar y hablar antes que </w:t>
      </w:r>
      <w:r w:rsidR="00184772">
        <w:t>otros niños es común sobresalientes, no es posible identificar a simple vista las sobresaliencia.</w:t>
      </w:r>
    </w:p>
    <w:p w14:paraId="65BBEC3A" w14:textId="77777777" w:rsidR="00A312C4" w:rsidRDefault="00184772" w:rsidP="00184772">
      <w:pPr>
        <w:pStyle w:val="Textoindependiente"/>
      </w:pPr>
      <w:r>
        <w:t>Lo anterior es importante mencionar ya que algunos autores han señalado cosas casi increíbles asociadas a los sobresalientes por ejemplo, que</w:t>
      </w:r>
      <w:r w:rsidR="00A312C4">
        <w:t xml:space="preserve"> duermen poco en comparación a sus coetáneos, realizan muchas actividades y están llenos de energía, lo que conduce a obsesionarse con tareas difíciles, llegando incluso a la obstinación y la extenuación física por tanto trabajo (Arjona et al., 2002).  </w:t>
      </w:r>
      <w:r>
        <w:t xml:space="preserve">López, (1994), en este sentido, sugeria que  los sobresalientes tienen  gran </w:t>
      </w:r>
      <w:r w:rsidR="00A312C4">
        <w:t xml:space="preserve"> de sensibilidad sensorial y una gran habil</w:t>
      </w:r>
      <w:r>
        <w:t>idad para responder a estímulos.</w:t>
      </w:r>
      <w:r w:rsidR="00A312C4">
        <w:t xml:space="preserve">  </w:t>
      </w:r>
      <w:r w:rsidR="006C6988">
        <w:t xml:space="preserve"> </w:t>
      </w:r>
    </w:p>
    <w:p w14:paraId="65BBEC3B" w14:textId="77777777" w:rsidR="00A312C4" w:rsidRDefault="00A312C4" w:rsidP="00A312C4">
      <w:pPr>
        <w:pStyle w:val="Textoindependiente"/>
      </w:pPr>
      <w:r>
        <w:t xml:space="preserve">Blanco (2001), menciona que algunas de las conductas observables de los niños </w:t>
      </w:r>
      <w:r w:rsidR="007B5F6F">
        <w:t>sobresalientes</w:t>
      </w:r>
      <w:r>
        <w:t xml:space="preserve"> son el rendimiento excepcional en alguna rama deportiva, ejecución sobresaliente de la danza, desde el punto de vista físico y estético, capacidad figurativa o representativa de las propias ideas, concentración, perseverancia y motivación en relación con esas capacidades, manifestaciones específicas del talento musical.</w:t>
      </w:r>
    </w:p>
    <w:p w14:paraId="65BBEC3C" w14:textId="77777777" w:rsidR="00A312C4" w:rsidRDefault="00A312C4" w:rsidP="00A312C4">
      <w:pPr>
        <w:pStyle w:val="Ttulo3"/>
      </w:pPr>
      <w:bookmarkStart w:id="33" w:name="_Toc99945889"/>
      <w:bookmarkStart w:id="34" w:name="_Toc140297281"/>
      <w:bookmarkStart w:id="35" w:name="_Toc140554804"/>
      <w:r w:rsidRPr="002531DB">
        <w:lastRenderedPageBreak/>
        <w:t>Características personales y sociales.</w:t>
      </w:r>
      <w:bookmarkEnd w:id="33"/>
      <w:bookmarkEnd w:id="34"/>
      <w:bookmarkEnd w:id="35"/>
    </w:p>
    <w:p w14:paraId="65BBEC3D" w14:textId="77777777" w:rsidR="00222962" w:rsidRDefault="00222962" w:rsidP="00222962">
      <w:pPr>
        <w:pStyle w:val="Textoindependiente"/>
      </w:pPr>
      <w:r>
        <w:t xml:space="preserve">Al igual que en el apartado anterior, muchos autores han exaltado las habilidades sociales de los sobresalientes a quienes connotan como competitivos y responsables, </w:t>
      </w:r>
      <w:r w:rsidR="007B5F6F">
        <w:t>líderes en la escuela, sinceros, generosos y desinteresados, tiernos y simpáticos</w:t>
      </w:r>
      <w:r>
        <w:t>.</w:t>
      </w:r>
    </w:p>
    <w:p w14:paraId="65BBEC3E" w14:textId="77777777" w:rsidR="00222962" w:rsidRDefault="00222962" w:rsidP="00222962">
      <w:pPr>
        <w:pStyle w:val="Textoindependiente"/>
      </w:pPr>
      <w:r>
        <w:t>Aunque es cierto que</w:t>
      </w:r>
      <w:r w:rsidR="007B5F6F">
        <w:t xml:space="preserve"> muchos de los niños sobresalientes presentan un concepto social más positivo que los demás, lo cual reflejan en los altos índices de auto</w:t>
      </w:r>
      <w:r>
        <w:t xml:space="preserve"> </w:t>
      </w:r>
      <w:r w:rsidR="007B5F6F">
        <w:t>confianza, autosuficiencia e independencia</w:t>
      </w:r>
      <w:r>
        <w:t xml:space="preserve">, esto no los exime de timidez, pena y algunas veces aislamiento.  </w:t>
      </w:r>
      <w:r w:rsidR="00A7711D">
        <w:t>Orta y Sánchez</w:t>
      </w:r>
      <w:r w:rsidR="00A312C4">
        <w:t xml:space="preserve"> </w:t>
      </w:r>
      <w:r w:rsidR="00A7711D">
        <w:t>(</w:t>
      </w:r>
      <w:r w:rsidR="00A312C4">
        <w:t xml:space="preserve">2003), afirma que en algunas ocasiones el niño </w:t>
      </w:r>
      <w:r w:rsidR="007B5F6F">
        <w:t xml:space="preserve">sobresaliente </w:t>
      </w:r>
      <w:r w:rsidR="00A312C4">
        <w:t>es rechazado porque muestra características intelectuales por encima de sus compañeros, de manera que puede presentar ansiedad, inseguridad y aislam</w:t>
      </w:r>
      <w:r w:rsidR="006C6988">
        <w:t>iento.</w:t>
      </w:r>
    </w:p>
    <w:p w14:paraId="65BBEC3F" w14:textId="77777777" w:rsidR="00222962" w:rsidRDefault="00A312C4" w:rsidP="00222962">
      <w:pPr>
        <w:pStyle w:val="Textoindependiente"/>
      </w:pPr>
      <w:r>
        <w:t>Blanco (2001), menciona que algunas de las conductas son la capacidad de asumir las perspectivas de otros, razonamiento ético, sensibilidad hacia las necesidades de los demás, disfrute de las relaciones sociales, asunción de responsabilidad más allá de lo esperado, tenacidad y persistencia en la búsqueda de metas y objetivos, audacia e iniciativa, capacidad para tomar decisiones, capacidad de absorber tensiones interpersonales y utilización del sarcasmo y la ironía</w:t>
      </w:r>
      <w:r w:rsidR="00222962">
        <w:t xml:space="preserve"> tienden a llevarlos a </w:t>
      </w:r>
      <w:r w:rsidR="00222962" w:rsidRPr="002531DB">
        <w:t>aceptar la</w:t>
      </w:r>
      <w:r w:rsidR="00222962">
        <w:t xml:space="preserve"> responsabilidad de éxitos y, fracasos.</w:t>
      </w:r>
    </w:p>
    <w:p w14:paraId="65BBEC40" w14:textId="77777777" w:rsidR="00222962" w:rsidRDefault="00222962" w:rsidP="00222962">
      <w:pPr>
        <w:pStyle w:val="Textoindependiente"/>
      </w:pPr>
      <w:r>
        <w:t>En general pues, los sobresalientes reflejan alta motivación, son críticos, tienen una autoestima favorable y se preocupan por los problemas sociales (López y Sánchez, 2003; Arjona, et al., 2002).</w:t>
      </w:r>
    </w:p>
    <w:p w14:paraId="65BBEC41" w14:textId="77777777" w:rsidR="00A312C4" w:rsidRDefault="00A312C4" w:rsidP="00222962">
      <w:pPr>
        <w:pStyle w:val="Ttulo2"/>
      </w:pPr>
      <w:bookmarkStart w:id="36" w:name="_Toc99945890"/>
      <w:bookmarkStart w:id="37" w:name="_Toc140297282"/>
      <w:bookmarkStart w:id="38" w:name="_Toc140554805"/>
      <w:r>
        <w:t>Identificación de los niños sobresalientes</w:t>
      </w:r>
      <w:bookmarkEnd w:id="36"/>
      <w:bookmarkEnd w:id="37"/>
      <w:bookmarkEnd w:id="38"/>
    </w:p>
    <w:p w14:paraId="65BBEC42" w14:textId="77777777" w:rsidR="00772FED" w:rsidRDefault="00A312C4" w:rsidP="00772FED">
      <w:pPr>
        <w:pStyle w:val="Textoindependiente"/>
      </w:pPr>
      <w:r>
        <w:t>Aunque ha habido un esfuerzo institucional</w:t>
      </w:r>
      <w:r w:rsidR="00772FED">
        <w:t xml:space="preserve"> reciente con respecto al sobresaliente</w:t>
      </w:r>
      <w:r>
        <w:t xml:space="preserve">, </w:t>
      </w:r>
      <w:r w:rsidR="00772FED">
        <w:t xml:space="preserve">en general </w:t>
      </w:r>
      <w:r>
        <w:t xml:space="preserve">la educación </w:t>
      </w:r>
      <w:r w:rsidR="00772FED">
        <w:t xml:space="preserve">especial </w:t>
      </w:r>
      <w:r>
        <w:t>en nuestro país</w:t>
      </w:r>
      <w:r w:rsidR="00772FED">
        <w:t>,</w:t>
      </w:r>
      <w:r>
        <w:t xml:space="preserve"> se ha dedicado a superar el rezago educativo </w:t>
      </w:r>
      <w:r w:rsidR="00772FED">
        <w:t>y a atender a los miles de casos de necesidades educativas especiales consecuentes a algún tipo de discapacidad (Sánchez, Acle, De Agüero, Jacobo y Rivera, 2003).</w:t>
      </w:r>
    </w:p>
    <w:p w14:paraId="65BBEC43" w14:textId="77777777" w:rsidR="00A312C4" w:rsidRDefault="00772FED" w:rsidP="00772FED">
      <w:pPr>
        <w:pStyle w:val="Textoindependiente"/>
      </w:pPr>
      <w:r>
        <w:t>Por lo anterior, una gran parte de la población de niños sobresalientes no ha sido satisfecha en sus necesidades educativas, pues se considera que no necesitan de un trabajo de intervención porque poseen habilidades sobresalientes; además de que no se cuenta con profesores capacitados en la detección de estos niños y la consiguiente intervención temprana.  L</w:t>
      </w:r>
      <w:r w:rsidR="00A312C4">
        <w:t xml:space="preserve">a SEP reconoce el derecho de contar con un sistema de educación especial que </w:t>
      </w:r>
      <w:r w:rsidR="00A312C4">
        <w:lastRenderedPageBreak/>
        <w:t xml:space="preserve">permita el desarrollo del niño con capacidades y aptitudes sobresalientes (Sáenz, 1997).  </w:t>
      </w:r>
    </w:p>
    <w:p w14:paraId="65BBEC44" w14:textId="77777777" w:rsidR="00A312C4" w:rsidRDefault="00A312C4" w:rsidP="00A312C4">
      <w:pPr>
        <w:pStyle w:val="Textoindependiente"/>
      </w:pPr>
      <w:r>
        <w:t xml:space="preserve">La identificación de los niños </w:t>
      </w:r>
      <w:r w:rsidR="007B5F6F">
        <w:t>sobresalientes</w:t>
      </w:r>
      <w:r>
        <w:t xml:space="preserve"> exige una comparación con los estándares normativos.  Para que se considere que un niño sobresaliente necesita programas de educación especial, el rendimiento del alumno debe estar entre el 3% y el 5% superior de la población escolar de su misma edad (Marland cit. por Heward y Orlansky, 1998).</w:t>
      </w:r>
    </w:p>
    <w:p w14:paraId="65BBEC45" w14:textId="77777777" w:rsidR="00A312C4" w:rsidRDefault="00A312C4" w:rsidP="00A312C4">
      <w:pPr>
        <w:pStyle w:val="Textoindependiente"/>
      </w:pPr>
      <w:r>
        <w:t>Johnsen y Corn (2001), Sánchez et al. (1997) y Shea y Bauer (2000), coinciden en la importancia de la identificación desde que el niño se incorpora al sistema escolar, ya que permite sean canalizados a programas que les ayuden a desarrollar tanto sus talentos como sus potencialidades.  Por lo tanto se establece que los objetivos de la identificación precoz, serían según Coriat (cit. por Blanco, 2001): a) el situar al niño en el entorno educativo que necesita, y b) ofrecer ayuda y orientación a los padres y educadores de estos niños.</w:t>
      </w:r>
    </w:p>
    <w:p w14:paraId="65BBEC46" w14:textId="77777777" w:rsidR="00A312C4" w:rsidRDefault="00A312C4" w:rsidP="00A312C4">
      <w:pPr>
        <w:pStyle w:val="Textoindependiente"/>
      </w:pPr>
      <w:r>
        <w:t>Durante muchos años</w:t>
      </w:r>
      <w:r w:rsidR="00772FED">
        <w:t>,</w:t>
      </w:r>
      <w:r>
        <w:t xml:space="preserve"> prevaleció un enfoque limitado a la identificación del niño con capacidades y aptitudes sobresalientes con base en la administración de pruebas de inteligencia. </w:t>
      </w:r>
      <w:r w:rsidR="006C6988">
        <w:t xml:space="preserve"> </w:t>
      </w:r>
      <w:r>
        <w:t xml:space="preserve"> Sin embargo, esta situación contribuyó a la asociación de la sobredotación a los segmentos de sociedad blanca, urbana y de clase media y alta (Heward y Orlansky, 1992).</w:t>
      </w:r>
    </w:p>
    <w:p w14:paraId="65BBEC47" w14:textId="77777777" w:rsidR="00A312C4" w:rsidRDefault="00A312C4" w:rsidP="00A312C4">
      <w:pPr>
        <w:pStyle w:val="Textoindependiente"/>
      </w:pPr>
      <w:r>
        <w:t>A principios de los años 50, Guilford, desafió a mirar más allá de las concepciones tradicionales de inteligencia y a considerar la puntuación del Coeficiente Intelectual (CI) como una pequeña muestra de las aptitudes mentales (Heward y Orlansky, 1992).</w:t>
      </w:r>
    </w:p>
    <w:p w14:paraId="65BBEC48" w14:textId="77777777" w:rsidR="00A312C4" w:rsidRDefault="00A312C4" w:rsidP="00A312C4">
      <w:pPr>
        <w:pStyle w:val="Textoindependiente"/>
      </w:pPr>
      <w:r>
        <w:t xml:space="preserve">Soto (2003), establece que dos de las evaluaciones para la identificación de niños </w:t>
      </w:r>
      <w:r w:rsidR="007B5F6F">
        <w:t xml:space="preserve">sobresalientes </w:t>
      </w:r>
      <w:r>
        <w:t>son el de inteligencia y el de creatividad.  El primero proviene de la evidencia de un alto rendimiento académico o pruebas de inteligencia, ya que la medición del CI es una de las formas de obtener la capacidad intelectual de un alumno; la evaluación de la creatividad se centra en el historial académico del alumno y en sus producciones, debido a la falta de una definición clara del término creatividad.</w:t>
      </w:r>
    </w:p>
    <w:p w14:paraId="65BBEC49" w14:textId="77777777" w:rsidR="00A312C4" w:rsidRDefault="00A312C4" w:rsidP="00A312C4">
      <w:pPr>
        <w:pStyle w:val="Textoindependiente"/>
      </w:pPr>
      <w:r>
        <w:t xml:space="preserve">Renzulli (1985), afirma que las pruebas específicas de inteligencia, creatividad y rendimiento son frecuentemente usadas para fines de identificación.  </w:t>
      </w:r>
      <w:r w:rsidR="006748CB">
        <w:t xml:space="preserve"> </w:t>
      </w:r>
      <w:r>
        <w:t xml:space="preserve">Sin embargo, se puede identificar niños con capacidades y aptitudes sobresalientes sin pruebas formarles, sensibilizando a los maestros y padres de familia en cómo observar a los niños.  Los criterios de </w:t>
      </w:r>
      <w:r>
        <w:lastRenderedPageBreak/>
        <w:t>identificación se basan en las altas puntuaciones en las pruebas escolares, ejecuciones académicas excepcionales en ciertos campos específicos, producción y creatividad en áreas específicas o generales y productividad en una amplia gama de actividades.</w:t>
      </w:r>
    </w:p>
    <w:p w14:paraId="65BBEC4A" w14:textId="77777777" w:rsidR="00A312C4" w:rsidRDefault="00A312C4" w:rsidP="00A312C4">
      <w:pPr>
        <w:pStyle w:val="Textoindependiente"/>
      </w:pPr>
      <w:r>
        <w:t xml:space="preserve">La medición de la inteligencia es muy importante para el proceso de identificación, pero no existe ningún procedimiento que por sí solo pueda identificar a todos los niños con capacidades y aptitudes sobresalientes.  Para Heward y Orlansky (1992), se requiere de procedimientos como las puntuaciones de inteligencia, medición de creatividad, medición del rendimiento, propuesta de los padres, auto – propuesta y propuesta de los pares. </w:t>
      </w:r>
    </w:p>
    <w:p w14:paraId="65BBEC4B" w14:textId="77777777" w:rsidR="00A312C4" w:rsidRDefault="00A312C4" w:rsidP="00A312C4">
      <w:pPr>
        <w:pStyle w:val="Textoindependiente"/>
      </w:pPr>
      <w:r>
        <w:t xml:space="preserve">A partir de ello se puede decir que los métodos para identificar a los niños </w:t>
      </w:r>
      <w:r w:rsidR="007B5F6F">
        <w:t xml:space="preserve">sobresalientes </w:t>
      </w:r>
      <w:r>
        <w:t>son mediante aplicación de pruebas objetivas o formales y subjetivas o no formales (Kirk, Gallagher y Anastasiow, 1997).</w:t>
      </w:r>
    </w:p>
    <w:p w14:paraId="65BBEC4C" w14:textId="77777777" w:rsidR="00A312C4" w:rsidRDefault="00A312C4" w:rsidP="00A312C4">
      <w:pPr>
        <w:pStyle w:val="Textoindependiente"/>
      </w:pPr>
      <w:r>
        <w:t xml:space="preserve">Blanco (2001), menciona que la identificación de niños </w:t>
      </w:r>
      <w:r w:rsidR="00C84E6F">
        <w:t>sobresalientes</w:t>
      </w:r>
      <w:r>
        <w:t xml:space="preserve"> es un proceso en el que deben analizarse conjuntamente los resultados de pruebas formales y de observaciones sistemáticas sobre comportamiento y realizaciones de los alumnos.  Las pruebas objetivas o formales son las psicométricas, las cuales miden el CI y que deben ser aplicadas siempre por personal especializado.  Las pruebas pueden ser: de inteligencia general, de aptitudes específicas, de creatividad y de ejecución o rendimiento.</w:t>
      </w:r>
    </w:p>
    <w:p w14:paraId="65BBEC4D" w14:textId="77777777" w:rsidR="00A312C4" w:rsidRDefault="00A312C4" w:rsidP="00A312C4">
      <w:pPr>
        <w:pStyle w:val="Textoindependiente"/>
      </w:pPr>
      <w:r>
        <w:t xml:space="preserve">Las más comunes son la de inteligencia general, dentro de los cuales se encuentran The Stanford-Binet Test of Intelligence, The Wechsler Intelligence Scale for Children-Revised (WISC-R) y The Wechsler Preschool and Primary Scale for Intelligence (WPPSI).  </w:t>
      </w:r>
    </w:p>
    <w:p w14:paraId="65BBEC4E" w14:textId="77777777" w:rsidR="00A312C4" w:rsidRDefault="00A312C4" w:rsidP="00A312C4">
      <w:pPr>
        <w:pStyle w:val="Textoindependiente"/>
      </w:pPr>
      <w:r>
        <w:t xml:space="preserve">Las pruebas de aptitudes específicas, son instrumentos compuestos por una batería de </w:t>
      </w:r>
      <w:r w:rsidR="00E84291">
        <w:t>pruebas</w:t>
      </w:r>
      <w:r>
        <w:t xml:space="preserve"> que miden diferentes capacidades y aptitudes del sujeto.  Diversos países han diseñado, validado y estandarizado pruebas de identificación.  En México, la prueba SAGES-2 (Screening Assesment for Gifted Elementary and Middle School Student – Second Edition) es una de las pruebas de aptitudes específicas diseñada en Estados Unidos de América que se ha estandarizado y validado en la población mexicana, logrando con ello un fuerte impacto en la Educación Especial y la Psicología (Orta y Sánchez, 2003).</w:t>
      </w:r>
    </w:p>
    <w:p w14:paraId="65BBEC4F" w14:textId="77777777" w:rsidR="00A312C4" w:rsidRDefault="00AC0632" w:rsidP="00A312C4">
      <w:pPr>
        <w:pStyle w:val="Textoindependiente"/>
      </w:pPr>
      <w:r>
        <w:t>Las pruebas</w:t>
      </w:r>
      <w:r w:rsidR="00A312C4">
        <w:t xml:space="preserve"> de creatividad tienen gran importancia para la determinación del sobresaliente, aunque no tienen excesiva fiabilidad.  El más conocido es </w:t>
      </w:r>
      <w:r w:rsidR="00A312C4">
        <w:lastRenderedPageBreak/>
        <w:t xml:space="preserve">el Torrance Test of Creative Thinking, comprende dos partes: una figurativa y otra verbal y contemplan cuatro factores, la fluidez, la flexibilidad, originalidad y elaboración. </w:t>
      </w:r>
    </w:p>
    <w:p w14:paraId="65BBEC50" w14:textId="77777777" w:rsidR="00A312C4" w:rsidRDefault="004D75DE" w:rsidP="00A312C4">
      <w:pPr>
        <w:pStyle w:val="Textoindependiente"/>
      </w:pPr>
      <w:r>
        <w:t>Las pruebas</w:t>
      </w:r>
      <w:r w:rsidR="00A312C4">
        <w:t xml:space="preserve"> de rendimiento (actuación académica) son instrumentos basados en el rendimiento académico de los alumnos (Blanco, 2001).</w:t>
      </w:r>
    </w:p>
    <w:p w14:paraId="65BBEC51" w14:textId="77777777" w:rsidR="00A312C4" w:rsidRDefault="00A312C4" w:rsidP="00A312C4">
      <w:pPr>
        <w:pStyle w:val="Textoindependiente"/>
      </w:pPr>
      <w:r>
        <w:t xml:space="preserve">Las pruebas subjetivas </w:t>
      </w:r>
      <w:r w:rsidR="00AC0632">
        <w:t xml:space="preserve">son generalmente </w:t>
      </w:r>
      <w:r>
        <w:t>consideradas como complementarias a las objetivas.  Dentro de las pruebas subjetivas se encuentra el informe de los padres, ya que son una fuente valiosa de información fiable porque se puede obtener información sobre sus conductas, gustos e intereses.  Algunas de las estrategias que se utilizan son los cuestionarios y entrevistas con los padres.</w:t>
      </w:r>
    </w:p>
    <w:p w14:paraId="65BBEC52" w14:textId="77777777" w:rsidR="00A312C4" w:rsidRDefault="00A312C4" w:rsidP="009F7745">
      <w:pPr>
        <w:pStyle w:val="Textoindependiente"/>
      </w:pPr>
      <w:r>
        <w:t>El informe de los profesores es otra de las pruebas subjetivas</w:t>
      </w:r>
      <w:r w:rsidR="009F7745">
        <w:t xml:space="preserve">.  </w:t>
      </w:r>
      <w:r w:rsidR="00AC0632">
        <w:t>S</w:t>
      </w:r>
      <w:r>
        <w:t>in embargo, contrario a lo que se piensa, los profesores se confunden mucho en la detección de niños con capacidades y aptitudes sobresalientes, por lo que es necesario entrenarlos para que tenga un buen resultado; se necesita de capacitación para que, guiándose por medio de escalas y cuestionarios sepan identificar qué es lo que buscan.</w:t>
      </w:r>
    </w:p>
    <w:p w14:paraId="65BBEC53" w14:textId="77777777" w:rsidR="00A312C4" w:rsidRDefault="00A312C4" w:rsidP="00A312C4">
      <w:pPr>
        <w:pStyle w:val="Textoindependiente"/>
      </w:pPr>
      <w:r>
        <w:t>Otra fuente de información valiosa son las nominaciones por los compañeros de clase, pues generalmente tienen una apreciación muy precisa de las capacidades de sus iguales aportando datos sobre liderazgo y socialización.  Algunas de las estrategias utilizadas son los cuestionarios para los alumnos, los sociogramas y las preguntas abiertas.</w:t>
      </w:r>
    </w:p>
    <w:p w14:paraId="65BBEC54" w14:textId="77777777" w:rsidR="00A312C4" w:rsidRDefault="00A312C4" w:rsidP="00A312C4">
      <w:pPr>
        <w:pStyle w:val="Textoindependiente"/>
      </w:pPr>
      <w:r>
        <w:t xml:space="preserve">Los test de personalidad e intereses son utilizados de forma complementaria para ampliar la información que no proporcionan las pruebas objetivas sobre las motivaciones e intereses del niño con capacidades y aptitudes sobresalientes, sirven de orientación. </w:t>
      </w:r>
    </w:p>
    <w:p w14:paraId="65BBEC55" w14:textId="77777777" w:rsidR="00A312C4" w:rsidRDefault="00A312C4" w:rsidP="00A312C4">
      <w:pPr>
        <w:pStyle w:val="Textoindependiente"/>
      </w:pPr>
      <w:r>
        <w:t>Los auto</w:t>
      </w:r>
      <w:r w:rsidR="00332A7D">
        <w:t xml:space="preserve"> reportes</w:t>
      </w:r>
      <w:r>
        <w:t xml:space="preserve"> son instrumentos que se utilizan para valorar actividades o conductas excepcionales que no se manifiestan delante de otras personas o que son difícilmente cuantificables en pruebas psicométricas.  Las estrategias utilizadas son las auto</w:t>
      </w:r>
      <w:r w:rsidR="00332A7D">
        <w:t xml:space="preserve"> </w:t>
      </w:r>
      <w:r>
        <w:t xml:space="preserve">nominaciones, autovaloraciones y autobiografías (Blanco, 2001; Delgado cit. por Cervera, 2004). </w:t>
      </w:r>
    </w:p>
    <w:p w14:paraId="65BBEC56" w14:textId="77777777" w:rsidR="00A312C4" w:rsidRDefault="00A312C4" w:rsidP="00A312C4">
      <w:pPr>
        <w:pStyle w:val="Textoindependiente"/>
      </w:pPr>
      <w:r>
        <w:t>Stephens y Wolf (</w:t>
      </w:r>
      <w:r w:rsidR="00AC0632">
        <w:t>1</w:t>
      </w:r>
      <w:r>
        <w:t xml:space="preserve">992), sugieren que la identificación de los alumnos con capacidades y aptitudes sobresalientes está relacionada directamente con los programas de objetivos en el que se les situará. </w:t>
      </w:r>
      <w:r w:rsidR="00AC0632">
        <w:t xml:space="preserve"> </w:t>
      </w:r>
      <w:r>
        <w:t xml:space="preserve"> Su enfoque implica cinco etapas: </w:t>
      </w:r>
    </w:p>
    <w:p w14:paraId="65BBEC57" w14:textId="77777777" w:rsidR="00A312C4" w:rsidRDefault="00A312C4" w:rsidP="002E192F">
      <w:pPr>
        <w:pStyle w:val="Textoindependiente"/>
        <w:numPr>
          <w:ilvl w:val="0"/>
          <w:numId w:val="8"/>
        </w:numPr>
      </w:pPr>
      <w:r>
        <w:lastRenderedPageBreak/>
        <w:t xml:space="preserve"> establecimiento del programa de objetivos, </w:t>
      </w:r>
    </w:p>
    <w:p w14:paraId="65BBEC58" w14:textId="77777777" w:rsidR="00A312C4" w:rsidRDefault="00A312C4" w:rsidP="002E192F">
      <w:pPr>
        <w:pStyle w:val="Textoindependiente"/>
        <w:numPr>
          <w:ilvl w:val="0"/>
          <w:numId w:val="8"/>
        </w:numPr>
      </w:pPr>
      <w:r>
        <w:t xml:space="preserve">desarrollo de los objetivos, </w:t>
      </w:r>
    </w:p>
    <w:p w14:paraId="65BBEC59" w14:textId="77777777" w:rsidR="00A312C4" w:rsidRDefault="00A312C4" w:rsidP="002E192F">
      <w:pPr>
        <w:pStyle w:val="Textoindependiente"/>
        <w:numPr>
          <w:ilvl w:val="0"/>
          <w:numId w:val="8"/>
        </w:numPr>
      </w:pPr>
      <w:r>
        <w:t xml:space="preserve">detalle de las características requeridas por los alumnos, </w:t>
      </w:r>
    </w:p>
    <w:p w14:paraId="65BBEC5A" w14:textId="77777777" w:rsidR="00A312C4" w:rsidRDefault="00A312C4" w:rsidP="002E192F">
      <w:pPr>
        <w:pStyle w:val="Textoindependiente"/>
        <w:numPr>
          <w:ilvl w:val="0"/>
          <w:numId w:val="8"/>
        </w:numPr>
      </w:pPr>
      <w:r>
        <w:t xml:space="preserve">ubicación de los alumnos y </w:t>
      </w:r>
    </w:p>
    <w:p w14:paraId="65BBEC5B" w14:textId="77777777" w:rsidR="00A312C4" w:rsidRDefault="00A312C4" w:rsidP="002E192F">
      <w:pPr>
        <w:pStyle w:val="Textoindependiente"/>
        <w:numPr>
          <w:ilvl w:val="0"/>
          <w:numId w:val="8"/>
        </w:numPr>
      </w:pPr>
      <w:r>
        <w:t>designación de los alumnos.</w:t>
      </w:r>
    </w:p>
    <w:p w14:paraId="65BBEC5C" w14:textId="77777777" w:rsidR="00A312C4" w:rsidRDefault="00A312C4" w:rsidP="00772FED">
      <w:pPr>
        <w:pStyle w:val="Textoindependiente"/>
      </w:pPr>
      <w:r>
        <w:t>El relacionar la identificación de los programas de objetivos ayuda aumentar las posibilidades de una buena correspondencia entre programa – alumno, sin embargo, es posible que algunos niños sobresaliente no sean identificados</w:t>
      </w:r>
      <w:r w:rsidR="00772FED">
        <w:t>,</w:t>
      </w:r>
      <w:r>
        <w:t xml:space="preserve"> porque no satisfacen los objetivos del programa y como consecuencia, sean atendidos de forma inadecuada.</w:t>
      </w:r>
    </w:p>
    <w:p w14:paraId="65BBEC5D" w14:textId="77777777" w:rsidR="00A312C4" w:rsidRDefault="00A312C4" w:rsidP="009F7745">
      <w:pPr>
        <w:pStyle w:val="Textoindependiente"/>
      </w:pPr>
      <w:r>
        <w:t>En el 2002</w:t>
      </w:r>
      <w:r w:rsidR="00AC0632">
        <w:t>,</w:t>
      </w:r>
      <w:r>
        <w:t xml:space="preserve"> se realizó un estudio acerca del perfil de personalidad de los niños sobredotados, en el que menciona algunos de los factores de la personalidad como son: el logro académico, la excelencia cognitiva y la creatividad.  De igual forma se investigó la personalidad relacionada al cálculo, las ciencias y otros dominios; de ahí la necesidad de medir esos rasgos de personalidad para poder identificar a los niños </w:t>
      </w:r>
      <w:r w:rsidR="00C84E6F">
        <w:t xml:space="preserve">sobresalientes  </w:t>
      </w:r>
      <w:r>
        <w:t>(Shaughnessy, Hee Kang, Greene, Misutova, Suomala y Siltala, 2003).</w:t>
      </w:r>
    </w:p>
    <w:p w14:paraId="65BBEC5E" w14:textId="77777777" w:rsidR="00580898" w:rsidRDefault="00580898" w:rsidP="00580898">
      <w:pPr>
        <w:pStyle w:val="Ttulo3"/>
      </w:pPr>
      <w:bookmarkStart w:id="39" w:name="_Toc140297283"/>
      <w:bookmarkStart w:id="40" w:name="_Toc140554806"/>
      <w:bookmarkStart w:id="41" w:name="_Toc99945891"/>
      <w:r>
        <w:t>Historia de la identificación</w:t>
      </w:r>
      <w:r w:rsidR="00E84291">
        <w:t xml:space="preserve"> </w:t>
      </w:r>
      <w:r>
        <w:t>de niños con aptitudes sobresalientes</w:t>
      </w:r>
      <w:bookmarkEnd w:id="39"/>
      <w:bookmarkEnd w:id="40"/>
    </w:p>
    <w:p w14:paraId="65BBEC5F" w14:textId="77777777" w:rsidR="00772FED" w:rsidRDefault="00580898" w:rsidP="00772FED">
      <w:pPr>
        <w:pStyle w:val="Textoindependiente"/>
      </w:pPr>
      <w:r>
        <w:t>Los procedimiento</w:t>
      </w:r>
      <w:r w:rsidR="00772FED">
        <w:t>s utilizados para identificar al sobresaliente</w:t>
      </w:r>
      <w:r>
        <w:t xml:space="preserve"> han cambiado de la atención exclusiva a las puntuaciones en pruebas de inteligencia de principios del siglo XX, al actual interés por técnicas e instrumentos diversos</w:t>
      </w:r>
      <w:r w:rsidR="00772FED">
        <w:t xml:space="preserve"> que abordan varias dimensiones del sujeto.</w:t>
      </w:r>
    </w:p>
    <w:p w14:paraId="65BBEC60" w14:textId="77777777" w:rsidR="002C6B4C" w:rsidRDefault="00580898" w:rsidP="00772FED">
      <w:pPr>
        <w:pStyle w:val="Textoindependiente"/>
      </w:pPr>
      <w:r>
        <w:t>De hecho, antes del decenio de 1950, la identificación se basaba, casi en su totalidad, en las puntuaciones obtenidas en pruebas de inteligencia. Alrededor de 1985, O´Connell encontró que 32 estados de EUA utilizaban una amplia variedad de indicadores, de los que el CI constituía sólo uno</w:t>
      </w:r>
      <w:r w:rsidR="002C6B4C">
        <w:t xml:space="preserve">, pero el </w:t>
      </w:r>
      <w:r w:rsidR="006D2EB5">
        <w:t>más</w:t>
      </w:r>
      <w:r w:rsidR="002C6B4C">
        <w:t xml:space="preserve"> generalizado</w:t>
      </w:r>
      <w:r>
        <w:t xml:space="preserve">. </w:t>
      </w:r>
    </w:p>
    <w:p w14:paraId="65BBEC61" w14:textId="77777777" w:rsidR="00580898" w:rsidRDefault="00615477" w:rsidP="006D2EB5">
      <w:pPr>
        <w:pStyle w:val="Textoindependiente"/>
      </w:pPr>
      <w:r>
        <w:t xml:space="preserve"> </w:t>
      </w:r>
      <w:r w:rsidR="00580898">
        <w:t xml:space="preserve">Los </w:t>
      </w:r>
      <w:r w:rsidR="002C6B4C">
        <w:t>criterios para identificar sobresaliencia han variado desde</w:t>
      </w:r>
      <w:r w:rsidR="00580898">
        <w:t xml:space="preserve"> puntuaciones que se encontraran </w:t>
      </w:r>
      <w:r w:rsidR="006D2EB5">
        <w:t>por encima de</w:t>
      </w:r>
      <w:r w:rsidR="00580898">
        <w:t xml:space="preserve"> 120 </w:t>
      </w:r>
      <w:r w:rsidR="006D2EB5">
        <w:t>en adelante.</w:t>
      </w:r>
      <w:r>
        <w:t xml:space="preserve"> </w:t>
      </w:r>
      <w:r w:rsidR="00580898">
        <w:t xml:space="preserve"> Los demás métodos incluían instrumentos tanto cualitativos como cuantitativos: formas de clasificación, listas de verificación, pruebas de pensamiento crítico, de creatividad, de logro, inventarios de autoconcepto y muestras de productos.</w:t>
      </w:r>
    </w:p>
    <w:p w14:paraId="65BBEC62" w14:textId="77777777" w:rsidR="00123EDA" w:rsidRDefault="00580898" w:rsidP="00123EDA">
      <w:pPr>
        <w:pStyle w:val="Textoindependiente"/>
      </w:pPr>
      <w:r>
        <w:lastRenderedPageBreak/>
        <w:t xml:space="preserve">El Departamento de Educación de EUA (Ross, 1993) conminó a las escuelas para que incluyeran una forma de evaluación que identificara diferentes talentos dentro de varias disciplinas, que utilizaran mediciones múltiples, que redujeran los sesgos, que fueran flexibles o fluidas, que identificaran el potencial y que evaluaran la motivación. </w:t>
      </w:r>
    </w:p>
    <w:p w14:paraId="65BBEC63" w14:textId="77777777" w:rsidR="00580898" w:rsidRDefault="00580898" w:rsidP="006940BD">
      <w:pPr>
        <w:pStyle w:val="Textoindependiente"/>
      </w:pPr>
      <w:r>
        <w:t xml:space="preserve">Coleman y Gallagher (1995) </w:t>
      </w:r>
      <w:r w:rsidR="00123EDA">
        <w:t xml:space="preserve"> en su</w:t>
      </w:r>
      <w:r>
        <w:t xml:space="preserve"> revisión de las políticas estatales relacionadas con la </w:t>
      </w:r>
      <w:r w:rsidR="006940BD">
        <w:t xml:space="preserve">referencia de alumnos sobresalientes </w:t>
      </w:r>
      <w:r>
        <w:t>encontraron que los estados emplean varias fuentes de información durante el proceso de selección: 46 utilizan las propuestas del maestro; 45 usan pruebas de rendimiento, de aptitud y las propuestas de los padres; 44 estados emplean los productos, las muestras de trabajo y las pruebas de creatividad; y 29 se valen de las evaluaciones con base en el currículo.</w:t>
      </w:r>
    </w:p>
    <w:p w14:paraId="65BBEC64" w14:textId="77777777" w:rsidR="00580898" w:rsidRDefault="00580898" w:rsidP="00580898">
      <w:pPr>
        <w:pStyle w:val="Textoindependiente"/>
      </w:pPr>
      <w:r>
        <w:t xml:space="preserve">De todos los estados de EUA, 49 </w:t>
      </w:r>
      <w:r w:rsidR="004D75DE">
        <w:t>recurren</w:t>
      </w:r>
      <w:r>
        <w:t xml:space="preserve"> a alguna forma de prueba de inteligencia y de rendimiento en su proceso de identificación. </w:t>
      </w:r>
      <w:r w:rsidR="002F01D9">
        <w:t xml:space="preserve"> </w:t>
      </w:r>
      <w:r>
        <w:t>En respuesta a la sub</w:t>
      </w:r>
      <w:r w:rsidR="004D75DE">
        <w:t xml:space="preserve"> </w:t>
      </w:r>
      <w:r>
        <w:t>representación de las poblaciones especiales, 40 estados usan diferentes criterios para identificar a estos estudiantes.</w:t>
      </w:r>
      <w:r w:rsidR="002F01D9">
        <w:t xml:space="preserve"> </w:t>
      </w:r>
      <w:r>
        <w:t xml:space="preserve"> A pesar de que las políticas estatales propician la utilización de diferentes instrumentos de evaluación, el </w:t>
      </w:r>
      <w:r w:rsidRPr="00580898">
        <w:t>National Research Center for Gifted and Talented</w:t>
      </w:r>
      <w:r>
        <w:t xml:space="preserve"> (Centro Nacional de Investigación de Aptitudes Sobresalientes y Talentos Especiales) encontró que las mediciones más utilizadas en los distintos distritos escolares seguían siendo las pruebas de inteligencia (Callahan, Hunsaker, Adams, Moore y Bland, 1995).</w:t>
      </w:r>
      <w:r w:rsidR="002F01D9">
        <w:t xml:space="preserve"> </w:t>
      </w:r>
      <w:r>
        <w:t xml:space="preserve"> Además, la mayoría de los estados aplican al menos un proceso de tres etapas —detección, identificación y colocación— para la selección de niños para diferentes programas (Coleman y Gallagher, 1995b).</w:t>
      </w:r>
    </w:p>
    <w:p w14:paraId="65BBEC65" w14:textId="77777777" w:rsidR="00580898" w:rsidRDefault="00580898" w:rsidP="00580898">
      <w:pPr>
        <w:pStyle w:val="Textoindependiente"/>
      </w:pPr>
      <w:r>
        <w:t xml:space="preserve">La fase de </w:t>
      </w:r>
      <w:r w:rsidRPr="00580898">
        <w:t xml:space="preserve">detección </w:t>
      </w:r>
      <w:r>
        <w:t>consiste en la nominación de estudiantes para el programa de aptitudes sobresalientes.</w:t>
      </w:r>
      <w:r w:rsidR="004D75DE">
        <w:t xml:space="preserve"> </w:t>
      </w:r>
      <w:r>
        <w:t xml:space="preserve"> Dieciséis estados comienzan esta etapa en el Jardín de Niños y 47 lo hacen de primero de primaria a tercero de preparatoria. </w:t>
      </w:r>
      <w:r w:rsidR="002F01D9">
        <w:t xml:space="preserve"> </w:t>
      </w:r>
      <w:r>
        <w:t xml:space="preserve">Durante este proceso se utilizan diferentes tipos de información. </w:t>
      </w:r>
      <w:r w:rsidR="002F01D9">
        <w:t xml:space="preserve"> </w:t>
      </w:r>
      <w:r>
        <w:t>Por ejemplo, los maestros, padres, compañeros o el mismo niño pueden proponer candidatos al director o al coordinador del programa.</w:t>
      </w:r>
      <w:r w:rsidR="009F7745">
        <w:t xml:space="preserve"> </w:t>
      </w:r>
      <w:r>
        <w:t xml:space="preserve"> Dependiendo del programa, se utilizan puntuaciones estandarizadas de pruebas como punto de corte para determinar quién es nominado.</w:t>
      </w:r>
      <w:r w:rsidR="002F01D9">
        <w:t xml:space="preserve"> </w:t>
      </w:r>
      <w:r>
        <w:t xml:space="preserve"> Es decir, cualquiera de estos criterios o una combinación de éstos puede identificar a un candidato potencial: una calificación en el percentil 84 en una prueba de aprovechamiento, dos nominaciones y una puntuación de 115 en una prueba grupal de inteligencia, etc.</w:t>
      </w:r>
    </w:p>
    <w:p w14:paraId="65BBEC66" w14:textId="77777777" w:rsidR="00580898" w:rsidRDefault="00580898" w:rsidP="00580898">
      <w:pPr>
        <w:pStyle w:val="Textoindependiente"/>
      </w:pPr>
      <w:r>
        <w:lastRenderedPageBreak/>
        <w:t xml:space="preserve">Durante la </w:t>
      </w:r>
      <w:r w:rsidRPr="00580898">
        <w:t>fase de</w:t>
      </w:r>
      <w:r>
        <w:t xml:space="preserve"> </w:t>
      </w:r>
      <w:r w:rsidRPr="00580898">
        <w:t>identificación</w:t>
      </w:r>
      <w:r>
        <w:t>, se reúne información adicional o se utiliza alguna de la obtenida durante la detección.</w:t>
      </w:r>
      <w:r w:rsidR="004D75DE">
        <w:t xml:space="preserve"> </w:t>
      </w:r>
      <w:r>
        <w:t xml:space="preserve"> Por ejemplo, se evalúa a los estudiantes en el grupo de nominación para identificar un porcentaje definido por el estado o el programa del distrito escolar local y para reconocer a los jóvenes que necesitan un currículo diferenciado. </w:t>
      </w:r>
      <w:r w:rsidR="000B7512">
        <w:t xml:space="preserve"> </w:t>
      </w:r>
      <w:r>
        <w:t>En esta segunda etapa, las pruebas de selección pueden elegirse de acuerdo con las características del programa y después aplicarse a cada niño.</w:t>
      </w:r>
    </w:p>
    <w:p w14:paraId="65BBEC67" w14:textId="77777777" w:rsidR="00580898" w:rsidRDefault="00580898" w:rsidP="00684792">
      <w:pPr>
        <w:pStyle w:val="Textoindependiente"/>
      </w:pPr>
      <w:r>
        <w:t xml:space="preserve">La </w:t>
      </w:r>
      <w:r w:rsidRPr="00580898">
        <w:t>fase de</w:t>
      </w:r>
      <w:r>
        <w:t xml:space="preserve"> </w:t>
      </w:r>
      <w:r w:rsidRPr="00580898">
        <w:t>colocación</w:t>
      </w:r>
      <w:r>
        <w:t xml:space="preserve"> es la selección </w:t>
      </w:r>
      <w:r w:rsidR="00107DDE">
        <w:t xml:space="preserve">última para el programa y se basa en el </w:t>
      </w:r>
      <w:r>
        <w:t xml:space="preserve">perfil </w:t>
      </w:r>
      <w:r w:rsidR="00107DDE">
        <w:t xml:space="preserve">resumido de los resultados de las pruebas que derivan en un diagnostico de </w:t>
      </w:r>
      <w:r>
        <w:t>las variaciones de desempeño en diferentes procedimientos cualitativos y cuantitativos.</w:t>
      </w:r>
      <w:r w:rsidR="009F7745">
        <w:t xml:space="preserve"> </w:t>
      </w:r>
      <w:r>
        <w:t xml:space="preserve"> </w:t>
      </w:r>
      <w:r w:rsidR="00107DDE">
        <w:t xml:space="preserve"> </w:t>
      </w:r>
      <w:r>
        <w:t xml:space="preserve">Se considera a los estudiantes que obtienen puntuaciones por arriba de la media en las pruebas múltiples o individuales </w:t>
      </w:r>
      <w:r w:rsidR="00107DDE">
        <w:t>y se refieren los expedientes a un</w:t>
      </w:r>
      <w:r>
        <w:t xml:space="preserve"> comité compuesto por personas que representan a diferentes profesiones relacionadas con el ámbito escolar, el cual determina quiénes ingresarán al programa. </w:t>
      </w:r>
      <w:r w:rsidR="000B7512">
        <w:t xml:space="preserve"> </w:t>
      </w:r>
      <w:r>
        <w:t xml:space="preserve">En 15 estados de EUA, se acostumbra una colocación temporal de prueba, tras la cual, </w:t>
      </w:r>
      <w:r w:rsidR="00684792">
        <w:t>el comité</w:t>
      </w:r>
      <w:r>
        <w:t xml:space="preserve"> decide si el estudiante continúa o no.</w:t>
      </w:r>
    </w:p>
    <w:p w14:paraId="65BBEC68" w14:textId="77777777" w:rsidR="00580898" w:rsidRDefault="00580898" w:rsidP="003E1AB3">
      <w:pPr>
        <w:pStyle w:val="Textoindependiente"/>
      </w:pPr>
      <w:r w:rsidRPr="00580898">
        <w:t>En 1976, Stanley señaló que las pruebas que solían utilizarse para identificar a niños con aptitudes sobresalientes eran inapropi</w:t>
      </w:r>
      <w:r w:rsidR="003E1AB3">
        <w:t>adas debido a que no tenían un ‘techo’</w:t>
      </w:r>
      <w:r w:rsidRPr="00580898">
        <w:t xml:space="preserve"> suficientemente amplio. </w:t>
      </w:r>
      <w:r w:rsidR="000B7512">
        <w:t xml:space="preserve"> </w:t>
      </w:r>
      <w:r w:rsidRPr="00580898">
        <w:t xml:space="preserve">Las pruebas apropiadas para un grado y una edad determinados acostumbran ser demasiado fáciles para estos niños. </w:t>
      </w:r>
      <w:r w:rsidR="000B7512">
        <w:t xml:space="preserve"> </w:t>
      </w:r>
      <w:r w:rsidRPr="00580898">
        <w:t xml:space="preserve">Sólo se pueden valorar los límites de un niño si la prueba tiene el </w:t>
      </w:r>
      <w:r>
        <w:t xml:space="preserve">grado adecuado de dificultad para determinar el nivel de conocimiento del individuo. </w:t>
      </w:r>
      <w:r w:rsidR="000B7512">
        <w:t xml:space="preserve"> </w:t>
      </w:r>
      <w:r>
        <w:t xml:space="preserve">Por ejemplo, un estudiante de segundo grado que es capaz de desarrollar un trabajo de sexto en matemáticas, no será igualmente evaluado por un examen de segundo. </w:t>
      </w:r>
      <w:r w:rsidR="000B7512">
        <w:t xml:space="preserve"> </w:t>
      </w:r>
      <w:r>
        <w:t xml:space="preserve">Además, los estudiantes que obtienen puntuaciones perfectas en una escala, pueden tener diferentes capacidades que no se miden porque ésta es demasiado fácil. </w:t>
      </w:r>
      <w:r w:rsidR="000B7512">
        <w:t xml:space="preserve"> </w:t>
      </w:r>
      <w:r>
        <w:t>En este caso, el instrumento no mide de modo adecuado lo que el estudiante es capaz de hacer</w:t>
      </w:r>
      <w:r w:rsidR="003E1AB3">
        <w:t xml:space="preserve"> ya que</w:t>
      </w:r>
      <w:r>
        <w:t xml:space="preserve"> no discrimina a los estudiantes con un nivel elevado de capacidad. </w:t>
      </w:r>
      <w:r w:rsidR="000B7512">
        <w:t xml:space="preserve"> </w:t>
      </w:r>
      <w:r>
        <w:t>Desgraciadamente, la mayoría de las pruebas que se usan en el campo de la educación para individuos con aptitudes sobresalientes no están desarrolladas para este propósito.</w:t>
      </w:r>
    </w:p>
    <w:p w14:paraId="65BBEC69" w14:textId="77777777" w:rsidR="00580898" w:rsidRDefault="00580898" w:rsidP="00580898">
      <w:pPr>
        <w:pStyle w:val="Textoindependiente"/>
      </w:pPr>
      <w:r>
        <w:t xml:space="preserve">El Departamento de Educación de EUA formó una comisión para investigar los procedimientos de identificación, lo que resultó en el </w:t>
      </w:r>
      <w:r w:rsidRPr="00580898">
        <w:t>National Report on Identification: Assessment and Recomendations for Comprehensive Identification of Gifted and Talented Youth</w:t>
      </w:r>
      <w:r>
        <w:t xml:space="preserve"> (Informe nacional sobre identificación: evaluación y recomendaciones para la identificación completa de jóvenes con talentos especiales y aptitudes sobresalientes; </w:t>
      </w:r>
      <w:r>
        <w:lastRenderedPageBreak/>
        <w:t xml:space="preserve">Richert, Alvino y McDonnell, 1982). </w:t>
      </w:r>
      <w:r w:rsidR="000B7512">
        <w:t xml:space="preserve"> </w:t>
      </w:r>
      <w:r>
        <w:t>Este reporte criticó ciertas prácticas de identificación y sus efectos (Richert, 1985), por ejemplo:</w:t>
      </w:r>
    </w:p>
    <w:p w14:paraId="65BBEC6A" w14:textId="77777777" w:rsidR="00580898" w:rsidRDefault="00344B87" w:rsidP="002E192F">
      <w:pPr>
        <w:pStyle w:val="Textoindependiente"/>
        <w:numPr>
          <w:ilvl w:val="0"/>
          <w:numId w:val="7"/>
        </w:numPr>
      </w:pPr>
      <w:r>
        <w:t>L</w:t>
      </w:r>
      <w:r w:rsidR="00580898">
        <w:t xml:space="preserve">os procedimientos suelen limitar la selección a estudiantes con aptitudes sobresalientes </w:t>
      </w:r>
      <w:r w:rsidR="003E1AB3">
        <w:t>evidenciadas primariamente por un alto</w:t>
      </w:r>
      <w:r w:rsidR="00580898">
        <w:t xml:space="preserve"> rendimiento académico.</w:t>
      </w:r>
      <w:r w:rsidR="00B71F30">
        <w:t xml:space="preserve"> </w:t>
      </w:r>
      <w:r w:rsidR="00580898">
        <w:t xml:space="preserve"> No se está evaluando la inteligencia, creatividad y otras áreas.</w:t>
      </w:r>
    </w:p>
    <w:p w14:paraId="65BBEC6B" w14:textId="77777777" w:rsidR="00580898" w:rsidRDefault="00580898" w:rsidP="002E192F">
      <w:pPr>
        <w:pStyle w:val="Textoindependiente"/>
        <w:numPr>
          <w:ilvl w:val="0"/>
          <w:numId w:val="7"/>
        </w:numPr>
      </w:pPr>
      <w:r>
        <w:t xml:space="preserve"> Se están empleando pruebas para medir capacidades, las cuales no fueron diseñados para esto. </w:t>
      </w:r>
      <w:r w:rsidR="000B7512">
        <w:t xml:space="preserve"> </w:t>
      </w:r>
      <w:r>
        <w:t xml:space="preserve">Por ejemplo, pruebas de inteligencia y rendimiento se utilizan de manera indistinta para medir capacidad intelectual general y las capacidades académicas específicas. </w:t>
      </w:r>
      <w:r w:rsidR="000B7512">
        <w:t xml:space="preserve"> </w:t>
      </w:r>
      <w:r>
        <w:t>Además, muchas veces se usan instrumentos para medir inteligencia general con el fin de identificar creatividad y liderazgo.</w:t>
      </w:r>
    </w:p>
    <w:p w14:paraId="65BBEC6C" w14:textId="77777777" w:rsidR="00580898" w:rsidRDefault="00580898" w:rsidP="002E192F">
      <w:pPr>
        <w:pStyle w:val="Textoindependiente"/>
        <w:numPr>
          <w:ilvl w:val="0"/>
          <w:numId w:val="7"/>
        </w:numPr>
      </w:pPr>
      <w:r>
        <w:t xml:space="preserve"> Se están usando pruebas de diagnóstico para la detección. </w:t>
      </w:r>
      <w:r w:rsidR="000B7512">
        <w:t xml:space="preserve"> </w:t>
      </w:r>
      <w:r>
        <w:t>Estas últimas deberían emplearse en las etapas iniciales de la identificación.</w:t>
      </w:r>
    </w:p>
    <w:p w14:paraId="65BBEC6D" w14:textId="77777777" w:rsidR="00580898" w:rsidRDefault="00344B87" w:rsidP="002E192F">
      <w:pPr>
        <w:pStyle w:val="Textoindependiente"/>
        <w:numPr>
          <w:ilvl w:val="0"/>
          <w:numId w:val="7"/>
        </w:numPr>
      </w:pPr>
      <w:r>
        <w:t>V</w:t>
      </w:r>
      <w:r w:rsidR="00580898">
        <w:t xml:space="preserve">arios criterios distintos de diferentes pruebas se combinan de formas inadecuadas. </w:t>
      </w:r>
      <w:r w:rsidR="00EF5838">
        <w:t xml:space="preserve"> </w:t>
      </w:r>
      <w:r w:rsidR="00580898">
        <w:t>Por ejemplo, los percentiles se comparan con puntuaciones estándar o con juicios subjetivos.</w:t>
      </w:r>
    </w:p>
    <w:p w14:paraId="65BBEC6E" w14:textId="77777777" w:rsidR="00580898" w:rsidRDefault="00580898" w:rsidP="002E192F">
      <w:pPr>
        <w:pStyle w:val="Textoindependiente"/>
        <w:numPr>
          <w:ilvl w:val="0"/>
          <w:numId w:val="7"/>
        </w:numPr>
      </w:pPr>
      <w:r>
        <w:t>Las minorías están sub</w:t>
      </w:r>
      <w:r w:rsidR="003874A8">
        <w:t xml:space="preserve"> </w:t>
      </w:r>
      <w:r>
        <w:t xml:space="preserve">representadas en </w:t>
      </w:r>
      <w:smartTag w:uri="urn:schemas-microsoft-com:office:smarttags" w:element="metricconverter">
        <w:smartTagPr>
          <w:attr w:name="ProductID" w:val="30 a"/>
        </w:smartTagPr>
        <w:r>
          <w:t>30 a</w:t>
        </w:r>
      </w:smartTag>
      <w:r>
        <w:t xml:space="preserve"> 70%.</w:t>
      </w:r>
    </w:p>
    <w:p w14:paraId="65BBEC6F" w14:textId="77777777" w:rsidR="00580898" w:rsidRDefault="00580898" w:rsidP="00580898">
      <w:pPr>
        <w:pStyle w:val="Textoindependiente"/>
      </w:pPr>
      <w:r w:rsidRPr="00580898">
        <w:t xml:space="preserve">La Oficina de Investigación Educativa sobre Mejoramiento presentó resultados similares (Ross, 1993). </w:t>
      </w:r>
      <w:r w:rsidR="004D75DE">
        <w:t xml:space="preserve"> </w:t>
      </w:r>
      <w:r w:rsidRPr="00580898">
        <w:t xml:space="preserve">Los datos de la Oficina para los </w:t>
      </w:r>
      <w:r>
        <w:t>Derechos Civiles del Departamento de Educación</w:t>
      </w:r>
      <w:r w:rsidRPr="00580898">
        <w:t xml:space="preserve"> (Department of Education Office for Civil Rights)</w:t>
      </w:r>
      <w:r>
        <w:t xml:space="preserve"> en EUA (OCR; 1992) muestran que los indios estadounidenses, los afroamericanos y los hispanos están subrepresentados entre los estudiantes que se identifican para los programas de educación para aptitudes sobresalientes. </w:t>
      </w:r>
      <w:r w:rsidR="00EF5838">
        <w:t xml:space="preserve"> </w:t>
      </w:r>
      <w:r>
        <w:t xml:space="preserve">La OCR recibe cartas de queja en cuanto a este tipo de educación. </w:t>
      </w:r>
      <w:r w:rsidR="00EF5838">
        <w:t xml:space="preserve"> </w:t>
      </w:r>
      <w:r>
        <w:t>La mayoría de las 48 cartas que se recibieron entre 1985 y 1991 trataron sobre la admisión a los programas de aptitudes sobresalientes (Marquardt y Karnes, 1994).</w:t>
      </w:r>
      <w:r w:rsidR="00EF5838">
        <w:t xml:space="preserve"> </w:t>
      </w:r>
      <w:r>
        <w:t xml:space="preserve"> En efecto, existe la necesidad de contar con elementos de identificación que midan áreas relacionadas con la educación de niños con aptitudes sobresalientes, que posean calidad técnica adecuada y que no estén sesgados hacia ningún grupo étnico.</w:t>
      </w:r>
    </w:p>
    <w:p w14:paraId="65BBEC70" w14:textId="77777777" w:rsidR="003E1AB3" w:rsidRDefault="00580898" w:rsidP="00580898">
      <w:pPr>
        <w:pStyle w:val="Textoindependiente"/>
      </w:pPr>
      <w:r w:rsidRPr="00580898">
        <w:t xml:space="preserve">Otra consideración importante se refiere a cuándo comenzar el proceso de identificación. </w:t>
      </w:r>
      <w:r w:rsidR="00EF5838">
        <w:t xml:space="preserve"> </w:t>
      </w:r>
      <w:r w:rsidRPr="00580898">
        <w:t xml:space="preserve">Dado que estos programas se establecen en escuelas primarias, los padres, maestros y administradores escolares suelen expresar su preocupación en cuanto a la identificación de los niños con aptitudes sobresalientes. </w:t>
      </w:r>
      <w:r w:rsidR="00EF5838">
        <w:t xml:space="preserve"> </w:t>
      </w:r>
      <w:r w:rsidRPr="00580898">
        <w:t xml:space="preserve">En la literatura existen diferentes razones acerca de la </w:t>
      </w:r>
      <w:r w:rsidRPr="00580898">
        <w:lastRenderedPageBreak/>
        <w:t xml:space="preserve">necesidad de un </w:t>
      </w:r>
      <w:r>
        <w:t xml:space="preserve">reconocimiento temprano. </w:t>
      </w:r>
      <w:r w:rsidR="00EF5838">
        <w:t xml:space="preserve"> </w:t>
      </w:r>
      <w:r>
        <w:t xml:space="preserve">Desde un punto de vista filosófico, podría pensarse que si todos los niños con aptitudes sobresalientes tienen necesidades específicas y merecen un programa educativo diferente, entonces los educadores deberán identificar las necesidades de los infantes sin importar la edad. </w:t>
      </w:r>
    </w:p>
    <w:p w14:paraId="65BBEC71" w14:textId="77777777" w:rsidR="003E1AB3" w:rsidRDefault="00580898" w:rsidP="003E1AB3">
      <w:pPr>
        <w:pStyle w:val="Textoindependiente"/>
      </w:pPr>
      <w:r>
        <w:t>Parke (1988)</w:t>
      </w:r>
      <w:r w:rsidR="003E1AB3">
        <w:t>, defendía la detección oportuna del sobresaliente</w:t>
      </w:r>
      <w:r>
        <w:t xml:space="preserve"> </w:t>
      </w:r>
      <w:r w:rsidR="003E1AB3">
        <w:t xml:space="preserve"> bajo el argumento de que estos </w:t>
      </w:r>
      <w:r>
        <w:t xml:space="preserve">tienen la capacidad de aprender con mayor profundidad y rapidez y pueden tener intereses que posiblemente superen </w:t>
      </w:r>
      <w:r w:rsidR="003E1AB3">
        <w:t>a los de sus compañeros</w:t>
      </w:r>
      <w:r>
        <w:t xml:space="preserve">. </w:t>
      </w:r>
      <w:r w:rsidR="00EF5838">
        <w:t xml:space="preserve">  </w:t>
      </w:r>
      <w:r>
        <w:t>Otros autores</w:t>
      </w:r>
      <w:r w:rsidR="003E1AB3">
        <w:t>,</w:t>
      </w:r>
      <w:r>
        <w:t xml:space="preserve"> enfatizan en que los programas educativos producen aprendizaje</w:t>
      </w:r>
      <w:r w:rsidR="003E1AB3">
        <w:t>s mas finos en edades más</w:t>
      </w:r>
      <w:r>
        <w:t xml:space="preserve"> tempranas, y algunos resaltan el hecho de que se puede maximizar el potencial de estos niños</w:t>
      </w:r>
      <w:r w:rsidR="003E1AB3">
        <w:t>, si se les atiende chicos</w:t>
      </w:r>
      <w:r>
        <w:t xml:space="preserve"> (Karnes, Shwedel y Kemp, 1985). </w:t>
      </w:r>
    </w:p>
    <w:p w14:paraId="65BBEC72" w14:textId="77777777" w:rsidR="00580898" w:rsidRDefault="00580898" w:rsidP="003E1AB3">
      <w:pPr>
        <w:pStyle w:val="Textoindependiente"/>
      </w:pPr>
      <w:r>
        <w:t xml:space="preserve">Desde una línea diferente de pensamiento, Karnes y Jonhson (1991) señalaron que varios educadores profesionales habían expresado sus creencias acerca de que el bajo rendimiento en adolescentes podía atribuirse a la falta de apoyo de los niños con aptitudes sobresalientes en sus primeros años. </w:t>
      </w:r>
      <w:r w:rsidR="00EF5838">
        <w:t xml:space="preserve"> </w:t>
      </w:r>
      <w:r>
        <w:t>De hecho, Shaw y McCuen (1960)</w:t>
      </w:r>
      <w:r w:rsidR="003874A8">
        <w:t>,</w:t>
      </w:r>
      <w:r>
        <w:t xml:space="preserve"> fueron capaces de reconocer a niños </w:t>
      </w:r>
      <w:r w:rsidR="00D56378">
        <w:t xml:space="preserve">sobresalientes </w:t>
      </w:r>
      <w:r>
        <w:t xml:space="preserve">con rendimiento deficiente en primer año de primaria. </w:t>
      </w:r>
      <w:r w:rsidR="003874A8">
        <w:t xml:space="preserve"> </w:t>
      </w:r>
      <w:r>
        <w:t xml:space="preserve">Además, Johnsen y Ryser (1994), informaron que las puntuaciones en el rendimiento de niños pequeños identificados con aptitudes sobresalientes y que no recibieron atención oportuna, disminuyeron casi al doble de quienes no fueron identificados. </w:t>
      </w:r>
      <w:r w:rsidR="00EF5838">
        <w:t xml:space="preserve"> </w:t>
      </w:r>
      <w:r w:rsidR="003874A8">
        <w:t xml:space="preserve">Está </w:t>
      </w:r>
      <w:r>
        <w:t>claro que se necesitan programas para niños con aptitudes sobresalientes.</w:t>
      </w:r>
    </w:p>
    <w:p w14:paraId="65BBEC73" w14:textId="77777777" w:rsidR="00A312C4" w:rsidRDefault="00A312C4" w:rsidP="00C84E6F">
      <w:pPr>
        <w:pStyle w:val="Ttulo2"/>
      </w:pPr>
      <w:bookmarkStart w:id="42" w:name="_Toc140297284"/>
      <w:bookmarkStart w:id="43" w:name="_Toc140554807"/>
      <w:r>
        <w:t xml:space="preserve">Problemáticas </w:t>
      </w:r>
      <w:r w:rsidR="003874A8">
        <w:t>de</w:t>
      </w:r>
      <w:r>
        <w:t xml:space="preserve"> los </w:t>
      </w:r>
      <w:r w:rsidR="00A7711D">
        <w:t>Sobresaliente</w:t>
      </w:r>
      <w:bookmarkEnd w:id="41"/>
      <w:bookmarkEnd w:id="42"/>
      <w:r w:rsidR="003874A8">
        <w:t>s</w:t>
      </w:r>
      <w:bookmarkEnd w:id="43"/>
    </w:p>
    <w:p w14:paraId="65BBEC74" w14:textId="77777777" w:rsidR="00A312C4" w:rsidRDefault="00A312C4" w:rsidP="00A312C4">
      <w:pPr>
        <w:pStyle w:val="Textoindependiente"/>
      </w:pPr>
      <w:r>
        <w:t>El niño con capacidades y aptitudes sobresalientes a pesar de que posee superioridad en su inteligencia y en determinadas áreas académicas, no está exento de presentar problemas escolares, personales y familiares.  Muchos de estos problemas se deben a la falta de detección e intervención temprana.</w:t>
      </w:r>
    </w:p>
    <w:p w14:paraId="65BBEC75" w14:textId="77777777" w:rsidR="00A312C4" w:rsidRDefault="00A312C4" w:rsidP="00A312C4">
      <w:pPr>
        <w:pStyle w:val="Ttulo3"/>
      </w:pPr>
      <w:bookmarkStart w:id="44" w:name="_Toc99945892"/>
      <w:bookmarkStart w:id="45" w:name="_Toc140297285"/>
      <w:bookmarkStart w:id="46" w:name="_Toc140554808"/>
      <w:r>
        <w:t>Problemas escolares.</w:t>
      </w:r>
      <w:bookmarkEnd w:id="44"/>
      <w:bookmarkEnd w:id="45"/>
      <w:bookmarkEnd w:id="46"/>
    </w:p>
    <w:p w14:paraId="65BBEC76" w14:textId="77777777" w:rsidR="00A312C4" w:rsidRDefault="00A312C4" w:rsidP="00A312C4">
      <w:pPr>
        <w:pStyle w:val="Textoindependiente"/>
      </w:pPr>
      <w:r>
        <w:t>Respecto a los problemas escolares, Sánchez et al. (1997), afirma que el bajo desempeño escolar, actitudes negativas hacia la escuela y hacia sí mismo son causados frecuentemente por un programa escolar inapropiado y el currículo generalmente rígido de la escuela regular, por lo que surge la necesidad de educación especial para los niños sobresalientes.</w:t>
      </w:r>
    </w:p>
    <w:p w14:paraId="65BBEC77" w14:textId="77777777" w:rsidR="00A312C4" w:rsidRDefault="00A312C4" w:rsidP="00A312C4">
      <w:pPr>
        <w:pStyle w:val="Textoindependiente"/>
      </w:pPr>
      <w:r>
        <w:lastRenderedPageBreak/>
        <w:t>Novaes y Kaufman (cit. por Betancourt y Valadez, 2001), mencionan que algunos de los problemas que se presenta dentro del aula son: el nivel de exigencia y de expectativas que se tienen en relación a lo que producen, dicen y piensan estos niños, pudiendo llevarlos a una fatiga creciente, a un desinterés por los estudios y a una desmotivación en general; otro problema es la falta de preparación de la escuela para la satisfacción de necesidades y tareas de los niños con capacidades y aptitudes sobresalientes.</w:t>
      </w:r>
    </w:p>
    <w:p w14:paraId="65BBEC78" w14:textId="77777777" w:rsidR="00A312C4" w:rsidRDefault="00A312C4" w:rsidP="00A312C4">
      <w:pPr>
        <w:pStyle w:val="Textoindependiente"/>
      </w:pPr>
      <w:r>
        <w:t>Otro aspecto que resulta ser una problemática es que en muchos casos las escuelas primarias no permiten el ingreso de estos niños, pues generalmente toman en cuenta la edad cronológica y no la edad mental, deteriorándose sus aptitudes al no poder funcionar de una forma normal (Betancourt y Valadez, 2001).</w:t>
      </w:r>
    </w:p>
    <w:p w14:paraId="65BBEC79" w14:textId="77777777" w:rsidR="00A312C4" w:rsidRDefault="00A312C4" w:rsidP="00A312C4">
      <w:pPr>
        <w:pStyle w:val="Ttulo3"/>
      </w:pPr>
      <w:bookmarkStart w:id="47" w:name="_Toc99945893"/>
      <w:bookmarkStart w:id="48" w:name="_Toc140297286"/>
      <w:bookmarkStart w:id="49" w:name="_Toc140554809"/>
      <w:r>
        <w:t>Familiares.</w:t>
      </w:r>
      <w:bookmarkEnd w:id="47"/>
      <w:bookmarkEnd w:id="48"/>
      <w:bookmarkEnd w:id="49"/>
      <w:r>
        <w:t xml:space="preserve"> </w:t>
      </w:r>
    </w:p>
    <w:p w14:paraId="65BBEC7A" w14:textId="77777777" w:rsidR="00A312C4" w:rsidRDefault="00A312C4" w:rsidP="00A312C4">
      <w:pPr>
        <w:pStyle w:val="Textoindependiente"/>
      </w:pPr>
      <w:r>
        <w:t>Kaufman (cit. por Reyes, Sánchez y Castillo, 2003), señala que los niños con capacidades y aptitudes sobresalientes son más propensos a recibir presión extra de sus padres y maestros para tener éxito en forma continua; lo que repercute en su temor al fracaso y los sentimientos de falla y desilusión hacia sus padres, provocando posibles consecuencias emocionales deficientes para el resto de su vida.</w:t>
      </w:r>
    </w:p>
    <w:p w14:paraId="65BBEC7B" w14:textId="77777777" w:rsidR="00A312C4" w:rsidRDefault="00A312C4" w:rsidP="00A312C4">
      <w:pPr>
        <w:pStyle w:val="Textoindependiente"/>
      </w:pPr>
      <w:r>
        <w:t>Otra situación que se presenta en la familia es el hecho de que el niño con capacidades y aptitudes sobresaliente puede adoptar el mismo nivel de toda la familia y no llegar a realizarse; por lo que también es importante la participación de los padres (Betancourt y Valadez, 2001).</w:t>
      </w:r>
    </w:p>
    <w:p w14:paraId="65BBEC7C" w14:textId="77777777" w:rsidR="00A312C4" w:rsidRDefault="00A312C4" w:rsidP="00A312C4">
      <w:pPr>
        <w:pStyle w:val="Textoindependiente"/>
      </w:pPr>
      <w:r>
        <w:t>Tanto el ambiente como la intervención de los padres influyen en el desarrollo del niño para generar una alta o baja inteligencia, y para que sus hijos posean habilidades superiores hay que enseñarles actividades estimulantes desde que nacen.  En oposición a esta tendencia del desarrollo temprano de habilidades, si los niños pequeños sienten demasiada presión desde edad muy temprana, pueden caer en un estado de depresión por miedo a no poder satisfacer los que se les pide (Patton, Payne, Kauffman, Brown y Payne, 1996).</w:t>
      </w:r>
    </w:p>
    <w:p w14:paraId="65BBEC7D" w14:textId="77777777" w:rsidR="00A312C4" w:rsidRDefault="00A312C4" w:rsidP="00A312C4">
      <w:pPr>
        <w:pStyle w:val="Ttulo3"/>
      </w:pPr>
      <w:bookmarkStart w:id="50" w:name="_Toc99945894"/>
      <w:bookmarkStart w:id="51" w:name="_Toc140297287"/>
      <w:bookmarkStart w:id="52" w:name="_Toc140554810"/>
      <w:r>
        <w:t>Personales.</w:t>
      </w:r>
      <w:bookmarkEnd w:id="50"/>
      <w:bookmarkEnd w:id="51"/>
      <w:bookmarkEnd w:id="52"/>
      <w:r>
        <w:t xml:space="preserve"> </w:t>
      </w:r>
    </w:p>
    <w:p w14:paraId="65BBEC7E" w14:textId="77777777" w:rsidR="00A312C4" w:rsidRDefault="00A312C4" w:rsidP="00D56378">
      <w:pPr>
        <w:pStyle w:val="Textoindependiente"/>
      </w:pPr>
      <w:r>
        <w:t>Con relación a este tipo de problemas,  Reyes et al. 2003), refiere</w:t>
      </w:r>
      <w:r w:rsidR="00D56378">
        <w:t>n</w:t>
      </w:r>
      <w:r>
        <w:t xml:space="preserve"> que cuando un niño </w:t>
      </w:r>
      <w:r w:rsidR="00D56378">
        <w:t>s</w:t>
      </w:r>
      <w:r w:rsidR="00A7711D">
        <w:t>obresaliente</w:t>
      </w:r>
      <w:r>
        <w:t xml:space="preserve"> no está siendo convenientemente estimulado intelectualmente</w:t>
      </w:r>
      <w:r w:rsidR="00D56378">
        <w:t>,</w:t>
      </w:r>
      <w:r>
        <w:t xml:space="preserve"> pueden aparecer problemas de comportamiento y </w:t>
      </w:r>
      <w:r w:rsidR="00D56378">
        <w:t xml:space="preserve">problemas </w:t>
      </w:r>
      <w:r>
        <w:t>emocionales como respuesta a la frustración que</w:t>
      </w:r>
      <w:r w:rsidR="00D56378">
        <w:t xml:space="preserve"> experimenta.  </w:t>
      </w:r>
      <w:r w:rsidR="00D56378">
        <w:lastRenderedPageBreak/>
        <w:t xml:space="preserve">Los mas comunes en la escuela, son </w:t>
      </w:r>
      <w:r>
        <w:t>de índole agresiva (verbal o física) o pasiva (viven en un mundo de fantasía).  Ante ello, es indispensable tomar en consideración la motivación y el interés que estos niños demuestran, para estimularlos y evitar que se produzca desinterés o apatía en el plano intelectual.</w:t>
      </w:r>
    </w:p>
    <w:p w14:paraId="65BBEC7F" w14:textId="77777777" w:rsidR="00A312C4" w:rsidRDefault="00A312C4" w:rsidP="00A312C4">
      <w:pPr>
        <w:pStyle w:val="Textoindependiente"/>
      </w:pPr>
      <w:r>
        <w:t>Por tanto, el niño con capacidades y aptitudes sobresalientes se enfrenta a diversas problemáticas o presiones posibles tanto en su ambiente escolar, familiar y con él mismo que pudiera evitar su éxito escolar y su futuro; mucho de ello podría ser efecto de una falta de detección temprana, inadecuada atención e intervención que posibilite el máximo desarrollo de sus capacidades.</w:t>
      </w:r>
    </w:p>
    <w:p w14:paraId="65BBEC80" w14:textId="77777777" w:rsidR="00D56378" w:rsidRDefault="00D56378" w:rsidP="00D56378">
      <w:pPr>
        <w:pStyle w:val="Textoindependiente"/>
      </w:pPr>
      <w:r>
        <w:t>Aunque la alta inteligencia es un factor protector innato y muchos sobresalientes son personas con recursos de supervivencia y afrontamiento; el hecho de ser sobresalientes no los exime de tener problemas sociales, emocional y familias que pueden requerir de atención.</w:t>
      </w:r>
    </w:p>
    <w:p w14:paraId="65BBEC81" w14:textId="77777777" w:rsidR="00A312C4" w:rsidRDefault="00A312C4" w:rsidP="0073548F">
      <w:pPr>
        <w:pStyle w:val="Ttulo2"/>
      </w:pPr>
      <w:bookmarkStart w:id="53" w:name="_Toc99945895"/>
      <w:bookmarkStart w:id="54" w:name="_Toc140297288"/>
      <w:bookmarkStart w:id="55" w:name="_Toc140554811"/>
      <w:r>
        <w:t xml:space="preserve">Estrategias de intervención </w:t>
      </w:r>
      <w:bookmarkEnd w:id="53"/>
      <w:bookmarkEnd w:id="54"/>
      <w:bookmarkEnd w:id="55"/>
    </w:p>
    <w:p w14:paraId="65BBEC82" w14:textId="77777777" w:rsidR="00344B87" w:rsidRDefault="00A312C4" w:rsidP="00344B87">
      <w:pPr>
        <w:pStyle w:val="Textoindependiente"/>
      </w:pPr>
      <w:r>
        <w:t xml:space="preserve">Los procesos de administración de pruebas y de identificación a niños </w:t>
      </w:r>
      <w:r w:rsidR="00A7711D">
        <w:t>Sobresaliente</w:t>
      </w:r>
      <w:r>
        <w:t xml:space="preserve"> no tienen importancia</w:t>
      </w:r>
      <w:r w:rsidR="0073548F">
        <w:t>,</w:t>
      </w:r>
      <w:r>
        <w:t xml:space="preserve"> si no reciben oportunidades únicas de aprendizaje en los programas de educación especial.  Los estudiantes</w:t>
      </w:r>
      <w:r w:rsidR="00344B87">
        <w:t>,</w:t>
      </w:r>
      <w:r>
        <w:t xml:space="preserve"> a menudo</w:t>
      </w:r>
      <w:r w:rsidR="00344B87">
        <w:t>,</w:t>
      </w:r>
      <w:r>
        <w:t xml:space="preserve"> no tienen una variedad de oportunidades educativas en la escuela y en los servicios educativos </w:t>
      </w:r>
      <w:r w:rsidR="00344B87">
        <w:t>complementarios, los cuales son casi inexistentes en México.</w:t>
      </w:r>
    </w:p>
    <w:p w14:paraId="65BBEC83" w14:textId="77777777" w:rsidR="00A312C4" w:rsidRDefault="00A312C4" w:rsidP="00344B87">
      <w:pPr>
        <w:pStyle w:val="Textoindependiente"/>
      </w:pPr>
      <w:r>
        <w:t xml:space="preserve">Muchos investigadores y educadores coinciden en afirmar que los programas especiales para el niño </w:t>
      </w:r>
      <w:r w:rsidR="00004D0E">
        <w:t>s</w:t>
      </w:r>
      <w:r w:rsidR="00A7711D">
        <w:t>obresaliente</w:t>
      </w:r>
      <w:r>
        <w:t xml:space="preserve"> proporcionan las actividades adecuadas para la satisfacción de sus necesidades, así como las oportunidades de convivir con personas semejantes a él y de obtener el apoyo para explotar sus potencialidades y alto logro (Olszewski-Kubilius y Lee, 2004).</w:t>
      </w:r>
    </w:p>
    <w:p w14:paraId="65BBEC84" w14:textId="77777777" w:rsidR="00A312C4" w:rsidRDefault="00A312C4" w:rsidP="00344B87">
      <w:pPr>
        <w:pStyle w:val="Textoindependiente"/>
      </w:pPr>
      <w:r>
        <w:t>Las estrategias utilizadas para los niños con capacidades y aptitudes sobresalientes se deben adaptar a las necesidades de los alumnos y deben ser atractivas a los estudiantes, tales como las clases especiales, los seminarios, talleres, trabajo en equipo y de manera individual, así como la motivación hacia la ciencia y la investigación.</w:t>
      </w:r>
    </w:p>
    <w:p w14:paraId="65BBEC85" w14:textId="77777777" w:rsidR="00344B87" w:rsidRDefault="00A312C4" w:rsidP="00A312C4">
      <w:pPr>
        <w:pStyle w:val="Textoindependiente"/>
      </w:pPr>
      <w:r>
        <w:t>Existen ciertos elementos a tomar en cuenta para el desarrollo de programas educativos dirigidos a niños con capacidades y aptitudes sobresalientes:</w:t>
      </w:r>
    </w:p>
    <w:p w14:paraId="65BBEC86" w14:textId="77777777" w:rsidR="00344B87" w:rsidRDefault="00A312C4" w:rsidP="00A677FB">
      <w:pPr>
        <w:pStyle w:val="Textoindependiente"/>
        <w:numPr>
          <w:ilvl w:val="0"/>
          <w:numId w:val="10"/>
        </w:numPr>
      </w:pPr>
      <w:r>
        <w:lastRenderedPageBreak/>
        <w:t>diseñar un currículo que se acomode a los avances de las destrezas cognoscitivas de los estudiantes</w:t>
      </w:r>
      <w:r w:rsidR="00344B87">
        <w:t>.</w:t>
      </w:r>
    </w:p>
    <w:p w14:paraId="65BBEC87" w14:textId="77777777" w:rsidR="00344B87" w:rsidRDefault="00A312C4" w:rsidP="00A677FB">
      <w:pPr>
        <w:pStyle w:val="Textoindependiente"/>
        <w:numPr>
          <w:ilvl w:val="0"/>
          <w:numId w:val="10"/>
        </w:numPr>
      </w:pPr>
      <w:r>
        <w:t xml:space="preserve"> establecer estrategias instruccionales consistentes con los estilos de aprendizaje para los estudiantes en el contexto particular de las áreas del currículo,  </w:t>
      </w:r>
    </w:p>
    <w:p w14:paraId="65BBEC88" w14:textId="77777777" w:rsidR="00A312C4" w:rsidRDefault="00A312C4" w:rsidP="00A677FB">
      <w:pPr>
        <w:pStyle w:val="Textoindependiente"/>
        <w:numPr>
          <w:ilvl w:val="0"/>
          <w:numId w:val="10"/>
        </w:numPr>
      </w:pPr>
      <w:r>
        <w:t xml:space="preserve"> implementar procedimientos administrativos que faciliten la agrupación apropiada de los estudiantes para la instrucción (Sánchez et al., 1997).</w:t>
      </w:r>
    </w:p>
    <w:p w14:paraId="65BBEC89" w14:textId="77777777" w:rsidR="00A312C4" w:rsidRDefault="00A312C4" w:rsidP="00874FC3">
      <w:pPr>
        <w:pStyle w:val="Textoindependiente"/>
      </w:pPr>
      <w:r>
        <w:t xml:space="preserve">Las estrategias de intervención más conocidas son el agrupamiento específico, la aceleración, enriquecimiento, adaptación curricular, tutorías, </w:t>
      </w:r>
      <w:r w:rsidR="003874A8">
        <w:t>la enseñanza en el hogar y</w:t>
      </w:r>
      <w:r>
        <w:t xml:space="preserve"> la enseñanza individualizada dentro de la clase </w:t>
      </w:r>
      <w:r w:rsidR="00874FC3">
        <w:t>regular</w:t>
      </w:r>
      <w:r>
        <w:t>.</w:t>
      </w:r>
    </w:p>
    <w:p w14:paraId="65BBEC8A" w14:textId="77777777" w:rsidR="00A312C4" w:rsidRDefault="00A312C4" w:rsidP="00AF0D36">
      <w:pPr>
        <w:pStyle w:val="Textoindependiente"/>
      </w:pPr>
      <w:r>
        <w:t>El agrupamiento específico consiste en escolarizar al niño en un centro o aula exclusiva para niños con capacidades y aptitudes sobresalientes similares.  En estas clases se adapta el currículo en función del nivel de los alumnos, esta estrategia puede ser benéfica para los estudiantes, pues se encuentra con personas con quienes puede trabajar mejor.  Sin embargo posee desventajas</w:t>
      </w:r>
      <w:r w:rsidR="00AF0D36">
        <w:t xml:space="preserve"> al ser poco práctico y costoso.  Particularmente, se le critica a este método que tiende a </w:t>
      </w:r>
      <w:r>
        <w:t>aislar al alumno y le impide muchas veces socializar adecuadamente con otras personas que no tengan capacidades y aptitudes sobresalientes (Cervera, 2004; Betancourt y Valadez, 2001; Soto, 2003).</w:t>
      </w:r>
      <w:r w:rsidR="00AF0D36">
        <w:t xml:space="preserve">  Crea además, sentimientos de superioridad, prepotencia y elitismo que son negativos para el niño.</w:t>
      </w:r>
    </w:p>
    <w:p w14:paraId="65BBEC8B" w14:textId="77777777" w:rsidR="00A312C4" w:rsidRDefault="00A312C4" w:rsidP="00C606D1">
      <w:pPr>
        <w:pStyle w:val="Textoindependiente"/>
      </w:pPr>
      <w:r>
        <w:t>La aceleración consiste en desplazar a estudiantes a grados superiores compatibles con su capacidad y no con su edad o incluso entran a programas concurrentes de grados múltiples, en donde un estudiante podría estudiar bachillerato y licenciatura al mismo tiempo.  Los estudiantes adquieren un autoconcepto más realista y aprenden a tolerar las habilidades de otros que no son tan altas como las propias; ésta ha sido una estrategia popular, excepto con los estudiantes que tienen capacidades y aptitudes sobresalientes extremas.  Algunos autores afirman que los niños podrían sufrir consecuencias negativas tanto social como emocional, pues se encuentran con personas más grandes (Cervera, 2004; Sánchez et al., 1997; Betancourt y Valadez, 2001; Soto, 2003).</w:t>
      </w:r>
      <w:r w:rsidR="00AF0D36">
        <w:t xml:space="preserve"> </w:t>
      </w:r>
      <w:r w:rsidR="00FB24DA">
        <w:t xml:space="preserve"> </w:t>
      </w:r>
      <w:r w:rsidR="00AF0D36">
        <w:t>Sin embargo, Collangelo y colaboradores (2005)</w:t>
      </w:r>
      <w:r w:rsidR="00FB24DA">
        <w:t>,</w:t>
      </w:r>
      <w:r w:rsidR="00AF0D36">
        <w:t xml:space="preserve"> han demostrado ampliamente que estos miedos son infundados, y que la aceleración es de hecho la intervención </w:t>
      </w:r>
      <w:r w:rsidR="00FB24DA">
        <w:t>más</w:t>
      </w:r>
      <w:r w:rsidR="00AF0D36">
        <w:t xml:space="preserve"> efectiva y </w:t>
      </w:r>
      <w:r w:rsidR="00AF0D36">
        <w:lastRenderedPageBreak/>
        <w:t>menos costosa.  En México</w:t>
      </w:r>
      <w:r w:rsidR="00C606D1">
        <w:t>,</w:t>
      </w:r>
      <w:r w:rsidR="00AF0D36">
        <w:t xml:space="preserve"> es muy raro el caso de aceleración y no existen políticas oficiales para normar y estimular esta práctica.</w:t>
      </w:r>
    </w:p>
    <w:p w14:paraId="65BBEC8C" w14:textId="77777777" w:rsidR="00C606D1" w:rsidRDefault="00A312C4" w:rsidP="00C606D1">
      <w:pPr>
        <w:pStyle w:val="Textoindependiente"/>
      </w:pPr>
      <w:r>
        <w:t>El enriquecimiento consiste en diseñar programas adecuados a las características del niño</w:t>
      </w:r>
      <w:r w:rsidR="00A7711D">
        <w:t xml:space="preserve"> sobresaliente</w:t>
      </w:r>
      <w:r>
        <w:t xml:space="preserve">, teniendo en cuenta una ampliación horizontal, es decir, aportar al niño más contenido pero en forma interrelacionada, de esta manera, cada uno puede sacar mayor beneficio.  Este programa puede aplicarse de forma simultánea al currículo oficial o en periodo vacacional y permite un mayor desenvolvimiento personal del alumno en todos los sentidos.  Uno de los modelos de enriquecimiento más aceptados es el propuesto </w:t>
      </w:r>
      <w:r w:rsidR="00C606D1">
        <w:t>por Renzulli, que se basa en desarrollar proyectos libres grupales o individuales bajo asesoría de un maestro especialista.</w:t>
      </w:r>
    </w:p>
    <w:p w14:paraId="65BBEC8D" w14:textId="77777777" w:rsidR="00A312C4" w:rsidRDefault="00A312C4" w:rsidP="00A312C4">
      <w:pPr>
        <w:pStyle w:val="Textoindependiente"/>
      </w:pPr>
      <w:r>
        <w:t>La adaptación curricular consiste en adaptar el currículo oficial al niño con capacidades y aptitudes sobresalientes, esta estrategia se aplica dentro del horario escolar, pero antes de ponerla en marcha se requiere una evaluación psicopedagógica.  Para llevar a cabo una adaptación es necesario tener en cuenta el qué, cómo, dónde, cuándo y para qué enseñar y evaluar; también es importante incluir el dominio o incremento de las habilidades específicas de los campos emocional y social (Soto, 2003).</w:t>
      </w:r>
    </w:p>
    <w:p w14:paraId="65BBEC8E" w14:textId="77777777" w:rsidR="00A312C4" w:rsidRDefault="00A312C4" w:rsidP="00D93BF4">
      <w:pPr>
        <w:pStyle w:val="Textoindependiente"/>
      </w:pPr>
      <w:r>
        <w:t>Las tutorías implican que se le encargue un niño normal al niño con capacidades y aptitudes sobresalientes.  De esta manera se consigue que el niño</w:t>
      </w:r>
      <w:r w:rsidR="00AE3513">
        <w:t xml:space="preserve"> s</w:t>
      </w:r>
      <w:r w:rsidR="00A7711D">
        <w:t>obresaliente</w:t>
      </w:r>
      <w:r>
        <w:t xml:space="preserve"> se adapte a sus compañeros en cuanto al lenguaje y al comportamiento (Soto, 2003). </w:t>
      </w:r>
      <w:r w:rsidR="00A7711D">
        <w:t xml:space="preserve"> La educación en la propia</w:t>
      </w:r>
      <w:r w:rsidR="007047B3">
        <w:t xml:space="preserve"> casa </w:t>
      </w:r>
      <w:r w:rsidR="00A7711D">
        <w:t xml:space="preserve"> </w:t>
      </w:r>
      <w:r w:rsidR="007047B3">
        <w:t xml:space="preserve">es un movimiento educativo contemporáneo que </w:t>
      </w:r>
      <w:r w:rsidR="00A7711D">
        <w:t>a través de métodos a distancia y la Internet</w:t>
      </w:r>
      <w:r>
        <w:t xml:space="preserve"> permite</w:t>
      </w:r>
      <w:r w:rsidR="007047B3">
        <w:t xml:space="preserve">n el aprendizaje sin fronteras del alumno sobresaliente.  </w:t>
      </w:r>
      <w:r w:rsidR="00D93BF4">
        <w:t xml:space="preserve">El profesor puede confeccionar estrategias individuales de </w:t>
      </w:r>
      <w:r>
        <w:t>enseñanza, las tutorías, la participación en problemas de la vida real y oportunidades de aceleración y enriquecimiento</w:t>
      </w:r>
      <w:r w:rsidR="00D93BF4">
        <w:t>.</w:t>
      </w:r>
    </w:p>
    <w:p w14:paraId="65BBEC8F" w14:textId="77777777" w:rsidR="00A312C4" w:rsidRDefault="00A312C4" w:rsidP="00D93BF4">
      <w:pPr>
        <w:pStyle w:val="Textoindependiente"/>
      </w:pPr>
      <w:r>
        <w:t>La enseñanza individualizada dentro de la clase</w:t>
      </w:r>
      <w:r w:rsidR="00D93BF4">
        <w:t xml:space="preserve"> regular</w:t>
      </w:r>
      <w:r>
        <w:t xml:space="preserve"> consiste en que el niño con capacidades y aptitudes sobresalientes siga un currículo especialmente diseñado para él, </w:t>
      </w:r>
      <w:r w:rsidR="00D93BF4">
        <w:t xml:space="preserve">generalmente con adiciones y temas de su propio interés, pero se mantiene asistiendo a su </w:t>
      </w:r>
      <w:r>
        <w:t>clase normal.  Para ello es necesario</w:t>
      </w:r>
      <w:r w:rsidR="00D93BF4">
        <w:t>, como se verá en la sección siguiente,</w:t>
      </w:r>
      <w:r>
        <w:t xml:space="preserve"> que el profesor haya recibido una formación específica en este campo y además conlleva preparar contenidos adecuados para el alumno </w:t>
      </w:r>
      <w:r w:rsidR="00A7711D">
        <w:t>Sobresaliente</w:t>
      </w:r>
      <w:r>
        <w:t>.</w:t>
      </w:r>
    </w:p>
    <w:p w14:paraId="65BBEC90" w14:textId="77777777" w:rsidR="00A312C4" w:rsidRDefault="00112E3F" w:rsidP="00A312C4">
      <w:pPr>
        <w:pStyle w:val="Ttulo2"/>
      </w:pPr>
      <w:bookmarkStart w:id="56" w:name="_Toc99945897"/>
      <w:bookmarkStart w:id="57" w:name="_Toc140297289"/>
      <w:bookmarkStart w:id="58" w:name="_Toc140554812"/>
      <w:r>
        <w:lastRenderedPageBreak/>
        <w:t xml:space="preserve">Papel del </w:t>
      </w:r>
      <w:r w:rsidR="00A312C4">
        <w:t>profesor</w:t>
      </w:r>
      <w:bookmarkEnd w:id="56"/>
      <w:bookmarkEnd w:id="57"/>
      <w:bookmarkEnd w:id="58"/>
    </w:p>
    <w:p w14:paraId="65BBEC91" w14:textId="77777777" w:rsidR="00BD49EC" w:rsidRDefault="00A312C4" w:rsidP="00190CB1">
      <w:pPr>
        <w:pStyle w:val="Textoindependiente"/>
      </w:pPr>
      <w:r>
        <w:t xml:space="preserve">El estudiante con capacidades y aptitudes sobresalientes no solamente necesita de un currículo flexible, sino que también de profesores especializados en educación especial, específicamente en atención a niños </w:t>
      </w:r>
      <w:r w:rsidR="00BD49EC">
        <w:t>s</w:t>
      </w:r>
      <w:r w:rsidR="00A7711D">
        <w:t>obresaliente</w:t>
      </w:r>
      <w:r w:rsidR="00BD49EC">
        <w:t>s</w:t>
      </w:r>
      <w:r w:rsidR="00190CB1">
        <w:t>, d</w:t>
      </w:r>
      <w:r>
        <w:t xml:space="preserve">e tal forma que </w:t>
      </w:r>
      <w:r w:rsidR="00BD49EC">
        <w:t>el docente</w:t>
      </w:r>
      <w:r w:rsidR="00190CB1">
        <w:t>,</w:t>
      </w:r>
      <w:r w:rsidR="00BD49EC">
        <w:t xml:space="preserve"> sea capaz de</w:t>
      </w:r>
      <w:r>
        <w:t xml:space="preserve"> valorar las habilidades e intereses que presentan estos alumnos.</w:t>
      </w:r>
    </w:p>
    <w:p w14:paraId="65BBEC92" w14:textId="77777777" w:rsidR="00A312C4" w:rsidRDefault="00A312C4" w:rsidP="00BD49EC">
      <w:pPr>
        <w:pStyle w:val="Textoindependiente"/>
      </w:pPr>
      <w:r>
        <w:t>Sólo un profesor con marcados intereses, información extensa de las características de los niños con capacidades y aptitudes sobresalientes, abundante creatividad y energía puede llegar a completar las exigencias de la identificación, instrucción y orientación de estudiantes talentosos, por consiguiente, este profesor debe estar por encima del promedio de otros profesores (Sánchez et al., 1997).</w:t>
      </w:r>
    </w:p>
    <w:p w14:paraId="65BBEC93" w14:textId="77777777" w:rsidR="00A312C4" w:rsidRDefault="00A312C4" w:rsidP="00190CB1">
      <w:pPr>
        <w:pStyle w:val="Textoindependiente"/>
      </w:pPr>
      <w:r>
        <w:t xml:space="preserve">Es importante que los educadores de niños </w:t>
      </w:r>
      <w:r w:rsidR="00190CB1">
        <w:t>s</w:t>
      </w:r>
      <w:r w:rsidR="00A7711D">
        <w:t>obresaliente</w:t>
      </w:r>
      <w:r>
        <w:t xml:space="preserve"> determinen cuándo y por qué utilizar estrategias apropiadas, algunos maestros ignoran los beneficios de un tutor porque creen que podrían estar limitando a estos estudiantes o frustrarlos por alguna </w:t>
      </w:r>
      <w:r w:rsidR="00190CB1">
        <w:t>estrategia didáctica específica</w:t>
      </w:r>
      <w:r>
        <w:t xml:space="preserve"> (Kaplan, 2003).</w:t>
      </w:r>
    </w:p>
    <w:p w14:paraId="65BBEC94" w14:textId="77777777" w:rsidR="00190CB1" w:rsidRDefault="00A312C4" w:rsidP="00A312C4">
      <w:pPr>
        <w:pStyle w:val="Textoindependiente"/>
      </w:pPr>
      <w:r>
        <w:t>Dentro de las características específicas que deben poseer los profesores, Chan (2001), incluye las habilidades en la enseñanza de habilidades de pensamiento, de resolución de problemas y creatividad; en la interacción con los estudiantes, en el uso apropiado de técnicas motivacionales, en la conducción de actividades dirigidas a los estudiantes, y facilidad en la búsqueda de independencia.  Al igual</w:t>
      </w:r>
      <w:r w:rsidR="00190CB1">
        <w:t>, el maestro</w:t>
      </w:r>
      <w:r>
        <w:t xml:space="preserve"> debe de dominar contenidos como las ciencias y matemáticas.</w:t>
      </w:r>
    </w:p>
    <w:p w14:paraId="65BBEC95" w14:textId="77777777" w:rsidR="00A312C4" w:rsidRDefault="00190CB1" w:rsidP="00190CB1">
      <w:pPr>
        <w:pStyle w:val="Textoindependiente"/>
      </w:pPr>
      <w:r>
        <w:t xml:space="preserve">El maestro del sobresaiente debe de establecer objetivos, metas y preparar el programa para el desarrollo de habilidades de sus alumnos; poseer cualidades de espontaneidad y autorrealización y estar implicado en la promoción del desarrollo de los potenciales humanos.  </w:t>
      </w:r>
      <w:r w:rsidR="00A312C4">
        <w:t>Meador (2003) y Diffily (2002), hacen hincapié en lo anterior y atribuyen al profesor la creación de experiencias y oportunidades suficientes para el desarrollo de las habilidades científicas, así como brindar las herramientas necesarias para la práctica de los procesos científicos básicos y habilidades de pensamiento creativo.</w:t>
      </w:r>
    </w:p>
    <w:p w14:paraId="65BBEC96" w14:textId="77777777" w:rsidR="00190CB1" w:rsidRDefault="00A312C4" w:rsidP="00190CB1">
      <w:pPr>
        <w:pStyle w:val="Textoindependiente"/>
      </w:pPr>
      <w:r>
        <w:t xml:space="preserve">Según Heward y Orlansky (1992), los maestros de </w:t>
      </w:r>
      <w:r w:rsidR="00190CB1">
        <w:t>niños sobresalientes</w:t>
      </w:r>
      <w:r>
        <w:t xml:space="preserve"> deben poseer algunas cualidades particulares, como estar dispuestos a aceptar proyectos, preguntas y respuestas poco comunes</w:t>
      </w:r>
      <w:r w:rsidR="00190CB1">
        <w:t xml:space="preserve">. Además, ellos </w:t>
      </w:r>
      <w:r w:rsidR="00190CB1">
        <w:lastRenderedPageBreak/>
        <w:t>mismos –los profesores- debieran ser</w:t>
      </w:r>
      <w:r>
        <w:t xml:space="preserve"> curiosos</w:t>
      </w:r>
      <w:r w:rsidR="00190CB1">
        <w:t>,</w:t>
      </w:r>
      <w:r>
        <w:t xml:space="preserve"> sistemáticos y metódicos; tener intereses diversos</w:t>
      </w:r>
      <w:r w:rsidR="00190CB1">
        <w:t xml:space="preserve"> y </w:t>
      </w:r>
      <w:r>
        <w:t>estar bien preparados en técnicas de instrucción</w:t>
      </w:r>
      <w:r w:rsidR="00190CB1">
        <w:t>.</w:t>
      </w:r>
    </w:p>
    <w:p w14:paraId="65BBEC97" w14:textId="77777777" w:rsidR="00A312C4" w:rsidRDefault="00A312C4" w:rsidP="00A312C4">
      <w:pPr>
        <w:pStyle w:val="Textoindependiente"/>
      </w:pPr>
      <w:r>
        <w:t xml:space="preserve">Por todo lo anterior, se concluye que el profesor </w:t>
      </w:r>
      <w:r w:rsidR="00190CB1">
        <w:t xml:space="preserve">del sobresaliente </w:t>
      </w:r>
      <w:r>
        <w:t>requiere de una serie de habilidades, actitudes y conocimientos acerca de contenidos y estrategias de instrucción especial a personas con capacidades y aptitudes sobresalientes.</w:t>
      </w:r>
    </w:p>
    <w:p w14:paraId="65BBEC98" w14:textId="77777777" w:rsidR="00A312C4" w:rsidRDefault="00A312C4" w:rsidP="00A312C4">
      <w:pPr>
        <w:pStyle w:val="Textoindependiente"/>
      </w:pPr>
      <w:r>
        <w:t>En México</w:t>
      </w:r>
      <w:r w:rsidR="00BD49EC">
        <w:t>,</w:t>
      </w:r>
      <w:r>
        <w:t xml:space="preserve"> existe deficiencia en la capacitación a profesores para la detección de niños con capacidades y aptitudes sobresalientes.  Dentro de la formación a profesores, se les prepara para atender necesidades dentro del currículo regular, por lo que se tiene poco conocimiento </w:t>
      </w:r>
      <w:r w:rsidRPr="00105472">
        <w:t>acerca de educación especial.</w:t>
      </w:r>
    </w:p>
    <w:p w14:paraId="65BBEC99" w14:textId="77777777" w:rsidR="00A312C4" w:rsidRDefault="00A312C4" w:rsidP="002F6A12">
      <w:pPr>
        <w:pStyle w:val="Textoindependiente"/>
      </w:pPr>
      <w:r>
        <w:t>El profesor de niños con capacidades y aptitudes sobresalientes</w:t>
      </w:r>
      <w:r w:rsidR="001A4929">
        <w:t>,</w:t>
      </w:r>
      <w:r>
        <w:t xml:space="preserve"> debe tomar en cuenta que las necesidades y posibilidades educativas y de desarrollo del niño </w:t>
      </w:r>
      <w:r w:rsidR="002F6A12">
        <w:t xml:space="preserve">sobresaliente con la finalidad de facilitar las actividades educativas y de tipo  </w:t>
      </w:r>
      <w:r>
        <w:t>creativo-productivas de alto rendimiento acordes con sus intereses, necesidades y ca</w:t>
      </w:r>
      <w:r w:rsidRPr="00105472">
        <w:t>pacidades específicas</w:t>
      </w:r>
      <w:r>
        <w:t xml:space="preserve"> (Sáenz, s.f.)</w:t>
      </w:r>
      <w:r w:rsidRPr="00105472">
        <w:t>.</w:t>
      </w:r>
    </w:p>
    <w:p w14:paraId="65BBEC9A" w14:textId="77777777" w:rsidR="00A312C4" w:rsidRDefault="00A312C4" w:rsidP="00A312C4">
      <w:pPr>
        <w:pStyle w:val="Textoindependiente"/>
      </w:pPr>
      <w:r>
        <w:t>De acuerdo con Casillas (1998), todos los individuos tienen posibilidades reales de identificar y desarrollar potenciales a cualquier edad, y lo que se requiere es transformar los espacios educativos en donde se pueda apreciar la preocupación del profesor por ofrecer una oportunidad específica para identificar intereses y fortalezas de todos y cada uno de sus alumnos de manera cotidiana; esto sólo se logra si los profesores tienen las herramientas metodológicas para transformar su práctica considerando esta visión.</w:t>
      </w:r>
    </w:p>
    <w:p w14:paraId="65BBEC9B" w14:textId="77777777" w:rsidR="00A312C4" w:rsidRDefault="00A312C4" w:rsidP="00E3575D">
      <w:pPr>
        <w:pStyle w:val="Textoindependiente"/>
      </w:pPr>
      <w:r>
        <w:t>En el extranjero</w:t>
      </w:r>
      <w:r w:rsidR="000E11A1">
        <w:t>,</w:t>
      </w:r>
      <w:r>
        <w:t xml:space="preserve"> es común encontrar en casi todas las universidades equipos de especialistas dedicados a impartir cursos, talleres, diplomados, especialidades, maestrías y hasta doctorados con esta orientación.  En la Universidad de Connecticut, las ofertas de</w:t>
      </w:r>
      <w:r w:rsidR="00A7711D">
        <w:t xml:space="preserve"> </w:t>
      </w:r>
      <w:r>
        <w:t>Renzulli, busca</w:t>
      </w:r>
      <w:r w:rsidR="00A7711D">
        <w:t>ron</w:t>
      </w:r>
      <w:r>
        <w:t xml:space="preserve"> formar docentes para la identificación y atención de niños sobresalientes.  </w:t>
      </w:r>
      <w:r w:rsidR="00A7711D">
        <w:t>Mientras que</w:t>
      </w:r>
      <w:r>
        <w:t xml:space="preserve"> Treffinger y Feldhusen en Florida,</w:t>
      </w:r>
      <w:r w:rsidR="00A7711D">
        <w:t xml:space="preserve"> enfoca</w:t>
      </w:r>
      <w:r w:rsidR="000E11A1">
        <w:t xml:space="preserve">ron </w:t>
      </w:r>
      <w:r>
        <w:t xml:space="preserve">su labor y estudio hacia el desarrollo de la creatividad.  </w:t>
      </w:r>
    </w:p>
    <w:p w14:paraId="65BBEC9C" w14:textId="77777777" w:rsidR="00A312C4" w:rsidRDefault="00A312C4" w:rsidP="00E3575D">
      <w:pPr>
        <w:pStyle w:val="Textoindependiente"/>
      </w:pPr>
      <w:r>
        <w:t xml:space="preserve">En Israel, </w:t>
      </w:r>
      <w:r w:rsidR="00E3575D">
        <w:t>Feuerstein desarrolló</w:t>
      </w:r>
      <w:r>
        <w:t xml:space="preserve"> el Programa de Enriquecimiento Instrumental </w:t>
      </w:r>
      <w:r w:rsidR="00E3575D">
        <w:t>y en</w:t>
      </w:r>
      <w:r>
        <w:t xml:space="preserve"> España, el Centro Educativo Huerta del Rey, en Valladolid, trabaja programas orientados a la identificación y atención de niños sobresalientes (Casillas, 1998).</w:t>
      </w:r>
    </w:p>
    <w:p w14:paraId="65BBEC9D" w14:textId="77777777" w:rsidR="00A312C4" w:rsidRDefault="00A312C4" w:rsidP="00A312C4">
      <w:pPr>
        <w:pStyle w:val="Textoindependiente"/>
      </w:pPr>
      <w:r>
        <w:t xml:space="preserve">En la ciudad de México, la Universidad de las Américas ofrece espacios para la capacitación de personal interesado en el campo de atención a los niños </w:t>
      </w:r>
      <w:r w:rsidR="00A7711D">
        <w:lastRenderedPageBreak/>
        <w:t>Sobresaliente</w:t>
      </w:r>
      <w:r>
        <w:t xml:space="preserve"> </w:t>
      </w:r>
      <w:r w:rsidR="0030404E">
        <w:t>y existe una e</w:t>
      </w:r>
      <w:r>
        <w:t>specialidad en Educación Cognoscitiva que oferta el Instituto Tecnológico y de Estudios Superiores de Occidente (ITESO)</w:t>
      </w:r>
      <w:r w:rsidR="0030404E">
        <w:t xml:space="preserve"> en Guadalajara</w:t>
      </w:r>
      <w:r>
        <w:t>.</w:t>
      </w:r>
    </w:p>
    <w:p w14:paraId="65BBEC9E" w14:textId="77777777" w:rsidR="00A312C4" w:rsidRDefault="00A312C4" w:rsidP="00A312C4">
      <w:pPr>
        <w:pStyle w:val="Textoindependiente"/>
      </w:pPr>
      <w:r>
        <w:t>En el Distrito Federal, la Comunidad Educativa Tomás Moro desarrolla un programa de estimulación de talentos cuyo objetivo es desarrollar los talentos y el potencial de los alumnos, evaluando constantemente sus áreas fuertes, dando constantes oportunidades de enriquecimiento, proveyendo recursos y servicios para desarrollar las habilidades al máximo (Gamboa, Zorrivas, Bollina y Medina, 1997).</w:t>
      </w:r>
    </w:p>
    <w:p w14:paraId="65BBEC9F" w14:textId="77777777" w:rsidR="00A312C4" w:rsidRDefault="00A312C4" w:rsidP="00A312C4">
      <w:pPr>
        <w:pStyle w:val="Textoindependiente"/>
      </w:pPr>
      <w:r>
        <w:t>En Yucatán, como en otros estados, existe el programa de atención a Niños con Capacidades y Aptitudes Sobresalientes (</w:t>
      </w:r>
      <w:r w:rsidR="00A7711D">
        <w:t>Sobresaliente</w:t>
      </w:r>
      <w:r>
        <w:t>).  Éste es un programa pedagógico dividido en: enriquecimiento, dirigido a toda la población escolar de los grupos regulares en función de los contenidos temáticos, metodología y objetivos generales; y alto rendimiento, dirigido a la población con capacidades y aptitudes sobresalientes identificada para desarrollar las capacidades y conocimientos en el área científica, artística o tecnológica, la realización de productos científicos, artísticos o tecnológicos y desarrollar el estilo de trabajo de acuerdo a las características individuales (Arjona, et.al., 2002).</w:t>
      </w:r>
    </w:p>
    <w:p w14:paraId="65BBECA0" w14:textId="77777777" w:rsidR="00A312C4" w:rsidRDefault="00A312C4" w:rsidP="0030404E">
      <w:pPr>
        <w:pStyle w:val="Textoindependiente"/>
        <w:ind w:left="1077"/>
      </w:pPr>
      <w:r>
        <w:t xml:space="preserve">Como se puede observar existen </w:t>
      </w:r>
      <w:r w:rsidR="0030404E">
        <w:t xml:space="preserve">en México relativamente pocos programas de formación docente para maestros especializados en la atención del sobresaliente. </w:t>
      </w:r>
    </w:p>
    <w:p w14:paraId="65BBECA1" w14:textId="77777777" w:rsidR="008279F3" w:rsidRDefault="008279F3" w:rsidP="008308BB">
      <w:pPr>
        <w:pStyle w:val="Ttulo1"/>
      </w:pPr>
      <w:bookmarkStart w:id="59" w:name="_Toc140297291"/>
      <w:bookmarkStart w:id="60" w:name="_Toc140554813"/>
      <w:r>
        <w:lastRenderedPageBreak/>
        <w:t>Metodología</w:t>
      </w:r>
      <w:bookmarkEnd w:id="59"/>
      <w:bookmarkEnd w:id="60"/>
    </w:p>
    <w:p w14:paraId="65BBECA2" w14:textId="77777777" w:rsidR="000464DB" w:rsidRDefault="000464DB" w:rsidP="00F960AD">
      <w:pPr>
        <w:pStyle w:val="Ttulo2"/>
      </w:pPr>
      <w:bookmarkStart w:id="61" w:name="_Toc140297292"/>
      <w:bookmarkStart w:id="62" w:name="_Toc140554814"/>
      <w:r>
        <w:t>Tipo de estud</w:t>
      </w:r>
      <w:r w:rsidR="00F960AD">
        <w:t>i</w:t>
      </w:r>
      <w:r>
        <w:t>o</w:t>
      </w:r>
      <w:bookmarkEnd w:id="61"/>
      <w:bookmarkEnd w:id="62"/>
    </w:p>
    <w:p w14:paraId="65BBECA3" w14:textId="77777777" w:rsidR="000E77DF" w:rsidRDefault="000E77DF" w:rsidP="000E77DF">
      <w:pPr>
        <w:pStyle w:val="Textoindependiente"/>
      </w:pPr>
      <w:r>
        <w:t>En virtud de los métodos de la investigación, se desarrollo un estudio cuantit</w:t>
      </w:r>
      <w:r w:rsidR="00265DFD">
        <w:t xml:space="preserve">ativo, transaccional de campo. </w:t>
      </w:r>
      <w:r w:rsidR="006B7BF2">
        <w:t xml:space="preserve"> </w:t>
      </w:r>
      <w:r>
        <w:t>Por sus propósitos es un estudio de detección y de diagnóstico.</w:t>
      </w:r>
    </w:p>
    <w:p w14:paraId="65BBECA4" w14:textId="77777777" w:rsidR="008270B3" w:rsidRDefault="008270B3" w:rsidP="00F960AD">
      <w:pPr>
        <w:pStyle w:val="Ttulo2"/>
      </w:pPr>
      <w:bookmarkStart w:id="63" w:name="_Toc140297293"/>
      <w:bookmarkStart w:id="64" w:name="_Toc140554815"/>
      <w:r>
        <w:t>Población y muestra</w:t>
      </w:r>
      <w:bookmarkEnd w:id="63"/>
      <w:bookmarkEnd w:id="64"/>
    </w:p>
    <w:p w14:paraId="65BBECA5" w14:textId="77777777" w:rsidR="0030404E" w:rsidRDefault="0030404E" w:rsidP="0030404E">
      <w:pPr>
        <w:pStyle w:val="Textoindependiente"/>
      </w:pPr>
      <w:r>
        <w:t xml:space="preserve">La población son los estudiantes sobresalientes de 21 municipios de diferentes zonas rurales del estado de  Yucatán. En virtud de los recursos existentes para esta investigación, se decidió un muestreo convencional por zonas del Estado bajo el criterio de zona y escuela.  </w:t>
      </w:r>
    </w:p>
    <w:p w14:paraId="65BBECA6" w14:textId="77777777" w:rsidR="0030404E" w:rsidRPr="0030404E" w:rsidRDefault="0030404E" w:rsidP="0030404E">
      <w:pPr>
        <w:pStyle w:val="Textoindependiente"/>
      </w:pPr>
      <w:r w:rsidRPr="0030404E">
        <w:t>A través del método de nominación de profesores, se detectaron 242 alumnos de 28 escuelas en 5 zonas diferentes del estado de Yucatán, que representaban a una población aproximada de 1, 530 alumnos del segundo grado de secundaria de escuelas oficiales estatales y federales de las zonas rurales del estado.</w:t>
      </w:r>
    </w:p>
    <w:p w14:paraId="65BBECA7" w14:textId="77777777" w:rsidR="0030404E" w:rsidRDefault="0030404E" w:rsidP="0030404E">
      <w:pPr>
        <w:pStyle w:val="Textoindependiente"/>
      </w:pPr>
      <w:r w:rsidRPr="0030404E">
        <w:t>De los 210 alumnos nominados, 175 completaron una extensa batería de pruebas Psicométricas tanto estandarizadas como no estandarizados y se sometieron a una entrevista a profundidad con aplicadores específicamente entrenados.</w:t>
      </w:r>
    </w:p>
    <w:p w14:paraId="65BBECA8" w14:textId="77777777" w:rsidR="0030404E" w:rsidRPr="0030404E" w:rsidRDefault="0030404E" w:rsidP="0030404E">
      <w:pPr>
        <w:pStyle w:val="Textoindependiente"/>
      </w:pPr>
      <w:r>
        <w:t>La tabla 1, ilustra la muestra final por zona, indicando el número de escuelas incluidas y los alumnos que finalmente concluyeron el proceso de evaluación.</w:t>
      </w:r>
    </w:p>
    <w:p w14:paraId="65BBECA9" w14:textId="77777777" w:rsidR="00332A7D" w:rsidRDefault="0030404E" w:rsidP="008F4FB3">
      <w:pPr>
        <w:pStyle w:val="Ttulo6"/>
      </w:pPr>
      <w:bookmarkStart w:id="65" w:name="_Toc140297294"/>
      <w:bookmarkStart w:id="66" w:name="_Toc140714747"/>
      <w:r>
        <w:br w:type="page"/>
      </w:r>
      <w:r>
        <w:lastRenderedPageBreak/>
        <w:t>T</w:t>
      </w:r>
      <w:r w:rsidR="00332A7D">
        <w:t xml:space="preserve">abla </w:t>
      </w:r>
      <w:r w:rsidR="008F4FB3">
        <w:t>1</w:t>
      </w:r>
      <w:r w:rsidR="00332A7D">
        <w:t xml:space="preserve">. </w:t>
      </w:r>
      <w:r w:rsidR="000E77DF">
        <w:t xml:space="preserve"> Muestra final, zonas, escuelas y participantes.</w:t>
      </w:r>
      <w:bookmarkEnd w:id="65"/>
      <w:bookmarkEnd w:id="66"/>
    </w:p>
    <w:tbl>
      <w:tblPr>
        <w:tblStyle w:val="Tablabsica2"/>
        <w:tblW w:w="0" w:type="auto"/>
        <w:jc w:val="center"/>
        <w:tblLook w:val="01E0" w:firstRow="1" w:lastRow="1" w:firstColumn="1" w:lastColumn="1" w:noHBand="0" w:noVBand="0"/>
      </w:tblPr>
      <w:tblGrid>
        <w:gridCol w:w="1148"/>
        <w:gridCol w:w="3954"/>
        <w:gridCol w:w="1270"/>
        <w:gridCol w:w="1398"/>
      </w:tblGrid>
      <w:tr w:rsidR="00224460" w:rsidRPr="001B7B78" w14:paraId="65BBECAE" w14:textId="77777777">
        <w:trPr>
          <w:cnfStyle w:val="100000000000" w:firstRow="1" w:lastRow="0"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148" w:type="dxa"/>
          </w:tcPr>
          <w:p w14:paraId="65BBECAA" w14:textId="77777777" w:rsidR="00224460" w:rsidRPr="001B7B78" w:rsidRDefault="00224460" w:rsidP="00D80F1C">
            <w:pPr>
              <w:pStyle w:val="Textodetabla"/>
              <w:rPr>
                <w:b w:val="0"/>
              </w:rPr>
            </w:pPr>
            <w:r w:rsidRPr="001B7B78">
              <w:rPr>
                <w:b w:val="0"/>
              </w:rPr>
              <w:t>Zonas</w:t>
            </w:r>
          </w:p>
        </w:tc>
        <w:tc>
          <w:tcPr>
            <w:tcW w:w="3954" w:type="dxa"/>
          </w:tcPr>
          <w:p w14:paraId="65BBECAB" w14:textId="77777777" w:rsidR="00224460" w:rsidRPr="001B7B78" w:rsidRDefault="00224460"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Población</w:t>
            </w:r>
          </w:p>
        </w:tc>
        <w:tc>
          <w:tcPr>
            <w:tcW w:w="1270" w:type="dxa"/>
          </w:tcPr>
          <w:p w14:paraId="65BBECAC" w14:textId="77777777" w:rsidR="00224460" w:rsidRPr="001B7B78" w:rsidRDefault="00224460"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 de escuelas</w:t>
            </w:r>
          </w:p>
        </w:tc>
        <w:tc>
          <w:tcPr>
            <w:cnfStyle w:val="000100001000" w:firstRow="0" w:lastRow="0" w:firstColumn="0" w:lastColumn="1" w:oddVBand="0" w:evenVBand="0" w:oddHBand="0" w:evenHBand="0" w:firstRowFirstColumn="0" w:firstRowLastColumn="1" w:lastRowFirstColumn="0" w:lastRowLastColumn="0"/>
            <w:tcW w:w="1398" w:type="dxa"/>
          </w:tcPr>
          <w:p w14:paraId="65BBECAD" w14:textId="77777777" w:rsidR="00224460" w:rsidRPr="001B7B78" w:rsidRDefault="00224460" w:rsidP="00D80F1C">
            <w:pPr>
              <w:pStyle w:val="Textodetabla"/>
              <w:rPr>
                <w:b w:val="0"/>
              </w:rPr>
            </w:pPr>
            <w:r w:rsidRPr="001B7B78">
              <w:rPr>
                <w:b w:val="0"/>
              </w:rPr>
              <w:t># de alumnos</w:t>
            </w:r>
          </w:p>
        </w:tc>
      </w:tr>
      <w:tr w:rsidR="00224460" w:rsidRPr="001B7B78" w14:paraId="65BBECB3" w14:textId="77777777">
        <w:trPr>
          <w:trHeight w:val="402"/>
          <w:jc w:val="center"/>
        </w:trPr>
        <w:tc>
          <w:tcPr>
            <w:cnfStyle w:val="001000000000" w:firstRow="0" w:lastRow="0" w:firstColumn="1" w:lastColumn="0" w:oddVBand="0" w:evenVBand="0" w:oddHBand="0" w:evenHBand="0" w:firstRowFirstColumn="0" w:firstRowLastColumn="0" w:lastRowFirstColumn="0" w:lastRowLastColumn="0"/>
            <w:tcW w:w="1148" w:type="dxa"/>
          </w:tcPr>
          <w:p w14:paraId="65BBECAF" w14:textId="77777777" w:rsidR="00224460" w:rsidRPr="001B7B78" w:rsidRDefault="00224460" w:rsidP="00D80F1C">
            <w:pPr>
              <w:pStyle w:val="Textodetabla"/>
              <w:rPr>
                <w:b w:val="0"/>
              </w:rPr>
            </w:pPr>
            <w:r w:rsidRPr="001B7B78">
              <w:rPr>
                <w:b w:val="0"/>
              </w:rPr>
              <w:t>Oriente</w:t>
            </w:r>
          </w:p>
        </w:tc>
        <w:tc>
          <w:tcPr>
            <w:tcW w:w="3954" w:type="dxa"/>
          </w:tcPr>
          <w:p w14:paraId="65BBECB0" w14:textId="77777777" w:rsidR="00224460" w:rsidRPr="001B7B78" w:rsidRDefault="00224460" w:rsidP="00D80F1C">
            <w:pPr>
              <w:pStyle w:val="Textodetabla"/>
              <w:cnfStyle w:val="000000000000" w:firstRow="0" w:lastRow="0" w:firstColumn="0" w:lastColumn="0" w:oddVBand="0" w:evenVBand="0" w:oddHBand="0" w:evenHBand="0" w:firstRowFirstColumn="0" w:firstRowLastColumn="0" w:lastRowFirstColumn="0" w:lastRowLastColumn="0"/>
            </w:pPr>
            <w:r w:rsidRPr="001B7B78">
              <w:t>Valladolid, Chichimilá, Pixoy, Tixhualactun, Uayma y Kanxoc</w:t>
            </w:r>
          </w:p>
        </w:tc>
        <w:tc>
          <w:tcPr>
            <w:tcW w:w="1270" w:type="dxa"/>
          </w:tcPr>
          <w:p w14:paraId="65BBECB1" w14:textId="77777777" w:rsidR="00224460" w:rsidRPr="001B7B78" w:rsidRDefault="00EC139E" w:rsidP="001B7B78">
            <w:pPr>
              <w:pStyle w:val="Textodetabla"/>
              <w:jc w:val="center"/>
              <w:cnfStyle w:val="000000000000" w:firstRow="0" w:lastRow="0" w:firstColumn="0" w:lastColumn="0" w:oddVBand="0" w:evenVBand="0" w:oddHBand="0" w:evenHBand="0" w:firstRowFirstColumn="0" w:firstRowLastColumn="0" w:lastRowFirstColumn="0" w:lastRowLastColumn="0"/>
            </w:pPr>
            <w:r w:rsidRPr="001B7B78">
              <w:t>9</w:t>
            </w:r>
          </w:p>
        </w:tc>
        <w:tc>
          <w:tcPr>
            <w:cnfStyle w:val="000100000000" w:firstRow="0" w:lastRow="0" w:firstColumn="0" w:lastColumn="1" w:oddVBand="0" w:evenVBand="0" w:oddHBand="0" w:evenHBand="0" w:firstRowFirstColumn="0" w:firstRowLastColumn="0" w:lastRowFirstColumn="0" w:lastRowLastColumn="0"/>
            <w:tcW w:w="1398" w:type="dxa"/>
          </w:tcPr>
          <w:p w14:paraId="65BBECB2" w14:textId="77777777" w:rsidR="00224460" w:rsidRPr="001B7B78" w:rsidRDefault="00A14606" w:rsidP="001B7B78">
            <w:pPr>
              <w:pStyle w:val="Textodetabla"/>
              <w:jc w:val="center"/>
              <w:rPr>
                <w:b w:val="0"/>
              </w:rPr>
            </w:pPr>
            <w:r w:rsidRPr="001B7B78">
              <w:rPr>
                <w:b w:val="0"/>
              </w:rPr>
              <w:t>45</w:t>
            </w:r>
          </w:p>
        </w:tc>
      </w:tr>
      <w:tr w:rsidR="00224460" w:rsidRPr="001B7B78" w14:paraId="65BBECB8" w14:textId="77777777">
        <w:trPr>
          <w:trHeight w:val="421"/>
          <w:jc w:val="center"/>
        </w:trPr>
        <w:tc>
          <w:tcPr>
            <w:cnfStyle w:val="001000000000" w:firstRow="0" w:lastRow="0" w:firstColumn="1" w:lastColumn="0" w:oddVBand="0" w:evenVBand="0" w:oddHBand="0" w:evenHBand="0" w:firstRowFirstColumn="0" w:firstRowLastColumn="0" w:lastRowFirstColumn="0" w:lastRowLastColumn="0"/>
            <w:tcW w:w="1148" w:type="dxa"/>
          </w:tcPr>
          <w:p w14:paraId="65BBECB4" w14:textId="77777777" w:rsidR="00224460" w:rsidRPr="001B7B78" w:rsidRDefault="00224460" w:rsidP="00D80F1C">
            <w:pPr>
              <w:pStyle w:val="Textodetabla"/>
              <w:rPr>
                <w:b w:val="0"/>
              </w:rPr>
            </w:pPr>
            <w:r w:rsidRPr="001B7B78">
              <w:rPr>
                <w:b w:val="0"/>
              </w:rPr>
              <w:t>Nororiente</w:t>
            </w:r>
          </w:p>
        </w:tc>
        <w:tc>
          <w:tcPr>
            <w:tcW w:w="3954" w:type="dxa"/>
          </w:tcPr>
          <w:p w14:paraId="65BBECB5" w14:textId="77777777" w:rsidR="00224460" w:rsidRPr="001B7B78" w:rsidRDefault="00224460" w:rsidP="00D80F1C">
            <w:pPr>
              <w:pStyle w:val="Textodetabla"/>
              <w:cnfStyle w:val="000000000000" w:firstRow="0" w:lastRow="0" w:firstColumn="0" w:lastColumn="0" w:oddVBand="0" w:evenVBand="0" w:oddHBand="0" w:evenHBand="0" w:firstRowFirstColumn="0" w:firstRowLastColumn="0" w:lastRowFirstColumn="0" w:lastRowLastColumn="0"/>
            </w:pPr>
            <w:r w:rsidRPr="001B7B78">
              <w:t>Tizimín, Sucilá, Espita, Río Lagartos y Panabá</w:t>
            </w:r>
          </w:p>
        </w:tc>
        <w:tc>
          <w:tcPr>
            <w:tcW w:w="1270" w:type="dxa"/>
          </w:tcPr>
          <w:p w14:paraId="65BBECB6" w14:textId="77777777" w:rsidR="00224460" w:rsidRPr="001B7B78" w:rsidRDefault="00EC139E" w:rsidP="001B7B78">
            <w:pPr>
              <w:pStyle w:val="Textodetabla"/>
              <w:jc w:val="center"/>
              <w:cnfStyle w:val="000000000000" w:firstRow="0" w:lastRow="0" w:firstColumn="0" w:lastColumn="0" w:oddVBand="0" w:evenVBand="0" w:oddHBand="0" w:evenHBand="0" w:firstRowFirstColumn="0" w:firstRowLastColumn="0" w:lastRowFirstColumn="0" w:lastRowLastColumn="0"/>
            </w:pPr>
            <w:r w:rsidRPr="001B7B78">
              <w:t>7</w:t>
            </w:r>
          </w:p>
        </w:tc>
        <w:tc>
          <w:tcPr>
            <w:cnfStyle w:val="000100000000" w:firstRow="0" w:lastRow="0" w:firstColumn="0" w:lastColumn="1" w:oddVBand="0" w:evenVBand="0" w:oddHBand="0" w:evenHBand="0" w:firstRowFirstColumn="0" w:firstRowLastColumn="0" w:lastRowFirstColumn="0" w:lastRowLastColumn="0"/>
            <w:tcW w:w="1398" w:type="dxa"/>
          </w:tcPr>
          <w:p w14:paraId="65BBECB7" w14:textId="77777777" w:rsidR="00224460" w:rsidRPr="001B7B78" w:rsidRDefault="00A14606" w:rsidP="001B7B78">
            <w:pPr>
              <w:pStyle w:val="Textodetabla"/>
              <w:jc w:val="center"/>
              <w:rPr>
                <w:b w:val="0"/>
              </w:rPr>
            </w:pPr>
            <w:r w:rsidRPr="001B7B78">
              <w:rPr>
                <w:b w:val="0"/>
              </w:rPr>
              <w:t>64</w:t>
            </w:r>
          </w:p>
        </w:tc>
      </w:tr>
      <w:tr w:rsidR="00224460" w:rsidRPr="001B7B78" w14:paraId="65BBECBD" w14:textId="77777777">
        <w:trPr>
          <w:trHeight w:val="229"/>
          <w:jc w:val="center"/>
        </w:trPr>
        <w:tc>
          <w:tcPr>
            <w:cnfStyle w:val="001000000000" w:firstRow="0" w:lastRow="0" w:firstColumn="1" w:lastColumn="0" w:oddVBand="0" w:evenVBand="0" w:oddHBand="0" w:evenHBand="0" w:firstRowFirstColumn="0" w:firstRowLastColumn="0" w:lastRowFirstColumn="0" w:lastRowLastColumn="0"/>
            <w:tcW w:w="1148" w:type="dxa"/>
          </w:tcPr>
          <w:p w14:paraId="65BBECB9" w14:textId="77777777" w:rsidR="00224460" w:rsidRPr="001B7B78" w:rsidRDefault="00224460" w:rsidP="00D80F1C">
            <w:pPr>
              <w:pStyle w:val="Textodetabla"/>
              <w:rPr>
                <w:b w:val="0"/>
              </w:rPr>
            </w:pPr>
            <w:r w:rsidRPr="001B7B78">
              <w:rPr>
                <w:b w:val="0"/>
              </w:rPr>
              <w:t>Poniente</w:t>
            </w:r>
          </w:p>
        </w:tc>
        <w:tc>
          <w:tcPr>
            <w:tcW w:w="3954" w:type="dxa"/>
          </w:tcPr>
          <w:p w14:paraId="65BBECBA" w14:textId="77777777" w:rsidR="00224460" w:rsidRPr="001B7B78" w:rsidRDefault="00224460" w:rsidP="00D80F1C">
            <w:pPr>
              <w:pStyle w:val="Textodetabla"/>
              <w:cnfStyle w:val="000000000000" w:firstRow="0" w:lastRow="0" w:firstColumn="0" w:lastColumn="0" w:oddVBand="0" w:evenVBand="0" w:oddHBand="0" w:evenHBand="0" w:firstRowFirstColumn="0" w:firstRowLastColumn="0" w:lastRowFirstColumn="0" w:lastRowLastColumn="0"/>
            </w:pPr>
            <w:r w:rsidRPr="001B7B78">
              <w:t>Celestún, Kinchil</w:t>
            </w:r>
          </w:p>
        </w:tc>
        <w:tc>
          <w:tcPr>
            <w:tcW w:w="1270" w:type="dxa"/>
          </w:tcPr>
          <w:p w14:paraId="65BBECBB" w14:textId="77777777" w:rsidR="00224460" w:rsidRPr="001B7B78" w:rsidRDefault="00EC139E" w:rsidP="001B7B78">
            <w:pPr>
              <w:pStyle w:val="Textodetabla"/>
              <w:jc w:val="center"/>
              <w:cnfStyle w:val="000000000000" w:firstRow="0" w:lastRow="0" w:firstColumn="0" w:lastColumn="0" w:oddVBand="0" w:evenVBand="0" w:oddHBand="0" w:evenHBand="0" w:firstRowFirstColumn="0" w:firstRowLastColumn="0" w:lastRowFirstColumn="0" w:lastRowLastColumn="0"/>
            </w:pPr>
            <w:r w:rsidRPr="001B7B78">
              <w:t>2</w:t>
            </w:r>
          </w:p>
        </w:tc>
        <w:tc>
          <w:tcPr>
            <w:cnfStyle w:val="000100000000" w:firstRow="0" w:lastRow="0" w:firstColumn="0" w:lastColumn="1" w:oddVBand="0" w:evenVBand="0" w:oddHBand="0" w:evenHBand="0" w:firstRowFirstColumn="0" w:firstRowLastColumn="0" w:lastRowFirstColumn="0" w:lastRowLastColumn="0"/>
            <w:tcW w:w="1398" w:type="dxa"/>
          </w:tcPr>
          <w:p w14:paraId="65BBECBC" w14:textId="77777777" w:rsidR="00224460" w:rsidRPr="001B7B78" w:rsidRDefault="00A14606" w:rsidP="001B7B78">
            <w:pPr>
              <w:pStyle w:val="Textodetabla"/>
              <w:jc w:val="center"/>
              <w:rPr>
                <w:b w:val="0"/>
              </w:rPr>
            </w:pPr>
            <w:r w:rsidRPr="001B7B78">
              <w:rPr>
                <w:b w:val="0"/>
              </w:rPr>
              <w:t>13</w:t>
            </w:r>
          </w:p>
        </w:tc>
      </w:tr>
      <w:tr w:rsidR="00224460" w:rsidRPr="001B7B78" w14:paraId="65BBECC2" w14:textId="77777777">
        <w:trPr>
          <w:trHeight w:val="402"/>
          <w:jc w:val="center"/>
        </w:trPr>
        <w:tc>
          <w:tcPr>
            <w:cnfStyle w:val="001000000000" w:firstRow="0" w:lastRow="0" w:firstColumn="1" w:lastColumn="0" w:oddVBand="0" w:evenVBand="0" w:oddHBand="0" w:evenHBand="0" w:firstRowFirstColumn="0" w:firstRowLastColumn="0" w:lastRowFirstColumn="0" w:lastRowLastColumn="0"/>
            <w:tcW w:w="1148" w:type="dxa"/>
          </w:tcPr>
          <w:p w14:paraId="65BBECBE" w14:textId="77777777" w:rsidR="00224460" w:rsidRPr="001B7B78" w:rsidRDefault="00224460" w:rsidP="00D80F1C">
            <w:pPr>
              <w:pStyle w:val="Textodetabla"/>
              <w:rPr>
                <w:b w:val="0"/>
              </w:rPr>
            </w:pPr>
            <w:r w:rsidRPr="001B7B78">
              <w:rPr>
                <w:b w:val="0"/>
              </w:rPr>
              <w:t>Sur</w:t>
            </w:r>
          </w:p>
        </w:tc>
        <w:tc>
          <w:tcPr>
            <w:tcW w:w="3954" w:type="dxa"/>
          </w:tcPr>
          <w:p w14:paraId="65BBECBF" w14:textId="77777777" w:rsidR="00224460" w:rsidRPr="001B7B78" w:rsidRDefault="00224460" w:rsidP="00D80F1C">
            <w:pPr>
              <w:pStyle w:val="Textodetabla"/>
              <w:cnfStyle w:val="000000000000" w:firstRow="0" w:lastRow="0" w:firstColumn="0" w:lastColumn="0" w:oddVBand="0" w:evenVBand="0" w:oddHBand="0" w:evenHBand="0" w:firstRowFirstColumn="0" w:firstRowLastColumn="0" w:lastRowFirstColumn="0" w:lastRowLastColumn="0"/>
            </w:pPr>
            <w:r w:rsidRPr="001B7B78">
              <w:t>Ticul, Oxkutzcab, Pustunich, Akil, Tekax y Santa Elena</w:t>
            </w:r>
          </w:p>
        </w:tc>
        <w:tc>
          <w:tcPr>
            <w:tcW w:w="1270" w:type="dxa"/>
          </w:tcPr>
          <w:p w14:paraId="65BBECC0" w14:textId="77777777" w:rsidR="00224460" w:rsidRPr="001B7B78" w:rsidRDefault="00EC139E" w:rsidP="001B7B78">
            <w:pPr>
              <w:pStyle w:val="Textodetabla"/>
              <w:jc w:val="center"/>
              <w:cnfStyle w:val="000000000000" w:firstRow="0" w:lastRow="0" w:firstColumn="0" w:lastColumn="0" w:oddVBand="0" w:evenVBand="0" w:oddHBand="0" w:evenHBand="0" w:firstRowFirstColumn="0" w:firstRowLastColumn="0" w:lastRowFirstColumn="0" w:lastRowLastColumn="0"/>
            </w:pPr>
            <w:r w:rsidRPr="001B7B78">
              <w:t>7</w:t>
            </w:r>
          </w:p>
        </w:tc>
        <w:tc>
          <w:tcPr>
            <w:cnfStyle w:val="000100000000" w:firstRow="0" w:lastRow="0" w:firstColumn="0" w:lastColumn="1" w:oddVBand="0" w:evenVBand="0" w:oddHBand="0" w:evenHBand="0" w:firstRowFirstColumn="0" w:firstRowLastColumn="0" w:lastRowFirstColumn="0" w:lastRowLastColumn="0"/>
            <w:tcW w:w="1398" w:type="dxa"/>
          </w:tcPr>
          <w:p w14:paraId="65BBECC1" w14:textId="77777777" w:rsidR="00224460" w:rsidRPr="001B7B78" w:rsidRDefault="00A14606" w:rsidP="001B7B78">
            <w:pPr>
              <w:pStyle w:val="Textodetabla"/>
              <w:jc w:val="center"/>
              <w:rPr>
                <w:b w:val="0"/>
              </w:rPr>
            </w:pPr>
            <w:r w:rsidRPr="001B7B78">
              <w:rPr>
                <w:b w:val="0"/>
              </w:rPr>
              <w:t>23</w:t>
            </w:r>
          </w:p>
        </w:tc>
      </w:tr>
      <w:tr w:rsidR="00224460" w:rsidRPr="001B7B78" w14:paraId="65BBECC7" w14:textId="77777777">
        <w:trPr>
          <w:trHeight w:val="249"/>
          <w:jc w:val="center"/>
        </w:trPr>
        <w:tc>
          <w:tcPr>
            <w:cnfStyle w:val="001000000000" w:firstRow="0" w:lastRow="0" w:firstColumn="1" w:lastColumn="0" w:oddVBand="0" w:evenVBand="0" w:oddHBand="0" w:evenHBand="0" w:firstRowFirstColumn="0" w:firstRowLastColumn="0" w:lastRowFirstColumn="0" w:lastRowLastColumn="0"/>
            <w:tcW w:w="1148" w:type="dxa"/>
          </w:tcPr>
          <w:p w14:paraId="65BBECC3" w14:textId="77777777" w:rsidR="00224460" w:rsidRPr="001B7B78" w:rsidRDefault="00224460" w:rsidP="00D80F1C">
            <w:pPr>
              <w:pStyle w:val="Textodetabla"/>
              <w:rPr>
                <w:b w:val="0"/>
              </w:rPr>
            </w:pPr>
            <w:r w:rsidRPr="001B7B78">
              <w:rPr>
                <w:b w:val="0"/>
              </w:rPr>
              <w:t>Suroeste</w:t>
            </w:r>
          </w:p>
        </w:tc>
        <w:tc>
          <w:tcPr>
            <w:tcW w:w="3954" w:type="dxa"/>
          </w:tcPr>
          <w:p w14:paraId="65BBECC4" w14:textId="77777777" w:rsidR="00224460" w:rsidRPr="001B7B78" w:rsidRDefault="00224460" w:rsidP="00D80F1C">
            <w:pPr>
              <w:pStyle w:val="Textodetabla"/>
              <w:cnfStyle w:val="000000000000" w:firstRow="0" w:lastRow="0" w:firstColumn="0" w:lastColumn="0" w:oddVBand="0" w:evenVBand="0" w:oddHBand="0" w:evenHBand="0" w:firstRowFirstColumn="0" w:firstRowLastColumn="0" w:lastRowFirstColumn="0" w:lastRowLastColumn="0"/>
            </w:pPr>
            <w:r w:rsidRPr="001B7B78">
              <w:t>Peto, Tzucacab y San Diego Tekax</w:t>
            </w:r>
          </w:p>
        </w:tc>
        <w:tc>
          <w:tcPr>
            <w:tcW w:w="1270" w:type="dxa"/>
          </w:tcPr>
          <w:p w14:paraId="65BBECC5" w14:textId="77777777" w:rsidR="00224460" w:rsidRPr="001B7B78" w:rsidRDefault="00EC139E" w:rsidP="001B7B78">
            <w:pPr>
              <w:pStyle w:val="Textodetabla"/>
              <w:jc w:val="center"/>
              <w:cnfStyle w:val="000000000000" w:firstRow="0" w:lastRow="0" w:firstColumn="0" w:lastColumn="0" w:oddVBand="0" w:evenVBand="0" w:oddHBand="0" w:evenHBand="0" w:firstRowFirstColumn="0" w:firstRowLastColumn="0" w:lastRowFirstColumn="0" w:lastRowLastColumn="0"/>
            </w:pPr>
            <w:r w:rsidRPr="001B7B78">
              <w:t>5</w:t>
            </w:r>
          </w:p>
        </w:tc>
        <w:tc>
          <w:tcPr>
            <w:cnfStyle w:val="000100000000" w:firstRow="0" w:lastRow="0" w:firstColumn="0" w:lastColumn="1" w:oddVBand="0" w:evenVBand="0" w:oddHBand="0" w:evenHBand="0" w:firstRowFirstColumn="0" w:firstRowLastColumn="0" w:lastRowFirstColumn="0" w:lastRowLastColumn="0"/>
            <w:tcW w:w="1398" w:type="dxa"/>
          </w:tcPr>
          <w:p w14:paraId="65BBECC6" w14:textId="77777777" w:rsidR="00224460" w:rsidRPr="001B7B78" w:rsidRDefault="00A14606" w:rsidP="001B7B78">
            <w:pPr>
              <w:pStyle w:val="Textodetabla"/>
              <w:jc w:val="center"/>
              <w:rPr>
                <w:b w:val="0"/>
              </w:rPr>
            </w:pPr>
            <w:r w:rsidRPr="001B7B78">
              <w:rPr>
                <w:b w:val="0"/>
              </w:rPr>
              <w:t>30</w:t>
            </w:r>
          </w:p>
        </w:tc>
      </w:tr>
      <w:tr w:rsidR="00224460" w:rsidRPr="001B7B78" w14:paraId="65BBECCC" w14:textId="77777777">
        <w:trPr>
          <w:cnfStyle w:val="010000000000" w:firstRow="0" w:lastRow="1" w:firstColumn="0" w:lastColumn="0" w:oddVBand="0" w:evenVBand="0" w:oddHBand="0" w:evenHBand="0" w:firstRowFirstColumn="0" w:firstRowLastColumn="0" w:lastRowFirstColumn="0" w:lastRowLastColumn="0"/>
          <w:trHeight w:val="210"/>
          <w:jc w:val="center"/>
        </w:trPr>
        <w:tc>
          <w:tcPr>
            <w:cnfStyle w:val="001000000001" w:firstRow="0" w:lastRow="0" w:firstColumn="1" w:lastColumn="0" w:oddVBand="0" w:evenVBand="0" w:oddHBand="0" w:evenHBand="0" w:firstRowFirstColumn="0" w:firstRowLastColumn="0" w:lastRowFirstColumn="1" w:lastRowLastColumn="0"/>
            <w:tcW w:w="1148" w:type="dxa"/>
          </w:tcPr>
          <w:p w14:paraId="65BBECC8" w14:textId="77777777" w:rsidR="00224460" w:rsidRPr="001B7B78" w:rsidRDefault="00224460" w:rsidP="00D80F1C">
            <w:pPr>
              <w:pStyle w:val="Textodetabla"/>
              <w:rPr>
                <w:b w:val="0"/>
              </w:rPr>
            </w:pPr>
          </w:p>
        </w:tc>
        <w:tc>
          <w:tcPr>
            <w:tcW w:w="3954" w:type="dxa"/>
          </w:tcPr>
          <w:p w14:paraId="65BBECC9" w14:textId="77777777" w:rsidR="00224460" w:rsidRPr="001B7B78" w:rsidRDefault="00224460"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Total</w:t>
            </w:r>
          </w:p>
        </w:tc>
        <w:tc>
          <w:tcPr>
            <w:tcW w:w="1270" w:type="dxa"/>
          </w:tcPr>
          <w:p w14:paraId="65BBECCA" w14:textId="77777777" w:rsidR="00224460" w:rsidRPr="001B7B78" w:rsidRDefault="00EC139E" w:rsidP="001B7B78">
            <w:pPr>
              <w:pStyle w:val="Textodetabla"/>
              <w:jc w:val="center"/>
              <w:cnfStyle w:val="010000000000" w:firstRow="0" w:lastRow="1" w:firstColumn="0" w:lastColumn="0" w:oddVBand="0" w:evenVBand="0" w:oddHBand="0" w:evenHBand="0" w:firstRowFirstColumn="0" w:firstRowLastColumn="0" w:lastRowFirstColumn="0" w:lastRowLastColumn="0"/>
              <w:rPr>
                <w:b w:val="0"/>
              </w:rPr>
            </w:pPr>
            <w:r w:rsidRPr="001B7B78">
              <w:rPr>
                <w:b w:val="0"/>
              </w:rPr>
              <w:t>28</w:t>
            </w:r>
          </w:p>
        </w:tc>
        <w:tc>
          <w:tcPr>
            <w:cnfStyle w:val="000100000000" w:firstRow="0" w:lastRow="0" w:firstColumn="0" w:lastColumn="1" w:oddVBand="0" w:evenVBand="0" w:oddHBand="0" w:evenHBand="0" w:firstRowFirstColumn="0" w:firstRowLastColumn="0" w:lastRowFirstColumn="0" w:lastRowLastColumn="0"/>
            <w:tcW w:w="1398" w:type="dxa"/>
          </w:tcPr>
          <w:p w14:paraId="65BBECCB" w14:textId="77777777" w:rsidR="00224460" w:rsidRPr="001B7B78" w:rsidRDefault="00A14606" w:rsidP="001B7B78">
            <w:pPr>
              <w:pStyle w:val="Textodetabla"/>
              <w:jc w:val="center"/>
              <w:rPr>
                <w:b w:val="0"/>
              </w:rPr>
            </w:pPr>
            <w:r w:rsidRPr="001B7B78">
              <w:rPr>
                <w:b w:val="0"/>
              </w:rPr>
              <w:t>175</w:t>
            </w:r>
          </w:p>
        </w:tc>
      </w:tr>
    </w:tbl>
    <w:p w14:paraId="65BBECCD" w14:textId="77777777" w:rsidR="00332A7D" w:rsidRPr="00D80F1C" w:rsidRDefault="0059084F" w:rsidP="0030404E">
      <w:pPr>
        <w:pStyle w:val="Textoindependiente"/>
        <w:spacing w:before="240"/>
      </w:pPr>
      <w:r w:rsidRPr="00D80F1C">
        <w:t xml:space="preserve">La tabla siguiente </w:t>
      </w:r>
      <w:r w:rsidR="00E8142F" w:rsidRPr="00D80F1C">
        <w:t>compara</w:t>
      </w:r>
      <w:r w:rsidR="00427079" w:rsidRPr="00D80F1C">
        <w:t xml:space="preserve"> a los participantes por género, tomando en cuenta </w:t>
      </w:r>
      <w:r w:rsidR="00F82327" w:rsidRPr="00D80F1C">
        <w:t xml:space="preserve">las variables de: </w:t>
      </w:r>
      <w:r w:rsidR="00427079" w:rsidRPr="00D80F1C">
        <w:t xml:space="preserve">edad, peso, talla, </w:t>
      </w:r>
      <w:r w:rsidR="006B11D7" w:rsidRPr="00D80F1C">
        <w:t xml:space="preserve">% de alumnos que utilizan lentes, % de alumnos que tienen e-mail y puntaje promedio de </w:t>
      </w:r>
      <w:r w:rsidR="0030404E">
        <w:t>Índice de Capacidad Verbal (</w:t>
      </w:r>
      <w:r w:rsidR="006B11D7" w:rsidRPr="00D80F1C">
        <w:t>CIV</w:t>
      </w:r>
      <w:r w:rsidR="0030404E">
        <w:t>)</w:t>
      </w:r>
      <w:r w:rsidR="006B11D7" w:rsidRPr="00D80F1C">
        <w:t xml:space="preserve"> y </w:t>
      </w:r>
      <w:r w:rsidR="0030404E">
        <w:t>Cociente Total de Inteligencia (</w:t>
      </w:r>
      <w:r w:rsidR="006B11D7" w:rsidRPr="00D80F1C">
        <w:t>CIT</w:t>
      </w:r>
      <w:r w:rsidR="0030404E">
        <w:t>)</w:t>
      </w:r>
      <w:r w:rsidR="006B11D7" w:rsidRPr="00D80F1C">
        <w:t>.</w:t>
      </w:r>
    </w:p>
    <w:p w14:paraId="65BBECCE" w14:textId="77777777" w:rsidR="0059084F" w:rsidRDefault="0059084F" w:rsidP="004941B3">
      <w:pPr>
        <w:pStyle w:val="Ttulo6"/>
      </w:pPr>
      <w:bookmarkStart w:id="67" w:name="_Toc140297295"/>
      <w:bookmarkStart w:id="68" w:name="_Toc140714748"/>
      <w:r>
        <w:t xml:space="preserve">Tabla </w:t>
      </w:r>
      <w:r w:rsidR="008F4FB3">
        <w:t>2</w:t>
      </w:r>
      <w:r>
        <w:t>.  Comparación por género.</w:t>
      </w:r>
      <w:bookmarkEnd w:id="67"/>
      <w:bookmarkEnd w:id="68"/>
    </w:p>
    <w:tbl>
      <w:tblPr>
        <w:tblStyle w:val="Tablabsica2"/>
        <w:tblW w:w="0" w:type="auto"/>
        <w:tblInd w:w="648" w:type="dxa"/>
        <w:tblLook w:val="01E0" w:firstRow="1" w:lastRow="1" w:firstColumn="1" w:lastColumn="1" w:noHBand="0" w:noVBand="0"/>
      </w:tblPr>
      <w:tblGrid>
        <w:gridCol w:w="993"/>
        <w:gridCol w:w="429"/>
        <w:gridCol w:w="1152"/>
        <w:gridCol w:w="1010"/>
        <w:gridCol w:w="1141"/>
        <w:gridCol w:w="1384"/>
        <w:gridCol w:w="807"/>
        <w:gridCol w:w="692"/>
        <w:gridCol w:w="798"/>
      </w:tblGrid>
      <w:tr w:rsidR="00AB0235" w:rsidRPr="001B7B78" w14:paraId="65BBEC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BECCF" w14:textId="77777777" w:rsidR="00AB0235" w:rsidRPr="001B7B78" w:rsidRDefault="00AB0235" w:rsidP="00D80F1C">
            <w:pPr>
              <w:pStyle w:val="Textodetabla"/>
              <w:rPr>
                <w:b w:val="0"/>
              </w:rPr>
            </w:pPr>
            <w:r w:rsidRPr="001B7B78">
              <w:rPr>
                <w:b w:val="0"/>
              </w:rPr>
              <w:t>Zonas</w:t>
            </w:r>
          </w:p>
        </w:tc>
        <w:tc>
          <w:tcPr>
            <w:tcW w:w="0" w:type="auto"/>
          </w:tcPr>
          <w:p w14:paraId="65BBECD0"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n</w:t>
            </w:r>
          </w:p>
        </w:tc>
        <w:tc>
          <w:tcPr>
            <w:tcW w:w="0" w:type="auto"/>
          </w:tcPr>
          <w:p w14:paraId="65BBECD1"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 xml:space="preserve">Edad promedio </w:t>
            </w:r>
          </w:p>
        </w:tc>
        <w:tc>
          <w:tcPr>
            <w:tcW w:w="0" w:type="auto"/>
          </w:tcPr>
          <w:p w14:paraId="65BBECD2"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Peso</w:t>
            </w:r>
          </w:p>
          <w:p w14:paraId="65BBECD3"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promedio</w:t>
            </w:r>
          </w:p>
        </w:tc>
        <w:tc>
          <w:tcPr>
            <w:tcW w:w="0" w:type="auto"/>
          </w:tcPr>
          <w:p w14:paraId="65BBECD4"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Talla promedio</w:t>
            </w:r>
          </w:p>
        </w:tc>
        <w:tc>
          <w:tcPr>
            <w:tcW w:w="0" w:type="auto"/>
          </w:tcPr>
          <w:p w14:paraId="65BBECD5"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 de alumnos utiliza lentes</w:t>
            </w:r>
          </w:p>
        </w:tc>
        <w:tc>
          <w:tcPr>
            <w:tcW w:w="0" w:type="auto"/>
          </w:tcPr>
          <w:p w14:paraId="65BBECD6"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 con  e-mail</w:t>
            </w:r>
          </w:p>
        </w:tc>
        <w:tc>
          <w:tcPr>
            <w:tcW w:w="0" w:type="auto"/>
          </w:tcPr>
          <w:p w14:paraId="65BBECD7" w14:textId="77777777" w:rsidR="00AB0235" w:rsidRPr="001B7B78" w:rsidRDefault="00AB0235" w:rsidP="00D80F1C">
            <w:pPr>
              <w:pStyle w:val="Textodetabla"/>
              <w:cnfStyle w:val="100000000000" w:firstRow="1" w:lastRow="0" w:firstColumn="0" w:lastColumn="0" w:oddVBand="0" w:evenVBand="0" w:oddHBand="0" w:evenHBand="0" w:firstRowFirstColumn="0" w:firstRowLastColumn="0" w:lastRowFirstColumn="0" w:lastRowLastColumn="0"/>
              <w:rPr>
                <w:b w:val="0"/>
              </w:rPr>
            </w:pPr>
            <w:r w:rsidRPr="001B7B78">
              <w:rPr>
                <w:b w:val="0"/>
              </w:rPr>
              <w:t>CIV</w:t>
            </w:r>
          </w:p>
        </w:tc>
        <w:tc>
          <w:tcPr>
            <w:cnfStyle w:val="000100001000" w:firstRow="0" w:lastRow="0" w:firstColumn="0" w:lastColumn="1" w:oddVBand="0" w:evenVBand="0" w:oddHBand="0" w:evenHBand="0" w:firstRowFirstColumn="0" w:firstRowLastColumn="1" w:lastRowFirstColumn="0" w:lastRowLastColumn="0"/>
            <w:tcW w:w="0" w:type="auto"/>
          </w:tcPr>
          <w:p w14:paraId="65BBECD8" w14:textId="77777777" w:rsidR="00AB0235" w:rsidRPr="001B7B78" w:rsidRDefault="00AB0235" w:rsidP="00D80F1C">
            <w:pPr>
              <w:pStyle w:val="Textodetabla"/>
              <w:rPr>
                <w:b w:val="0"/>
              </w:rPr>
            </w:pPr>
            <w:r w:rsidRPr="001B7B78">
              <w:rPr>
                <w:b w:val="0"/>
              </w:rPr>
              <w:t>CIT</w:t>
            </w:r>
          </w:p>
        </w:tc>
      </w:tr>
      <w:tr w:rsidR="00AB0235" w:rsidRPr="001B7B78" w14:paraId="65BBECE3" w14:textId="77777777">
        <w:tc>
          <w:tcPr>
            <w:cnfStyle w:val="001000000000" w:firstRow="0" w:lastRow="0" w:firstColumn="1" w:lastColumn="0" w:oddVBand="0" w:evenVBand="0" w:oddHBand="0" w:evenHBand="0" w:firstRowFirstColumn="0" w:firstRowLastColumn="0" w:lastRowFirstColumn="0" w:lastRowLastColumn="0"/>
            <w:tcW w:w="0" w:type="auto"/>
          </w:tcPr>
          <w:p w14:paraId="65BBECDA" w14:textId="77777777" w:rsidR="00AB0235" w:rsidRPr="001B7B78" w:rsidRDefault="00AB0235" w:rsidP="00D80F1C">
            <w:pPr>
              <w:pStyle w:val="Textodetabla"/>
              <w:rPr>
                <w:b w:val="0"/>
              </w:rPr>
            </w:pPr>
            <w:r w:rsidRPr="001B7B78">
              <w:rPr>
                <w:b w:val="0"/>
              </w:rPr>
              <w:t>Hombres</w:t>
            </w:r>
          </w:p>
        </w:tc>
        <w:tc>
          <w:tcPr>
            <w:tcW w:w="0" w:type="auto"/>
          </w:tcPr>
          <w:p w14:paraId="65BBECDB" w14:textId="77777777" w:rsidR="00AB0235" w:rsidRPr="001B7B78" w:rsidRDefault="00AB0235" w:rsidP="00D80F1C">
            <w:pPr>
              <w:pStyle w:val="Textodetabla"/>
              <w:cnfStyle w:val="000000000000" w:firstRow="0" w:lastRow="0" w:firstColumn="0" w:lastColumn="0" w:oddVBand="0" w:evenVBand="0" w:oddHBand="0" w:evenHBand="0" w:firstRowFirstColumn="0" w:firstRowLastColumn="0" w:lastRowFirstColumn="0" w:lastRowLastColumn="0"/>
            </w:pPr>
            <w:r w:rsidRPr="001B7B78">
              <w:t>78</w:t>
            </w:r>
          </w:p>
        </w:tc>
        <w:tc>
          <w:tcPr>
            <w:tcW w:w="0" w:type="auto"/>
          </w:tcPr>
          <w:p w14:paraId="65BBECDC" w14:textId="77777777" w:rsidR="00AB0235" w:rsidRPr="001B7B78" w:rsidRDefault="00AB0235" w:rsidP="00D80F1C">
            <w:pPr>
              <w:pStyle w:val="Textodetabla"/>
              <w:cnfStyle w:val="000000000000" w:firstRow="0" w:lastRow="0" w:firstColumn="0" w:lastColumn="0" w:oddVBand="0" w:evenVBand="0" w:oddHBand="0" w:evenHBand="0" w:firstRowFirstColumn="0" w:firstRowLastColumn="0" w:lastRowFirstColumn="0" w:lastRowLastColumn="0"/>
            </w:pPr>
            <w:r w:rsidRPr="001B7B78">
              <w:t>13.35</w:t>
            </w:r>
          </w:p>
        </w:tc>
        <w:tc>
          <w:tcPr>
            <w:tcW w:w="0" w:type="auto"/>
          </w:tcPr>
          <w:p w14:paraId="65BBECDD" w14:textId="77777777" w:rsidR="00AB0235" w:rsidRPr="001B7B78" w:rsidRDefault="00AB0235" w:rsidP="00D80F1C">
            <w:pPr>
              <w:pStyle w:val="Textodetabla"/>
              <w:cnfStyle w:val="000000000000" w:firstRow="0" w:lastRow="0" w:firstColumn="0" w:lastColumn="0" w:oddVBand="0" w:evenVBand="0" w:oddHBand="0" w:evenHBand="0" w:firstRowFirstColumn="0" w:firstRowLastColumn="0" w:lastRowFirstColumn="0" w:lastRowLastColumn="0"/>
            </w:pPr>
            <w:r w:rsidRPr="001B7B78">
              <w:t xml:space="preserve">46.2 </w:t>
            </w:r>
          </w:p>
        </w:tc>
        <w:tc>
          <w:tcPr>
            <w:tcW w:w="0" w:type="auto"/>
          </w:tcPr>
          <w:p w14:paraId="65BBECDE" w14:textId="77777777" w:rsidR="00AB0235" w:rsidRPr="001B7B78" w:rsidRDefault="00AB0235" w:rsidP="00D80F1C">
            <w:pPr>
              <w:pStyle w:val="Textodetabla"/>
              <w:cnfStyle w:val="000000000000" w:firstRow="0" w:lastRow="0" w:firstColumn="0" w:lastColumn="0" w:oddVBand="0" w:evenVBand="0" w:oddHBand="0" w:evenHBand="0" w:firstRowFirstColumn="0" w:firstRowLastColumn="0" w:lastRowFirstColumn="0" w:lastRowLastColumn="0"/>
            </w:pPr>
            <w:r w:rsidRPr="001B7B78">
              <w:t>144.42</w:t>
            </w:r>
          </w:p>
        </w:tc>
        <w:tc>
          <w:tcPr>
            <w:tcW w:w="0" w:type="auto"/>
          </w:tcPr>
          <w:p w14:paraId="65BBECDF" w14:textId="77777777" w:rsidR="00AB0235" w:rsidRPr="001B7B78" w:rsidRDefault="00AB0235" w:rsidP="00D80F1C">
            <w:pPr>
              <w:pStyle w:val="Textodetabla"/>
              <w:cnfStyle w:val="000000000000" w:firstRow="0" w:lastRow="0" w:firstColumn="0" w:lastColumn="0" w:oddVBand="0" w:evenVBand="0" w:oddHBand="0" w:evenHBand="0" w:firstRowFirstColumn="0" w:firstRowLastColumn="0" w:lastRowFirstColumn="0" w:lastRowLastColumn="0"/>
            </w:pPr>
            <w:r w:rsidRPr="001B7B78">
              <w:t>5.4</w:t>
            </w:r>
          </w:p>
        </w:tc>
        <w:tc>
          <w:tcPr>
            <w:tcW w:w="0" w:type="auto"/>
          </w:tcPr>
          <w:p w14:paraId="65BBECE0" w14:textId="77777777" w:rsidR="00AB0235" w:rsidRPr="001B7B78" w:rsidRDefault="00F1291C" w:rsidP="00D80F1C">
            <w:pPr>
              <w:pStyle w:val="Textodetabla"/>
              <w:cnfStyle w:val="000000000000" w:firstRow="0" w:lastRow="0" w:firstColumn="0" w:lastColumn="0" w:oddVBand="0" w:evenVBand="0" w:oddHBand="0" w:evenHBand="0" w:firstRowFirstColumn="0" w:firstRowLastColumn="0" w:lastRowFirstColumn="0" w:lastRowLastColumn="0"/>
            </w:pPr>
            <w:r w:rsidRPr="001B7B78">
              <w:t>9.2</w:t>
            </w:r>
          </w:p>
        </w:tc>
        <w:tc>
          <w:tcPr>
            <w:tcW w:w="0" w:type="auto"/>
          </w:tcPr>
          <w:p w14:paraId="65BBECE1" w14:textId="77777777" w:rsidR="00AB0235" w:rsidRPr="001B7B78" w:rsidRDefault="00AB0235" w:rsidP="00D80F1C">
            <w:pPr>
              <w:pStyle w:val="Textodetabla"/>
              <w:cnfStyle w:val="000000000000" w:firstRow="0" w:lastRow="0" w:firstColumn="0" w:lastColumn="0" w:oddVBand="0" w:evenVBand="0" w:oddHBand="0" w:evenHBand="0" w:firstRowFirstColumn="0" w:firstRowLastColumn="0" w:lastRowFirstColumn="0" w:lastRowLastColumn="0"/>
            </w:pPr>
            <w:r w:rsidRPr="001B7B78">
              <w:t>103.5</w:t>
            </w:r>
          </w:p>
        </w:tc>
        <w:tc>
          <w:tcPr>
            <w:cnfStyle w:val="000100000000" w:firstRow="0" w:lastRow="0" w:firstColumn="0" w:lastColumn="1" w:oddVBand="0" w:evenVBand="0" w:oddHBand="0" w:evenHBand="0" w:firstRowFirstColumn="0" w:firstRowLastColumn="0" w:lastRowFirstColumn="0" w:lastRowLastColumn="0"/>
            <w:tcW w:w="0" w:type="auto"/>
          </w:tcPr>
          <w:p w14:paraId="65BBECE2" w14:textId="77777777" w:rsidR="00AB0235" w:rsidRPr="001B7B78" w:rsidRDefault="00AB0235" w:rsidP="00D80F1C">
            <w:pPr>
              <w:pStyle w:val="Textodetabla"/>
              <w:rPr>
                <w:b w:val="0"/>
              </w:rPr>
            </w:pPr>
            <w:r w:rsidRPr="001B7B78">
              <w:rPr>
                <w:b w:val="0"/>
              </w:rPr>
              <w:t>100.73</w:t>
            </w:r>
          </w:p>
        </w:tc>
      </w:tr>
      <w:tr w:rsidR="00AB0235" w:rsidRPr="001B7B78" w14:paraId="65BBECE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BBECE4" w14:textId="77777777" w:rsidR="00AB0235" w:rsidRPr="001B7B78" w:rsidRDefault="00AB0235" w:rsidP="00D80F1C">
            <w:pPr>
              <w:pStyle w:val="Textodetabla"/>
              <w:rPr>
                <w:b w:val="0"/>
              </w:rPr>
            </w:pPr>
            <w:r w:rsidRPr="001B7B78">
              <w:rPr>
                <w:b w:val="0"/>
              </w:rPr>
              <w:t>Mujeres</w:t>
            </w:r>
          </w:p>
        </w:tc>
        <w:tc>
          <w:tcPr>
            <w:tcW w:w="0" w:type="auto"/>
          </w:tcPr>
          <w:p w14:paraId="65BBECE5" w14:textId="77777777" w:rsidR="00AB0235" w:rsidRPr="001B7B78" w:rsidRDefault="00AB0235"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97</w:t>
            </w:r>
          </w:p>
        </w:tc>
        <w:tc>
          <w:tcPr>
            <w:tcW w:w="0" w:type="auto"/>
          </w:tcPr>
          <w:p w14:paraId="65BBECE6" w14:textId="77777777" w:rsidR="00AB0235" w:rsidRPr="001B7B78" w:rsidRDefault="00AB0235"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13,30</w:t>
            </w:r>
          </w:p>
        </w:tc>
        <w:tc>
          <w:tcPr>
            <w:tcW w:w="0" w:type="auto"/>
          </w:tcPr>
          <w:p w14:paraId="65BBECE7" w14:textId="77777777" w:rsidR="00AB0235" w:rsidRPr="001B7B78" w:rsidRDefault="00AB0235"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 xml:space="preserve">47.40 </w:t>
            </w:r>
          </w:p>
        </w:tc>
        <w:tc>
          <w:tcPr>
            <w:tcW w:w="0" w:type="auto"/>
          </w:tcPr>
          <w:p w14:paraId="65BBECE8" w14:textId="77777777" w:rsidR="00AB0235" w:rsidRPr="001B7B78" w:rsidRDefault="00AB0235"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145.33</w:t>
            </w:r>
          </w:p>
        </w:tc>
        <w:tc>
          <w:tcPr>
            <w:tcW w:w="0" w:type="auto"/>
          </w:tcPr>
          <w:p w14:paraId="65BBECE9" w14:textId="77777777" w:rsidR="00AB0235" w:rsidRPr="001B7B78" w:rsidRDefault="00AB0235"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14.28</w:t>
            </w:r>
          </w:p>
        </w:tc>
        <w:tc>
          <w:tcPr>
            <w:tcW w:w="0" w:type="auto"/>
          </w:tcPr>
          <w:p w14:paraId="65BBECEA" w14:textId="77777777" w:rsidR="00AB0235" w:rsidRPr="001B7B78" w:rsidRDefault="00F1291C"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13.5</w:t>
            </w:r>
          </w:p>
        </w:tc>
        <w:tc>
          <w:tcPr>
            <w:tcW w:w="0" w:type="auto"/>
          </w:tcPr>
          <w:p w14:paraId="65BBECEB" w14:textId="77777777" w:rsidR="00AB0235" w:rsidRPr="001B7B78" w:rsidRDefault="00AB0235" w:rsidP="00D80F1C">
            <w:pPr>
              <w:pStyle w:val="Textodetabla"/>
              <w:cnfStyle w:val="010000000000" w:firstRow="0" w:lastRow="1" w:firstColumn="0" w:lastColumn="0" w:oddVBand="0" w:evenVBand="0" w:oddHBand="0" w:evenHBand="0" w:firstRowFirstColumn="0" w:firstRowLastColumn="0" w:lastRowFirstColumn="0" w:lastRowLastColumn="0"/>
              <w:rPr>
                <w:b w:val="0"/>
              </w:rPr>
            </w:pPr>
            <w:r w:rsidRPr="001B7B78">
              <w:rPr>
                <w:b w:val="0"/>
              </w:rPr>
              <w:t>102.4</w:t>
            </w:r>
          </w:p>
        </w:tc>
        <w:tc>
          <w:tcPr>
            <w:cnfStyle w:val="000100000000" w:firstRow="0" w:lastRow="0" w:firstColumn="0" w:lastColumn="1" w:oddVBand="0" w:evenVBand="0" w:oddHBand="0" w:evenHBand="0" w:firstRowFirstColumn="0" w:firstRowLastColumn="0" w:lastRowFirstColumn="0" w:lastRowLastColumn="0"/>
            <w:tcW w:w="0" w:type="auto"/>
          </w:tcPr>
          <w:p w14:paraId="65BBECEC" w14:textId="77777777" w:rsidR="00AB0235" w:rsidRPr="001B7B78" w:rsidRDefault="00AB0235" w:rsidP="00D80F1C">
            <w:pPr>
              <w:pStyle w:val="Textodetabla"/>
              <w:rPr>
                <w:b w:val="0"/>
              </w:rPr>
            </w:pPr>
            <w:r w:rsidRPr="001B7B78">
              <w:rPr>
                <w:b w:val="0"/>
              </w:rPr>
              <w:t>99.32</w:t>
            </w:r>
          </w:p>
        </w:tc>
      </w:tr>
    </w:tbl>
    <w:p w14:paraId="65BBECEE" w14:textId="77777777" w:rsidR="00BB2A87" w:rsidRPr="00D80F1C" w:rsidRDefault="00F1291C" w:rsidP="0030404E">
      <w:pPr>
        <w:pStyle w:val="Textoindependiente"/>
        <w:spacing w:before="240"/>
      </w:pPr>
      <w:bookmarkStart w:id="69" w:name="_Toc140297296"/>
      <w:r w:rsidRPr="00D80F1C">
        <w:t xml:space="preserve">Como </w:t>
      </w:r>
      <w:r w:rsidR="00F82327" w:rsidRPr="00D80F1C">
        <w:t xml:space="preserve">se puede observar la muestra estuvo conformada por un mayor porcentaje de mujeres, sin embargo, </w:t>
      </w:r>
      <w:r w:rsidR="00265DFD">
        <w:t xml:space="preserve">no se </w:t>
      </w:r>
      <w:r w:rsidR="00BB2A87" w:rsidRPr="00D80F1C">
        <w:t>encontraron diferencias significativas por género</w:t>
      </w:r>
      <w:r w:rsidR="0030404E">
        <w:t>, por lo que el resto de los análisis se hará sin referencia a esta variable.</w:t>
      </w:r>
    </w:p>
    <w:p w14:paraId="65BBECEF" w14:textId="77777777" w:rsidR="008270B3" w:rsidRDefault="008270B3" w:rsidP="00BB2A87">
      <w:pPr>
        <w:pStyle w:val="Ttulo2"/>
      </w:pPr>
      <w:bookmarkStart w:id="70" w:name="_Toc140554816"/>
      <w:r>
        <w:t>Instrumentos</w:t>
      </w:r>
      <w:bookmarkEnd w:id="69"/>
      <w:bookmarkEnd w:id="70"/>
    </w:p>
    <w:p w14:paraId="65BBECF0" w14:textId="77777777" w:rsidR="00EE75D3" w:rsidRDefault="004C601C" w:rsidP="00EE75D3">
      <w:pPr>
        <w:pStyle w:val="Textoindependiente"/>
      </w:pPr>
      <w:r>
        <w:t>Se conformó</w:t>
      </w:r>
      <w:r w:rsidR="00EF7311">
        <w:t xml:space="preserve"> un expediente personal por cada alumno que compilaba la información obtenida en la fase de recolección de datos, en este (anexo3) se organiz</w:t>
      </w:r>
      <w:r w:rsidR="00332A7D">
        <w:t>ó</w:t>
      </w:r>
      <w:r w:rsidR="00EF7311">
        <w:t xml:space="preserve"> la </w:t>
      </w:r>
      <w:r w:rsidR="00332A7D">
        <w:t>información</w:t>
      </w:r>
      <w:r w:rsidR="00EF7311">
        <w:t xml:space="preserve"> </w:t>
      </w:r>
      <w:r w:rsidR="00332A7D">
        <w:t>d</w:t>
      </w:r>
      <w:r w:rsidR="00EF7311">
        <w:t>e cada estudiante.</w:t>
      </w:r>
    </w:p>
    <w:p w14:paraId="65BBECF1" w14:textId="77777777" w:rsidR="00EF7311" w:rsidRDefault="00EE75D3" w:rsidP="00A312C4">
      <w:pPr>
        <w:pStyle w:val="Textoindependiente"/>
      </w:pPr>
      <w:r>
        <w:lastRenderedPageBreak/>
        <w:t>A continuación se listan cada uno de los instrumentos utilizados y se describen sus propiedades.</w:t>
      </w:r>
    </w:p>
    <w:p w14:paraId="65BBECF2" w14:textId="77777777" w:rsidR="00EF7311" w:rsidRDefault="00E312BF" w:rsidP="00E312BF">
      <w:pPr>
        <w:pStyle w:val="Ttulo3"/>
      </w:pPr>
      <w:bookmarkStart w:id="71" w:name="_Toc140297297"/>
      <w:bookmarkStart w:id="72" w:name="_Toc140554817"/>
      <w:r>
        <w:t>Ficha demográfica</w:t>
      </w:r>
      <w:bookmarkEnd w:id="71"/>
      <w:bookmarkEnd w:id="72"/>
    </w:p>
    <w:p w14:paraId="65BBECF3" w14:textId="77777777" w:rsidR="00E312BF" w:rsidRDefault="00332A7D" w:rsidP="00A312C4">
      <w:pPr>
        <w:pStyle w:val="Textoindependiente"/>
      </w:pPr>
      <w:r>
        <w:t xml:space="preserve">La ficha demográfica incluía los datos </w:t>
      </w:r>
      <w:r w:rsidR="00711686">
        <w:t>básicos</w:t>
      </w:r>
      <w:r>
        <w:t xml:space="preserve"> </w:t>
      </w:r>
      <w:r w:rsidR="00CE56B2">
        <w:t>de los participantes</w:t>
      </w:r>
      <w:r>
        <w:t>, su contexto inmediato y datos para su ubicación.</w:t>
      </w:r>
      <w:r w:rsidR="00711686">
        <w:t xml:space="preserve">  </w:t>
      </w:r>
      <w:r w:rsidR="00CE56B2">
        <w:t>Compila información de la familia y del estatus socio-económico; así como información antropométrica y de salud.</w:t>
      </w:r>
    </w:p>
    <w:p w14:paraId="65BBECF4" w14:textId="77777777" w:rsidR="00E312BF" w:rsidRDefault="00E312BF" w:rsidP="00E312BF">
      <w:pPr>
        <w:pStyle w:val="Ttulo3"/>
      </w:pPr>
      <w:bookmarkStart w:id="73" w:name="_Toc140297298"/>
      <w:bookmarkStart w:id="74" w:name="_Toc140554818"/>
      <w:r>
        <w:t>Familiograma</w:t>
      </w:r>
      <w:bookmarkEnd w:id="73"/>
      <w:bookmarkEnd w:id="74"/>
    </w:p>
    <w:p w14:paraId="65BBECF5" w14:textId="77777777" w:rsidR="00D83880" w:rsidRPr="000336B9" w:rsidRDefault="00D83880" w:rsidP="00D83880">
      <w:pPr>
        <w:pStyle w:val="Textoindependiente"/>
      </w:pPr>
      <w:r w:rsidRPr="000336B9">
        <w:t>Es un recurso que aporta la psicología para la obtención de una visualización gráfica de la estructura familiar, en la cual se especifica el número de miembros; si viven o no en la casa y la causa de que ya no vivan; el rol o papel que desempeña  cada integrante dentro de la familia; además, la edad de cada uno,  y la prof</w:t>
      </w:r>
      <w:r w:rsidR="009D6FA7">
        <w:t>esión o actividad que desempeñan.</w:t>
      </w:r>
    </w:p>
    <w:p w14:paraId="65BBECF6" w14:textId="77777777" w:rsidR="00D83880" w:rsidRDefault="009D6FA7" w:rsidP="00D83880">
      <w:pPr>
        <w:pStyle w:val="Textoindependiente"/>
        <w:spacing w:before="240"/>
      </w:pPr>
      <w:r>
        <w:t>El aplicador realizó</w:t>
      </w:r>
      <w:r w:rsidR="00D83880">
        <w:t xml:space="preserve"> el familiograma para </w:t>
      </w:r>
      <w:r w:rsidR="00D83880" w:rsidRPr="000336B9">
        <w:t xml:space="preserve"> describ</w:t>
      </w:r>
      <w:r w:rsidR="00D83880">
        <w:t xml:space="preserve">ir la estructura de la </w:t>
      </w:r>
      <w:r w:rsidR="00D83880" w:rsidRPr="000336B9">
        <w:t xml:space="preserve">familia a través de una serie de símbolos que se presentan a continuación y que </w:t>
      </w:r>
      <w:r w:rsidR="000E77DF">
        <w:t>u</w:t>
      </w:r>
      <w:r w:rsidR="00D83880" w:rsidRPr="000336B9">
        <w:t>na vez identificada la estructura familiar, que para el objetivo del presente estudio se  clasificó en nuclear, extensa o atípica</w:t>
      </w:r>
      <w:r w:rsidR="00D83880">
        <w:t>.</w:t>
      </w:r>
    </w:p>
    <w:p w14:paraId="65BBECF7" w14:textId="77777777" w:rsidR="00E312BF" w:rsidRDefault="00E312BF" w:rsidP="00E312BF">
      <w:pPr>
        <w:pStyle w:val="Ttulo3"/>
      </w:pPr>
      <w:bookmarkStart w:id="75" w:name="_Toc140297299"/>
      <w:bookmarkStart w:id="76" w:name="_Toc140554819"/>
      <w:r>
        <w:t>Cuestionario para la motivación, adaptación y compromiso con la tarea</w:t>
      </w:r>
      <w:bookmarkEnd w:id="75"/>
      <w:bookmarkEnd w:id="76"/>
    </w:p>
    <w:p w14:paraId="65BBECF8" w14:textId="77777777" w:rsidR="00D26FC5" w:rsidRDefault="00751093" w:rsidP="00751093">
      <w:pPr>
        <w:pStyle w:val="Textoindependiente"/>
      </w:pPr>
      <w:r>
        <w:t xml:space="preserve">Para el diseño del instrumento se consultaron referencias en literatura con respecto a la motivación de los individuos hacia la escuela., tomando como referencia </w:t>
      </w:r>
      <w:r w:rsidR="00044734">
        <w:t>las dimensiones de curiosidad, s</w:t>
      </w:r>
      <w:r>
        <w:t>ocialización escolar, compromiso con la tarea, expectativas y gusto.   La siguiente tabla de especificaciones delimita los conceptos y muestra los ítems.</w:t>
      </w:r>
    </w:p>
    <w:p w14:paraId="65BBECF9" w14:textId="77777777" w:rsidR="001F131E" w:rsidRDefault="001F131E" w:rsidP="001F131E">
      <w:pPr>
        <w:pStyle w:val="Ttulo6"/>
      </w:pPr>
      <w:bookmarkStart w:id="77" w:name="_Toc140297300"/>
      <w:bookmarkStart w:id="78" w:name="_Toc140714749"/>
      <w:r>
        <w:t xml:space="preserve">Tabla 3-  </w:t>
      </w:r>
      <w:r w:rsidRPr="001E2EFE">
        <w:t>Tabla de especificaciones</w:t>
      </w:r>
      <w:r>
        <w:t xml:space="preserve"> de la prueba de motivación</w:t>
      </w:r>
      <w:bookmarkEnd w:id="77"/>
      <w:bookmarkEnd w:id="78"/>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620"/>
        <w:gridCol w:w="2836"/>
        <w:gridCol w:w="3315"/>
      </w:tblGrid>
      <w:tr w:rsidR="001F131E" w:rsidRPr="00751093" w14:paraId="65BBECFD" w14:textId="77777777">
        <w:trPr>
          <w:tblHeader/>
          <w:jc w:val="center"/>
        </w:trPr>
        <w:tc>
          <w:tcPr>
            <w:tcW w:w="1620" w:type="dxa"/>
            <w:tcBorders>
              <w:top w:val="single" w:sz="12" w:space="0" w:color="000000"/>
              <w:bottom w:val="single" w:sz="12" w:space="0" w:color="000000"/>
            </w:tcBorders>
          </w:tcPr>
          <w:p w14:paraId="65BBECFA" w14:textId="77777777" w:rsidR="001F131E" w:rsidRPr="00751093" w:rsidRDefault="001F131E" w:rsidP="00CB2F99">
            <w:pPr>
              <w:pStyle w:val="Textodetabla"/>
            </w:pPr>
            <w:r w:rsidRPr="00751093">
              <w:t>Dimensión</w:t>
            </w:r>
          </w:p>
        </w:tc>
        <w:tc>
          <w:tcPr>
            <w:tcW w:w="2836" w:type="dxa"/>
            <w:tcBorders>
              <w:top w:val="single" w:sz="12" w:space="0" w:color="000000"/>
              <w:bottom w:val="single" w:sz="12" w:space="0" w:color="000000"/>
            </w:tcBorders>
          </w:tcPr>
          <w:p w14:paraId="65BBECFB" w14:textId="77777777" w:rsidR="001F131E" w:rsidRPr="00751093" w:rsidRDefault="001F131E" w:rsidP="00CB2F99">
            <w:pPr>
              <w:pStyle w:val="Textodetabla"/>
            </w:pPr>
            <w:r w:rsidRPr="00751093">
              <w:t>Definición</w:t>
            </w:r>
          </w:p>
        </w:tc>
        <w:tc>
          <w:tcPr>
            <w:tcW w:w="3315" w:type="dxa"/>
            <w:tcBorders>
              <w:top w:val="single" w:sz="12" w:space="0" w:color="000000"/>
              <w:bottom w:val="single" w:sz="12" w:space="0" w:color="000000"/>
            </w:tcBorders>
          </w:tcPr>
          <w:p w14:paraId="65BBECFC" w14:textId="77777777" w:rsidR="001F131E" w:rsidRPr="00751093" w:rsidRDefault="001F131E" w:rsidP="00CB2F99">
            <w:pPr>
              <w:pStyle w:val="Textodetabla"/>
            </w:pPr>
            <w:r w:rsidRPr="00751093">
              <w:t>Ítems</w:t>
            </w:r>
          </w:p>
        </w:tc>
      </w:tr>
      <w:tr w:rsidR="001F131E" w:rsidRPr="00751093" w14:paraId="65BBED05" w14:textId="77777777">
        <w:trPr>
          <w:jc w:val="center"/>
        </w:trPr>
        <w:tc>
          <w:tcPr>
            <w:tcW w:w="1620" w:type="dxa"/>
            <w:tcBorders>
              <w:top w:val="single" w:sz="12" w:space="0" w:color="000000"/>
            </w:tcBorders>
          </w:tcPr>
          <w:p w14:paraId="65BBECFE" w14:textId="77777777" w:rsidR="001F131E" w:rsidRPr="00751093" w:rsidRDefault="001F131E" w:rsidP="00CB2F99">
            <w:pPr>
              <w:pStyle w:val="Textodetabla"/>
            </w:pPr>
            <w:r w:rsidRPr="00751093">
              <w:t xml:space="preserve">Curiosidad </w:t>
            </w:r>
          </w:p>
        </w:tc>
        <w:tc>
          <w:tcPr>
            <w:tcW w:w="2836" w:type="dxa"/>
            <w:tcBorders>
              <w:top w:val="single" w:sz="12" w:space="0" w:color="000000"/>
            </w:tcBorders>
          </w:tcPr>
          <w:p w14:paraId="65BBECFF" w14:textId="77777777" w:rsidR="001F131E" w:rsidRPr="00751093" w:rsidRDefault="001F131E" w:rsidP="00CB2F99">
            <w:pPr>
              <w:pStyle w:val="Textodetabla"/>
            </w:pPr>
            <w:r w:rsidRPr="00751093">
              <w:t>Interés de una persona por saber o por conocer algo.</w:t>
            </w:r>
          </w:p>
        </w:tc>
        <w:tc>
          <w:tcPr>
            <w:tcW w:w="3315" w:type="dxa"/>
            <w:tcBorders>
              <w:top w:val="single" w:sz="12" w:space="0" w:color="000000"/>
            </w:tcBorders>
          </w:tcPr>
          <w:p w14:paraId="65BBED00" w14:textId="77777777" w:rsidR="001F131E" w:rsidRPr="00751093" w:rsidRDefault="001F131E" w:rsidP="00CB2F99">
            <w:pPr>
              <w:pStyle w:val="Textodetabla"/>
            </w:pPr>
            <w:r w:rsidRPr="00751093">
              <w:t>01-Tengo curiosidad por leer libros de texto...</w:t>
            </w:r>
          </w:p>
          <w:p w14:paraId="65BBED01" w14:textId="77777777" w:rsidR="001F131E" w:rsidRPr="00751093" w:rsidRDefault="001F131E" w:rsidP="00CB2F99">
            <w:pPr>
              <w:pStyle w:val="Textodetabla"/>
            </w:pPr>
            <w:r w:rsidRPr="00751093">
              <w:t>06-Tengo curiosidad por lo que explica el maestro...</w:t>
            </w:r>
          </w:p>
          <w:p w14:paraId="65BBED02" w14:textId="77777777" w:rsidR="001F131E" w:rsidRPr="00751093" w:rsidRDefault="001F131E" w:rsidP="00CB2F99">
            <w:pPr>
              <w:pStyle w:val="Textodetabla"/>
            </w:pPr>
            <w:r w:rsidRPr="00751093">
              <w:t>11-Tengo curiosidad cuando el maestro explica cosas nuevas...</w:t>
            </w:r>
          </w:p>
          <w:p w14:paraId="65BBED03" w14:textId="77777777" w:rsidR="001F131E" w:rsidRPr="00751093" w:rsidRDefault="001F131E" w:rsidP="00CB2F99">
            <w:pPr>
              <w:pStyle w:val="Textodetabla"/>
            </w:pPr>
            <w:r w:rsidRPr="00751093">
              <w:t xml:space="preserve">16-Veo programas de televisión </w:t>
            </w:r>
            <w:r w:rsidRPr="00751093">
              <w:lastRenderedPageBreak/>
              <w:t>educativos...</w:t>
            </w:r>
          </w:p>
          <w:p w14:paraId="65BBED04" w14:textId="77777777" w:rsidR="001F131E" w:rsidRPr="00751093" w:rsidRDefault="001F131E" w:rsidP="00CB2F99">
            <w:pPr>
              <w:pStyle w:val="Textodetabla"/>
            </w:pPr>
            <w:r w:rsidRPr="00751093">
              <w:t>21-Consulto el diccionario...</w:t>
            </w:r>
          </w:p>
        </w:tc>
      </w:tr>
      <w:tr w:rsidR="001F131E" w:rsidRPr="00751093" w14:paraId="65BBED0D" w14:textId="77777777">
        <w:trPr>
          <w:jc w:val="center"/>
        </w:trPr>
        <w:tc>
          <w:tcPr>
            <w:tcW w:w="1620" w:type="dxa"/>
            <w:tcBorders>
              <w:bottom w:val="nil"/>
            </w:tcBorders>
          </w:tcPr>
          <w:p w14:paraId="65BBED06" w14:textId="77777777" w:rsidR="001F131E" w:rsidRPr="00751093" w:rsidRDefault="001F131E" w:rsidP="00CB2F99">
            <w:pPr>
              <w:pStyle w:val="Textodetabla"/>
            </w:pPr>
            <w:r w:rsidRPr="00751093">
              <w:lastRenderedPageBreak/>
              <w:t>Socialización escolar</w:t>
            </w:r>
          </w:p>
        </w:tc>
        <w:tc>
          <w:tcPr>
            <w:tcW w:w="2836" w:type="dxa"/>
            <w:tcBorders>
              <w:bottom w:val="nil"/>
            </w:tcBorders>
          </w:tcPr>
          <w:p w14:paraId="65BBED07" w14:textId="77777777" w:rsidR="001F131E" w:rsidRPr="00751093" w:rsidRDefault="001F131E" w:rsidP="00CB2F99">
            <w:pPr>
              <w:pStyle w:val="Textodetabla"/>
            </w:pPr>
            <w:r w:rsidRPr="00751093">
              <w:t>Colaboración de un individuo con otros dentro de la escuela.</w:t>
            </w:r>
          </w:p>
        </w:tc>
        <w:tc>
          <w:tcPr>
            <w:tcW w:w="3315" w:type="dxa"/>
            <w:tcBorders>
              <w:bottom w:val="nil"/>
            </w:tcBorders>
          </w:tcPr>
          <w:p w14:paraId="65BBED08" w14:textId="77777777" w:rsidR="001F131E" w:rsidRPr="00751093" w:rsidRDefault="001F131E" w:rsidP="00CB2F99">
            <w:pPr>
              <w:pStyle w:val="Textodetabla"/>
            </w:pPr>
            <w:r w:rsidRPr="00751093">
              <w:t>02-Platico con mi maestro fuera de la clase...</w:t>
            </w:r>
          </w:p>
          <w:p w14:paraId="65BBED09" w14:textId="77777777" w:rsidR="001F131E" w:rsidRPr="00751093" w:rsidRDefault="001F131E" w:rsidP="00CB2F99">
            <w:pPr>
              <w:pStyle w:val="Textodetabla"/>
            </w:pPr>
            <w:r w:rsidRPr="00751093">
              <w:t>07-Hago la tarea con mis compañeros...</w:t>
            </w:r>
          </w:p>
          <w:p w14:paraId="65BBED0A" w14:textId="77777777" w:rsidR="001F131E" w:rsidRPr="00751093" w:rsidRDefault="001F131E" w:rsidP="00CB2F99">
            <w:pPr>
              <w:pStyle w:val="Textodetabla"/>
            </w:pPr>
            <w:r w:rsidRPr="00751093">
              <w:t>12-Tengo amigos en la escuela</w:t>
            </w:r>
          </w:p>
          <w:p w14:paraId="65BBED0B" w14:textId="77777777" w:rsidR="001F131E" w:rsidRPr="00751093" w:rsidRDefault="001F131E" w:rsidP="00CB2F99">
            <w:pPr>
              <w:pStyle w:val="Textodetabla"/>
            </w:pPr>
            <w:r w:rsidRPr="00751093">
              <w:t>17-El maestro me pregunta en clase...</w:t>
            </w:r>
          </w:p>
          <w:p w14:paraId="65BBED0C" w14:textId="77777777" w:rsidR="001F131E" w:rsidRPr="00751093" w:rsidRDefault="001F131E" w:rsidP="00CB2F99">
            <w:pPr>
              <w:pStyle w:val="Textodetabla"/>
            </w:pPr>
            <w:r w:rsidRPr="00751093">
              <w:t>22-Deseo colaborar con mis compañeros...</w:t>
            </w:r>
          </w:p>
        </w:tc>
      </w:tr>
      <w:tr w:rsidR="001F131E" w:rsidRPr="00751093" w14:paraId="65BBED15" w14:textId="77777777">
        <w:trPr>
          <w:jc w:val="center"/>
        </w:trPr>
        <w:tc>
          <w:tcPr>
            <w:tcW w:w="1620" w:type="dxa"/>
            <w:tcBorders>
              <w:top w:val="nil"/>
            </w:tcBorders>
          </w:tcPr>
          <w:p w14:paraId="65BBED0E" w14:textId="77777777" w:rsidR="001F131E" w:rsidRPr="00751093" w:rsidRDefault="001F131E" w:rsidP="00CB2F99">
            <w:pPr>
              <w:pStyle w:val="Textodetabla"/>
            </w:pPr>
            <w:r w:rsidRPr="00751093">
              <w:t>Compromiso con la tarea</w:t>
            </w:r>
          </w:p>
        </w:tc>
        <w:tc>
          <w:tcPr>
            <w:tcW w:w="2836" w:type="dxa"/>
            <w:tcBorders>
              <w:top w:val="nil"/>
            </w:tcBorders>
          </w:tcPr>
          <w:p w14:paraId="65BBED0F" w14:textId="77777777" w:rsidR="001F131E" w:rsidRPr="00751093" w:rsidRDefault="001F131E" w:rsidP="00CB2F99">
            <w:pPr>
              <w:pStyle w:val="Textodetabla"/>
            </w:pPr>
            <w:r w:rsidRPr="00751093">
              <w:t>Perseverancia por la que un sujeto realiza una actividad hasta terminarla.</w:t>
            </w:r>
          </w:p>
        </w:tc>
        <w:tc>
          <w:tcPr>
            <w:tcW w:w="3315" w:type="dxa"/>
            <w:tcBorders>
              <w:top w:val="nil"/>
            </w:tcBorders>
          </w:tcPr>
          <w:p w14:paraId="65BBED10" w14:textId="77777777" w:rsidR="001F131E" w:rsidRPr="00751093" w:rsidRDefault="001F131E" w:rsidP="00CB2F99">
            <w:pPr>
              <w:pStyle w:val="Textodetabla"/>
            </w:pPr>
            <w:r w:rsidRPr="00751093">
              <w:t>03-Saco las calificaciones que quiero...</w:t>
            </w:r>
          </w:p>
          <w:p w14:paraId="65BBED11" w14:textId="77777777" w:rsidR="001F131E" w:rsidRPr="00751093" w:rsidRDefault="001F131E" w:rsidP="00CB2F99">
            <w:pPr>
              <w:pStyle w:val="Textodetabla"/>
            </w:pPr>
            <w:r w:rsidRPr="00751093">
              <w:t>08-Cuando comienzo una cosa la termino...</w:t>
            </w:r>
          </w:p>
          <w:p w14:paraId="65BBED12" w14:textId="77777777" w:rsidR="001F131E" w:rsidRPr="00751093" w:rsidRDefault="001F131E" w:rsidP="00CB2F99">
            <w:pPr>
              <w:pStyle w:val="Textodetabla"/>
            </w:pPr>
            <w:r w:rsidRPr="00751093">
              <w:t>13-Obtengo lo que me propongo...</w:t>
            </w:r>
          </w:p>
          <w:p w14:paraId="65BBED13" w14:textId="77777777" w:rsidR="001F131E" w:rsidRPr="00751093" w:rsidRDefault="001F131E" w:rsidP="00CB2F99">
            <w:pPr>
              <w:pStyle w:val="Textodetabla"/>
            </w:pPr>
            <w:r w:rsidRPr="00751093">
              <w:t>18-No descanso hasta alcanzar mi meta...</w:t>
            </w:r>
          </w:p>
          <w:p w14:paraId="65BBED14" w14:textId="77777777" w:rsidR="001F131E" w:rsidRPr="00751093" w:rsidRDefault="001F131E" w:rsidP="00CB2F99">
            <w:pPr>
              <w:pStyle w:val="Textodetabla"/>
            </w:pPr>
            <w:r w:rsidRPr="00751093">
              <w:t>23-Me doy por vencido fácilmente...</w:t>
            </w:r>
          </w:p>
        </w:tc>
      </w:tr>
      <w:tr w:rsidR="001F131E" w:rsidRPr="00751093" w14:paraId="65BBED1D" w14:textId="77777777">
        <w:trPr>
          <w:jc w:val="center"/>
        </w:trPr>
        <w:tc>
          <w:tcPr>
            <w:tcW w:w="1620" w:type="dxa"/>
            <w:tcBorders>
              <w:bottom w:val="nil"/>
            </w:tcBorders>
          </w:tcPr>
          <w:p w14:paraId="65BBED16" w14:textId="77777777" w:rsidR="001F131E" w:rsidRPr="00751093" w:rsidRDefault="001F131E" w:rsidP="00CB2F99">
            <w:pPr>
              <w:pStyle w:val="Textodetabla"/>
            </w:pPr>
            <w:r w:rsidRPr="00751093">
              <w:t xml:space="preserve">Expectativas </w:t>
            </w:r>
          </w:p>
        </w:tc>
        <w:tc>
          <w:tcPr>
            <w:tcW w:w="2836" w:type="dxa"/>
            <w:tcBorders>
              <w:bottom w:val="nil"/>
            </w:tcBorders>
          </w:tcPr>
          <w:p w14:paraId="65BBED17" w14:textId="77777777" w:rsidR="001F131E" w:rsidRPr="00751093" w:rsidRDefault="001F131E" w:rsidP="00CB2F99">
            <w:pPr>
              <w:pStyle w:val="Textodetabla"/>
            </w:pPr>
            <w:r w:rsidRPr="00751093">
              <w:t>Lo que es sujeto espera de algo o alguien.</w:t>
            </w:r>
          </w:p>
        </w:tc>
        <w:tc>
          <w:tcPr>
            <w:tcW w:w="3315" w:type="dxa"/>
            <w:tcBorders>
              <w:bottom w:val="nil"/>
            </w:tcBorders>
          </w:tcPr>
          <w:p w14:paraId="65BBED18" w14:textId="77777777" w:rsidR="001F131E" w:rsidRPr="00751093" w:rsidRDefault="001F131E" w:rsidP="00CB2F99">
            <w:pPr>
              <w:pStyle w:val="Textodetabla"/>
            </w:pPr>
            <w:r w:rsidRPr="00751093">
              <w:t>04-Espero terminar mis estudios...</w:t>
            </w:r>
          </w:p>
          <w:p w14:paraId="65BBED19" w14:textId="77777777" w:rsidR="001F131E" w:rsidRPr="00751093" w:rsidRDefault="001F131E" w:rsidP="00CB2F99">
            <w:pPr>
              <w:pStyle w:val="Textodetabla"/>
            </w:pPr>
            <w:r w:rsidRPr="00751093">
              <w:t>09-Espero titularme...</w:t>
            </w:r>
          </w:p>
          <w:p w14:paraId="65BBED1A" w14:textId="77777777" w:rsidR="001F131E" w:rsidRPr="00751093" w:rsidRDefault="001F131E" w:rsidP="00CB2F99">
            <w:pPr>
              <w:pStyle w:val="Textodetabla"/>
            </w:pPr>
            <w:r w:rsidRPr="00751093">
              <w:t>14-Espero  ganar mas dinero...</w:t>
            </w:r>
          </w:p>
          <w:p w14:paraId="65BBED1B" w14:textId="77777777" w:rsidR="001F131E" w:rsidRPr="00751093" w:rsidRDefault="001F131E" w:rsidP="00CB2F99">
            <w:pPr>
              <w:pStyle w:val="Textodetabla"/>
            </w:pPr>
            <w:r w:rsidRPr="00751093">
              <w:t>19-Espero conseguir un mejor estatus social...</w:t>
            </w:r>
          </w:p>
          <w:p w14:paraId="65BBED1C" w14:textId="77777777" w:rsidR="001F131E" w:rsidRPr="00751093" w:rsidRDefault="001F131E" w:rsidP="00CB2F99">
            <w:pPr>
              <w:pStyle w:val="Textodetabla"/>
            </w:pPr>
            <w:r w:rsidRPr="00751093">
              <w:t>24-Espero tener un mejor trabajo...</w:t>
            </w:r>
          </w:p>
        </w:tc>
      </w:tr>
      <w:tr w:rsidR="001F131E" w:rsidRPr="00751093" w14:paraId="65BBED25" w14:textId="77777777">
        <w:trPr>
          <w:jc w:val="center"/>
        </w:trPr>
        <w:tc>
          <w:tcPr>
            <w:tcW w:w="1620" w:type="dxa"/>
            <w:tcBorders>
              <w:top w:val="nil"/>
              <w:left w:val="nil"/>
              <w:bottom w:val="single" w:sz="12" w:space="0" w:color="000000"/>
              <w:right w:val="nil"/>
            </w:tcBorders>
          </w:tcPr>
          <w:p w14:paraId="65BBED1E" w14:textId="77777777" w:rsidR="001F131E" w:rsidRPr="00751093" w:rsidRDefault="001F131E" w:rsidP="00CB2F99">
            <w:pPr>
              <w:pStyle w:val="Textodetabla"/>
            </w:pPr>
            <w:r w:rsidRPr="00751093">
              <w:t xml:space="preserve">Gusto </w:t>
            </w:r>
          </w:p>
        </w:tc>
        <w:tc>
          <w:tcPr>
            <w:tcW w:w="2836" w:type="dxa"/>
            <w:tcBorders>
              <w:top w:val="nil"/>
              <w:left w:val="nil"/>
              <w:bottom w:val="single" w:sz="12" w:space="0" w:color="000000"/>
              <w:right w:val="nil"/>
            </w:tcBorders>
          </w:tcPr>
          <w:p w14:paraId="65BBED1F" w14:textId="77777777" w:rsidR="001F131E" w:rsidRPr="00751093" w:rsidRDefault="001F131E" w:rsidP="00CB2F99">
            <w:pPr>
              <w:pStyle w:val="Textodetabla"/>
            </w:pPr>
            <w:r w:rsidRPr="00751093">
              <w:t>Agrado e interés con que un sujeto realiza algo.</w:t>
            </w:r>
          </w:p>
        </w:tc>
        <w:tc>
          <w:tcPr>
            <w:tcW w:w="3315" w:type="dxa"/>
            <w:tcBorders>
              <w:top w:val="nil"/>
              <w:left w:val="nil"/>
              <w:bottom w:val="single" w:sz="12" w:space="0" w:color="000000"/>
              <w:right w:val="nil"/>
            </w:tcBorders>
          </w:tcPr>
          <w:p w14:paraId="65BBED20" w14:textId="77777777" w:rsidR="001F131E" w:rsidRPr="00751093" w:rsidRDefault="001F131E" w:rsidP="00CB2F99">
            <w:pPr>
              <w:pStyle w:val="Textodetabla"/>
            </w:pPr>
            <w:r w:rsidRPr="00751093">
              <w:t>05-Me gustan las instalaciones de la escuela...</w:t>
            </w:r>
          </w:p>
          <w:p w14:paraId="65BBED21" w14:textId="77777777" w:rsidR="001F131E" w:rsidRPr="00751093" w:rsidRDefault="001F131E" w:rsidP="00CB2F99">
            <w:pPr>
              <w:pStyle w:val="Textodetabla"/>
            </w:pPr>
            <w:r w:rsidRPr="00751093">
              <w:t>10-Me gustan las estrategias del profesor...</w:t>
            </w:r>
          </w:p>
          <w:p w14:paraId="65BBED22" w14:textId="77777777" w:rsidR="001F131E" w:rsidRPr="00751093" w:rsidRDefault="001F131E" w:rsidP="00CB2F99">
            <w:pPr>
              <w:pStyle w:val="Textodetabla"/>
            </w:pPr>
            <w:r w:rsidRPr="00751093">
              <w:t>15-Me gusta la disciplina de la escuela...</w:t>
            </w:r>
          </w:p>
          <w:p w14:paraId="65BBED23" w14:textId="77777777" w:rsidR="001F131E" w:rsidRPr="00751093" w:rsidRDefault="001F131E" w:rsidP="00CB2F99">
            <w:pPr>
              <w:pStyle w:val="Textodetabla"/>
            </w:pPr>
            <w:r w:rsidRPr="00751093">
              <w:lastRenderedPageBreak/>
              <w:t>20-Me agrada estar en la escuela...</w:t>
            </w:r>
          </w:p>
          <w:p w14:paraId="65BBED24" w14:textId="77777777" w:rsidR="001F131E" w:rsidRPr="00751093" w:rsidRDefault="001F131E" w:rsidP="00CB2F99">
            <w:pPr>
              <w:pStyle w:val="Textodetabla"/>
            </w:pPr>
            <w:r w:rsidRPr="00751093">
              <w:t>25-Me la paso bien en la escuela...</w:t>
            </w:r>
          </w:p>
        </w:tc>
      </w:tr>
    </w:tbl>
    <w:p w14:paraId="65BBED26" w14:textId="77777777" w:rsidR="001F131E" w:rsidRDefault="001F131E" w:rsidP="00751093">
      <w:pPr>
        <w:pStyle w:val="Textoindependiente"/>
      </w:pPr>
    </w:p>
    <w:p w14:paraId="65BBED27" w14:textId="77777777" w:rsidR="00751093" w:rsidRDefault="00D26FC5" w:rsidP="00751093">
      <w:pPr>
        <w:pStyle w:val="Textoindependiente"/>
      </w:pPr>
      <w:r>
        <w:t>En la primera fase y a través de la teoría general</w:t>
      </w:r>
      <w:r w:rsidR="001F131E">
        <w:t xml:space="preserve"> de las pruebas, se desarrolló</w:t>
      </w:r>
      <w:r>
        <w:t xml:space="preserve"> un instrumento para la evaluación de la motivación y adapta</w:t>
      </w:r>
      <w:r w:rsidR="001F131E">
        <w:t>ción a la escuela y se realizó</w:t>
      </w:r>
      <w:r>
        <w:t xml:space="preserve"> un estudio piloto, una administración a una muestra de alumnos regulares con la finalidad de encontrar normas preliminares.</w:t>
      </w:r>
    </w:p>
    <w:p w14:paraId="65BBED28" w14:textId="77777777" w:rsidR="00281E94" w:rsidRDefault="00281E94" w:rsidP="00281E94">
      <w:pPr>
        <w:pStyle w:val="Textoindependiente"/>
      </w:pPr>
      <w:r>
        <w:t xml:space="preserve">El coeficiente de confiabilidad alfa de Cronbach para esta prueba fue de </w:t>
      </w:r>
      <w:r>
        <w:rPr>
          <w:rFonts w:ascii="Times New Roman" w:hAnsi="Times New Roman"/>
        </w:rPr>
        <w:t>ά</w:t>
      </w:r>
      <w:r>
        <w:t xml:space="preserve"> = .7632.</w:t>
      </w:r>
    </w:p>
    <w:p w14:paraId="65BBED29" w14:textId="77777777" w:rsidR="00E312BF" w:rsidRDefault="00E312BF" w:rsidP="00E312BF">
      <w:pPr>
        <w:pStyle w:val="Ttulo3"/>
      </w:pPr>
      <w:bookmarkStart w:id="79" w:name="_Toc140297301"/>
      <w:bookmarkStart w:id="80" w:name="_Toc140554820"/>
      <w:r>
        <w:t>Evaluación multifactorial de la creatividad</w:t>
      </w:r>
      <w:bookmarkEnd w:id="79"/>
      <w:bookmarkEnd w:id="80"/>
    </w:p>
    <w:p w14:paraId="65BBED2A" w14:textId="77777777" w:rsidR="00E312BF" w:rsidRDefault="00D26FC5" w:rsidP="00A312C4">
      <w:pPr>
        <w:pStyle w:val="Textoindependiente"/>
      </w:pPr>
      <w:r>
        <w:t xml:space="preserve">Dentro de los objetivos de la investigación, se encontraba el desarrollar instrumentos apropiados </w:t>
      </w:r>
      <w:r w:rsidR="00035831">
        <w:t>para</w:t>
      </w:r>
      <w:r>
        <w:t xml:space="preserve"> detectar alumnos sobresalientes que fueran culturalmente apropiados </w:t>
      </w:r>
      <w:r w:rsidR="00044734">
        <w:t>para adultos de secundaria de la</w:t>
      </w:r>
      <w:r>
        <w:t>s zonas rurales de Yucatán y q</w:t>
      </w:r>
      <w:r w:rsidR="00044734">
        <w:t>ue evaluará</w:t>
      </w:r>
      <w:r>
        <w:t>, en este caso, los potencia</w:t>
      </w:r>
      <w:r w:rsidR="00044734">
        <w:t>les creativos de adolescentes.</w:t>
      </w:r>
      <w:r w:rsidR="00C32513">
        <w:t xml:space="preserve"> </w:t>
      </w:r>
      <w:r w:rsidR="00044734">
        <w:t xml:space="preserve"> </w:t>
      </w:r>
      <w:r>
        <w:t>Una primera preocupación, fue superar las limitaciones reportadas del uso de la  prueba de Torrance, diseñadas para niños de primaria en adolescentes (Duarte,</w:t>
      </w:r>
      <w:r w:rsidR="00125DC9">
        <w:t xml:space="preserve"> </w:t>
      </w:r>
      <w:r>
        <w:t>1998).  Por lo que se decidió por el diseño y</w:t>
      </w:r>
      <w:r w:rsidR="00614D06">
        <w:t xml:space="preserve"> validación de una prueba multi</w:t>
      </w:r>
      <w:r>
        <w:t>factorial de creatividad.</w:t>
      </w:r>
    </w:p>
    <w:p w14:paraId="65BBED2B" w14:textId="77777777" w:rsidR="003842FC" w:rsidRDefault="00B310CE" w:rsidP="003842FC">
      <w:pPr>
        <w:pStyle w:val="Textoindependiente"/>
      </w:pPr>
      <w:r w:rsidRPr="001764F3">
        <w:t xml:space="preserve">La </w:t>
      </w:r>
      <w:r w:rsidR="001764F3" w:rsidRPr="001764F3">
        <w:t>Evaluación Multifactorial de C</w:t>
      </w:r>
      <w:r w:rsidRPr="001764F3">
        <w:t xml:space="preserve">reatividad </w:t>
      </w:r>
      <w:r w:rsidR="001764F3" w:rsidRPr="001764F3">
        <w:t xml:space="preserve"> (EMUC) está</w:t>
      </w:r>
      <w:r w:rsidRPr="001764F3">
        <w:t xml:space="preserve"> dividida en tres apartados</w:t>
      </w:r>
      <w:r w:rsidR="001764F3" w:rsidRPr="001764F3">
        <w:t xml:space="preserve"> correspondientes a las</w:t>
      </w:r>
      <w:r w:rsidR="003A1A68">
        <w:t xml:space="preserve"> tres dimensiones que evalúa esta prueba</w:t>
      </w:r>
      <w:r w:rsidR="001764F3" w:rsidRPr="001764F3">
        <w:t>: la visomotora, la inventiva o aplicativa y la verbal.</w:t>
      </w:r>
    </w:p>
    <w:p w14:paraId="65BBED2C" w14:textId="77777777" w:rsidR="003A1A68" w:rsidRDefault="003A1A68" w:rsidP="003842FC">
      <w:pPr>
        <w:pStyle w:val="Textoindependiente"/>
      </w:pPr>
      <w:r>
        <w:t>En la sección de creatividad visomotor</w:t>
      </w:r>
      <w:r w:rsidR="00C32513">
        <w:t>a al adolescente se le presentó</w:t>
      </w:r>
      <w:r>
        <w:t xml:space="preserve"> una se</w:t>
      </w:r>
      <w:r w:rsidR="003842FC">
        <w:t>rie de trazos como círculos, cu</w:t>
      </w:r>
      <w:r>
        <w:t xml:space="preserve">rvas y </w:t>
      </w:r>
      <w:r w:rsidR="003842FC">
        <w:t>líneas; con las cuales</w:t>
      </w:r>
      <w:r w:rsidR="00C32513">
        <w:t xml:space="preserve"> tenía</w:t>
      </w:r>
      <w:r>
        <w:t xml:space="preserve"> que realizar un dibujo, el tiempo destinado para es</w:t>
      </w:r>
      <w:r w:rsidR="00C32513">
        <w:t>ta actividad era de tres minutos.</w:t>
      </w:r>
    </w:p>
    <w:p w14:paraId="65BBED2D" w14:textId="77777777" w:rsidR="003A1A68" w:rsidRDefault="003A1A68" w:rsidP="003A1A68">
      <w:pPr>
        <w:pStyle w:val="Textoindependiente"/>
      </w:pPr>
      <w:r>
        <w:t>En la sección de creatividad aplicad</w:t>
      </w:r>
      <w:r w:rsidR="00C32513">
        <w:t>a al adolescente se le presentó</w:t>
      </w:r>
      <w:r>
        <w:t xml:space="preserve"> dos figuras (una cuerda y una sábana), en un máximo de do</w:t>
      </w:r>
      <w:r w:rsidR="00C32513">
        <w:t>s minutos, el participante tenía</w:t>
      </w:r>
      <w:r>
        <w:t xml:space="preserve"> que escribir todos los usos posibles que se le puede d</w:t>
      </w:r>
      <w:r w:rsidR="00C32513">
        <w:t>ar a cada uno de los artículos.</w:t>
      </w:r>
    </w:p>
    <w:p w14:paraId="65BBED2E" w14:textId="77777777" w:rsidR="003842FC" w:rsidRDefault="007B1F22" w:rsidP="003842FC">
      <w:pPr>
        <w:pStyle w:val="Textoindependiente"/>
      </w:pPr>
      <w:r>
        <w:t>Finalmente,</w:t>
      </w:r>
      <w:r w:rsidR="00AD4A44">
        <w:t xml:space="preserve"> en</w:t>
      </w:r>
      <w:r>
        <w:t xml:space="preserve"> el apartado de cr</w:t>
      </w:r>
      <w:r w:rsidR="00C32513">
        <w:t>eatividad verbal el alumno tenía</w:t>
      </w:r>
      <w:r>
        <w:t xml:space="preserve"> qu</w:t>
      </w:r>
      <w:r w:rsidR="00AD4A44">
        <w:t xml:space="preserve">e inventar y escribir un cuento </w:t>
      </w:r>
      <w:r w:rsidR="003842FC">
        <w:t>bien estructurado</w:t>
      </w:r>
      <w:r>
        <w:t xml:space="preserve"> que </w:t>
      </w:r>
      <w:r w:rsidR="00C32513">
        <w:t xml:space="preserve">incluyera seis palabras </w:t>
      </w:r>
      <w:r w:rsidR="00C32513">
        <w:lastRenderedPageBreak/>
        <w:t>que se le presentaron al alumno en la misma prueba</w:t>
      </w:r>
      <w:r w:rsidR="003842FC">
        <w:t xml:space="preserve">. </w:t>
      </w:r>
      <w:r w:rsidR="00C32513">
        <w:t xml:space="preserve"> Para esta actividad se destinó </w:t>
      </w:r>
      <w:r w:rsidR="003842FC">
        <w:t>un máximo de</w:t>
      </w:r>
      <w:r w:rsidR="00C32513">
        <w:t xml:space="preserve"> cinco minutos.</w:t>
      </w:r>
    </w:p>
    <w:p w14:paraId="65BBED2F" w14:textId="77777777" w:rsidR="003842FC" w:rsidRDefault="003842FC" w:rsidP="003C5C96">
      <w:pPr>
        <w:pStyle w:val="Textoindependiente"/>
      </w:pPr>
      <w:r w:rsidRPr="004B32CE">
        <w:t xml:space="preserve">La codificación de los resultados obtenidos por los </w:t>
      </w:r>
      <w:r>
        <w:t xml:space="preserve">sujetos del estudio se </w:t>
      </w:r>
      <w:r w:rsidR="003C5C96">
        <w:t>analizó</w:t>
      </w:r>
      <w:r>
        <w:t xml:space="preserve"> </w:t>
      </w:r>
      <w:r w:rsidRPr="004B32CE">
        <w:t xml:space="preserve">de acuerdo </w:t>
      </w:r>
      <w:r>
        <w:t>con la siguiente</w:t>
      </w:r>
      <w:r w:rsidRPr="004B32CE">
        <w:t xml:space="preserve"> tabla </w:t>
      </w:r>
      <w:r>
        <w:t>de especificaciones.</w:t>
      </w:r>
    </w:p>
    <w:p w14:paraId="65BBED30" w14:textId="77777777" w:rsidR="003C5C96" w:rsidRDefault="00281E94" w:rsidP="003C5C96">
      <w:pPr>
        <w:pStyle w:val="Textoindependiente"/>
      </w:pPr>
      <w:r>
        <w:t xml:space="preserve">El coeficiente de confiabilidad alfa de Cronbach para esta prueba fue de </w:t>
      </w:r>
      <w:r>
        <w:rPr>
          <w:rFonts w:ascii="Times New Roman" w:hAnsi="Times New Roman"/>
        </w:rPr>
        <w:t>ά</w:t>
      </w:r>
      <w:r>
        <w:t xml:space="preserve"> = .7462</w:t>
      </w:r>
      <w:r w:rsidR="00432224">
        <w:t>.</w:t>
      </w:r>
    </w:p>
    <w:p w14:paraId="65BBED31" w14:textId="77777777" w:rsidR="00D75129" w:rsidRDefault="0030404E" w:rsidP="003C5C96">
      <w:pPr>
        <w:pStyle w:val="Ttulo6"/>
      </w:pPr>
      <w:bookmarkStart w:id="81" w:name="_Toc140714750"/>
      <w:r>
        <w:br w:type="page"/>
      </w:r>
      <w:r w:rsidR="008E39A6">
        <w:lastRenderedPageBreak/>
        <w:t>Tabla 4</w:t>
      </w:r>
      <w:r w:rsidR="00D75129">
        <w:t xml:space="preserve">. Tabla de especificaciones de </w:t>
      </w:r>
      <w:smartTag w:uri="urn:schemas-microsoft-com:office:smarttags" w:element="PersonName">
        <w:smartTagPr>
          <w:attr w:name="ProductID" w:val="la prueba EMUC"/>
        </w:smartTagPr>
        <w:r w:rsidR="00D75129">
          <w:t>la prueba EMUC</w:t>
        </w:r>
      </w:smartTag>
      <w:bookmarkEnd w:id="81"/>
    </w:p>
    <w:tbl>
      <w:tblPr>
        <w:tblW w:w="0" w:type="auto"/>
        <w:tblLook w:val="01E0" w:firstRow="1" w:lastRow="1" w:firstColumn="1" w:lastColumn="1" w:noHBand="0" w:noVBand="0"/>
      </w:tblPr>
      <w:tblGrid>
        <w:gridCol w:w="1336"/>
        <w:gridCol w:w="3092"/>
        <w:gridCol w:w="4320"/>
      </w:tblGrid>
      <w:tr w:rsidR="00514E29" w14:paraId="65BBED35" w14:textId="77777777">
        <w:trPr>
          <w:trHeight w:val="378"/>
        </w:trPr>
        <w:tc>
          <w:tcPr>
            <w:tcW w:w="1336" w:type="dxa"/>
            <w:tcBorders>
              <w:top w:val="single" w:sz="4" w:space="0" w:color="auto"/>
              <w:left w:val="single" w:sz="4" w:space="0" w:color="auto"/>
              <w:bottom w:val="single" w:sz="4" w:space="0" w:color="auto"/>
            </w:tcBorders>
          </w:tcPr>
          <w:p w14:paraId="65BBED32" w14:textId="77777777" w:rsidR="00514E29" w:rsidRDefault="00514E29" w:rsidP="003C5C96">
            <w:pPr>
              <w:pStyle w:val="Textodetabla"/>
            </w:pPr>
            <w:r>
              <w:t>Tipo</w:t>
            </w:r>
          </w:p>
        </w:tc>
        <w:tc>
          <w:tcPr>
            <w:tcW w:w="3092" w:type="dxa"/>
            <w:tcBorders>
              <w:top w:val="single" w:sz="4" w:space="0" w:color="auto"/>
              <w:bottom w:val="single" w:sz="4" w:space="0" w:color="auto"/>
            </w:tcBorders>
          </w:tcPr>
          <w:p w14:paraId="65BBED33" w14:textId="77777777" w:rsidR="00514E29" w:rsidRDefault="00514E29" w:rsidP="003C5C96">
            <w:pPr>
              <w:pStyle w:val="Textodetabla"/>
            </w:pPr>
            <w:r>
              <w:t>Criterio</w:t>
            </w:r>
          </w:p>
        </w:tc>
        <w:tc>
          <w:tcPr>
            <w:tcW w:w="4320" w:type="dxa"/>
            <w:tcBorders>
              <w:top w:val="single" w:sz="4" w:space="0" w:color="auto"/>
              <w:bottom w:val="single" w:sz="4" w:space="0" w:color="auto"/>
              <w:right w:val="single" w:sz="4" w:space="0" w:color="auto"/>
            </w:tcBorders>
          </w:tcPr>
          <w:p w14:paraId="65BBED34" w14:textId="77777777" w:rsidR="00514E29" w:rsidRDefault="00514E29" w:rsidP="003C5C96">
            <w:pPr>
              <w:pStyle w:val="Textodetabla"/>
            </w:pPr>
            <w:r>
              <w:t>Evaluación</w:t>
            </w:r>
          </w:p>
        </w:tc>
      </w:tr>
      <w:tr w:rsidR="00434A3D" w:rsidRPr="00236603" w14:paraId="65BBED3D" w14:textId="77777777">
        <w:trPr>
          <w:trHeight w:val="906"/>
        </w:trPr>
        <w:tc>
          <w:tcPr>
            <w:tcW w:w="1336" w:type="dxa"/>
            <w:vMerge w:val="restart"/>
            <w:tcBorders>
              <w:top w:val="single" w:sz="4" w:space="0" w:color="auto"/>
              <w:bottom w:val="single" w:sz="4" w:space="0" w:color="auto"/>
            </w:tcBorders>
          </w:tcPr>
          <w:p w14:paraId="65BBED36" w14:textId="77777777" w:rsidR="00434A3D" w:rsidRDefault="00434A3D" w:rsidP="003C5C96">
            <w:pPr>
              <w:pStyle w:val="Textodetabla"/>
            </w:pPr>
            <w:r>
              <w:t>Creatividad Verbal</w:t>
            </w:r>
          </w:p>
        </w:tc>
        <w:tc>
          <w:tcPr>
            <w:tcW w:w="3092" w:type="dxa"/>
            <w:tcBorders>
              <w:top w:val="single" w:sz="4" w:space="0" w:color="auto"/>
            </w:tcBorders>
          </w:tcPr>
          <w:p w14:paraId="65BBED37" w14:textId="77777777" w:rsidR="00434A3D" w:rsidRDefault="00434A3D" w:rsidP="003C5C96">
            <w:pPr>
              <w:pStyle w:val="Textodetabla"/>
            </w:pPr>
            <w:r w:rsidRPr="0014543C">
              <w:rPr>
                <w:i/>
                <w:u w:val="single"/>
              </w:rPr>
              <w:t>Fluidez:</w:t>
            </w:r>
            <w:r>
              <w:t xml:space="preserve"> Número de líneas  utilizadas en el cuento.</w:t>
            </w:r>
          </w:p>
        </w:tc>
        <w:tc>
          <w:tcPr>
            <w:tcW w:w="4320" w:type="dxa"/>
            <w:tcBorders>
              <w:top w:val="single" w:sz="4" w:space="0" w:color="auto"/>
            </w:tcBorders>
          </w:tcPr>
          <w:p w14:paraId="65BBED38" w14:textId="77777777" w:rsidR="00434A3D" w:rsidRDefault="00434A3D" w:rsidP="003C5C96">
            <w:pPr>
              <w:pStyle w:val="Textodetabla"/>
            </w:pPr>
            <w:r>
              <w:rPr>
                <w:lang w:val="es-MX"/>
              </w:rPr>
              <w:t>≥  15</w:t>
            </w:r>
            <w:r>
              <w:t xml:space="preserve"> líneas   - 4</w:t>
            </w:r>
          </w:p>
          <w:p w14:paraId="65BBED39" w14:textId="77777777" w:rsidR="00434A3D" w:rsidRDefault="00434A3D" w:rsidP="003C5C96">
            <w:pPr>
              <w:pStyle w:val="Textodetabla"/>
            </w:pPr>
            <w:r>
              <w:t>11 – 14 líneas   - 3</w:t>
            </w:r>
          </w:p>
          <w:p w14:paraId="65BBED3A" w14:textId="77777777" w:rsidR="00434A3D" w:rsidRDefault="00434A3D" w:rsidP="003C5C96">
            <w:pPr>
              <w:pStyle w:val="Textodetabla"/>
            </w:pPr>
            <w:r>
              <w:t>7 – 10 líneas   - 2</w:t>
            </w:r>
          </w:p>
          <w:p w14:paraId="65BBED3B" w14:textId="77777777" w:rsidR="00434A3D" w:rsidRDefault="00434A3D" w:rsidP="003C5C96">
            <w:pPr>
              <w:pStyle w:val="Textodetabla"/>
            </w:pPr>
            <w:r>
              <w:t>3 – 6 líneas   - 1</w:t>
            </w:r>
          </w:p>
          <w:p w14:paraId="65BBED3C" w14:textId="77777777" w:rsidR="00434A3D" w:rsidRDefault="00434A3D" w:rsidP="003C5C96">
            <w:pPr>
              <w:pStyle w:val="Textodetabla"/>
              <w:rPr>
                <w:lang w:val="es-MX"/>
              </w:rPr>
            </w:pPr>
            <w:r>
              <w:rPr>
                <w:lang w:val="es-MX"/>
              </w:rPr>
              <w:t xml:space="preserve"> ≥  6 ideas – 4</w:t>
            </w:r>
          </w:p>
        </w:tc>
      </w:tr>
      <w:tr w:rsidR="00434A3D" w:rsidRPr="00236603" w14:paraId="65BBED43" w14:textId="77777777">
        <w:trPr>
          <w:trHeight w:val="883"/>
        </w:trPr>
        <w:tc>
          <w:tcPr>
            <w:tcW w:w="1336" w:type="dxa"/>
            <w:vMerge/>
            <w:tcBorders>
              <w:bottom w:val="single" w:sz="4" w:space="0" w:color="auto"/>
            </w:tcBorders>
          </w:tcPr>
          <w:p w14:paraId="65BBED3E" w14:textId="77777777" w:rsidR="00434A3D" w:rsidRDefault="00434A3D" w:rsidP="003C5C96">
            <w:pPr>
              <w:pStyle w:val="Textodetabla"/>
            </w:pPr>
          </w:p>
        </w:tc>
        <w:tc>
          <w:tcPr>
            <w:tcW w:w="3092" w:type="dxa"/>
          </w:tcPr>
          <w:p w14:paraId="65BBED3F" w14:textId="77777777" w:rsidR="00434A3D" w:rsidRDefault="00434A3D" w:rsidP="003C5C96">
            <w:pPr>
              <w:pStyle w:val="Textodetabla"/>
              <w:rPr>
                <w:i/>
                <w:u w:val="single"/>
              </w:rPr>
            </w:pPr>
            <w:r w:rsidRPr="0014543C">
              <w:rPr>
                <w:i/>
                <w:u w:val="single"/>
              </w:rPr>
              <w:t>Flexibilidad:</w:t>
            </w:r>
            <w:r>
              <w:t xml:space="preserve"> Cantidad de  ideas que se generen y adaptación a las presentes.</w:t>
            </w:r>
          </w:p>
        </w:tc>
        <w:tc>
          <w:tcPr>
            <w:tcW w:w="4320" w:type="dxa"/>
          </w:tcPr>
          <w:p w14:paraId="65BBED40" w14:textId="77777777" w:rsidR="00434A3D" w:rsidRDefault="00434A3D" w:rsidP="003C5C96">
            <w:pPr>
              <w:pStyle w:val="Textodetabla"/>
              <w:rPr>
                <w:lang w:val="es-MX"/>
              </w:rPr>
            </w:pPr>
            <w:r>
              <w:rPr>
                <w:lang w:val="es-MX"/>
              </w:rPr>
              <w:t>4-5 ideas – 3</w:t>
            </w:r>
          </w:p>
          <w:p w14:paraId="65BBED41" w14:textId="77777777" w:rsidR="00434A3D" w:rsidRDefault="00434A3D" w:rsidP="003C5C96">
            <w:pPr>
              <w:pStyle w:val="Textodetabla"/>
              <w:rPr>
                <w:lang w:val="es-MX"/>
              </w:rPr>
            </w:pPr>
            <w:r>
              <w:rPr>
                <w:lang w:val="es-MX"/>
              </w:rPr>
              <w:t>3-2 ideas – 2</w:t>
            </w:r>
          </w:p>
          <w:p w14:paraId="65BBED42" w14:textId="77777777" w:rsidR="00434A3D" w:rsidRDefault="00434A3D" w:rsidP="003C5C96">
            <w:pPr>
              <w:pStyle w:val="Textodetabla"/>
              <w:rPr>
                <w:lang w:val="es-MX"/>
              </w:rPr>
            </w:pPr>
            <w:r>
              <w:rPr>
                <w:lang w:val="es-MX"/>
              </w:rPr>
              <w:t>1 idea  –  1</w:t>
            </w:r>
          </w:p>
        </w:tc>
      </w:tr>
      <w:tr w:rsidR="00434A3D" w:rsidRPr="00236603" w14:paraId="65BBED47" w14:textId="77777777">
        <w:trPr>
          <w:trHeight w:val="721"/>
        </w:trPr>
        <w:tc>
          <w:tcPr>
            <w:tcW w:w="1336" w:type="dxa"/>
            <w:vMerge/>
            <w:tcBorders>
              <w:bottom w:val="single" w:sz="4" w:space="0" w:color="auto"/>
            </w:tcBorders>
          </w:tcPr>
          <w:p w14:paraId="65BBED44" w14:textId="77777777" w:rsidR="00434A3D" w:rsidRDefault="00434A3D" w:rsidP="003C5C96">
            <w:pPr>
              <w:pStyle w:val="Textodetabla"/>
            </w:pPr>
          </w:p>
        </w:tc>
        <w:tc>
          <w:tcPr>
            <w:tcW w:w="3092" w:type="dxa"/>
            <w:tcBorders>
              <w:bottom w:val="single" w:sz="4" w:space="0" w:color="auto"/>
            </w:tcBorders>
          </w:tcPr>
          <w:p w14:paraId="65BBED45" w14:textId="77777777" w:rsidR="00434A3D" w:rsidRDefault="00434A3D" w:rsidP="003C5C96">
            <w:pPr>
              <w:pStyle w:val="Textodetabla"/>
              <w:rPr>
                <w:i/>
                <w:u w:val="single"/>
              </w:rPr>
            </w:pPr>
            <w:r w:rsidRPr="0014543C">
              <w:rPr>
                <w:i/>
                <w:u w:val="single"/>
              </w:rPr>
              <w:t xml:space="preserve">Originalidad: </w:t>
            </w:r>
            <w:r w:rsidRPr="00236603">
              <w:t xml:space="preserve">Fantasía, </w:t>
            </w:r>
            <w:r>
              <w:t xml:space="preserve"> situaciones poco comu</w:t>
            </w:r>
            <w:r w:rsidRPr="00236603">
              <w:t>n</w:t>
            </w:r>
            <w:r>
              <w:t>es</w:t>
            </w:r>
            <w:r w:rsidRPr="00236603">
              <w:t xml:space="preserve"> utilizada</w:t>
            </w:r>
            <w:r>
              <w:t>s en el</w:t>
            </w:r>
            <w:r w:rsidRPr="00236603">
              <w:t xml:space="preserve"> cuento.</w:t>
            </w:r>
            <w:r>
              <w:t xml:space="preserve"> </w:t>
            </w:r>
          </w:p>
        </w:tc>
        <w:tc>
          <w:tcPr>
            <w:tcW w:w="4320" w:type="dxa"/>
            <w:tcBorders>
              <w:bottom w:val="single" w:sz="4" w:space="0" w:color="auto"/>
            </w:tcBorders>
          </w:tcPr>
          <w:p w14:paraId="65BBED46" w14:textId="77777777" w:rsidR="00434A3D" w:rsidRDefault="00434A3D" w:rsidP="003C5C96">
            <w:pPr>
              <w:pStyle w:val="Textodetabla"/>
              <w:rPr>
                <w:lang w:val="es-MX"/>
              </w:rPr>
            </w:pPr>
            <w:r>
              <w:t>0-</w:t>
            </w:r>
            <w:smartTag w:uri="urn:schemas-microsoft-com:office:smarttags" w:element="metricconverter">
              <w:smartTagPr>
                <w:attr w:name="ProductID" w:val="4 a"/>
              </w:smartTagPr>
              <w:r>
                <w:t>4 a</w:t>
              </w:r>
            </w:smartTag>
            <w:r>
              <w:t xml:space="preserve"> criterio del lector.  </w:t>
            </w:r>
            <w:r w:rsidRPr="00236603">
              <w:t xml:space="preserve"> Se puntúa en función de la infrecuencia estadística de la idea</w:t>
            </w:r>
            <w:r>
              <w:t>. Cuanto más repetidas las ideas, menos originales.</w:t>
            </w:r>
          </w:p>
        </w:tc>
      </w:tr>
      <w:tr w:rsidR="00434A3D" w14:paraId="65BBED4F" w14:textId="77777777">
        <w:trPr>
          <w:trHeight w:val="1252"/>
        </w:trPr>
        <w:tc>
          <w:tcPr>
            <w:tcW w:w="1336" w:type="dxa"/>
            <w:vMerge w:val="restart"/>
            <w:tcBorders>
              <w:top w:val="single" w:sz="4" w:space="0" w:color="auto"/>
              <w:bottom w:val="single" w:sz="4" w:space="0" w:color="auto"/>
            </w:tcBorders>
          </w:tcPr>
          <w:p w14:paraId="65BBED48" w14:textId="77777777" w:rsidR="00434A3D" w:rsidRDefault="00434A3D" w:rsidP="003C5C96">
            <w:pPr>
              <w:pStyle w:val="Textodetabla"/>
            </w:pPr>
            <w:r>
              <w:t>Creatividad visomotora</w:t>
            </w:r>
          </w:p>
        </w:tc>
        <w:tc>
          <w:tcPr>
            <w:tcW w:w="3092" w:type="dxa"/>
            <w:tcBorders>
              <w:top w:val="single" w:sz="4" w:space="0" w:color="auto"/>
            </w:tcBorders>
          </w:tcPr>
          <w:p w14:paraId="65BBED49" w14:textId="77777777" w:rsidR="00434A3D" w:rsidRDefault="00434A3D" w:rsidP="003C5C96">
            <w:pPr>
              <w:pStyle w:val="Textodetabla"/>
              <w:rPr>
                <w:i/>
                <w:u w:val="single"/>
              </w:rPr>
            </w:pPr>
            <w:r w:rsidRPr="0014543C">
              <w:rPr>
                <w:i/>
                <w:u w:val="single"/>
              </w:rPr>
              <w:t>Fluidez:</w:t>
            </w:r>
            <w:r>
              <w:t xml:space="preserve"> Número de trazos generados en el dibujo. </w:t>
            </w:r>
          </w:p>
        </w:tc>
        <w:tc>
          <w:tcPr>
            <w:tcW w:w="4320" w:type="dxa"/>
            <w:tcBorders>
              <w:top w:val="single" w:sz="4" w:space="0" w:color="auto"/>
            </w:tcBorders>
          </w:tcPr>
          <w:p w14:paraId="65BBED4A" w14:textId="77777777" w:rsidR="00434A3D" w:rsidRDefault="00434A3D" w:rsidP="003C5C96">
            <w:pPr>
              <w:pStyle w:val="Textodetabla"/>
            </w:pPr>
            <w:r>
              <w:t>4 puntos – de 7 trazos en adelante</w:t>
            </w:r>
          </w:p>
          <w:p w14:paraId="65BBED4B" w14:textId="77777777" w:rsidR="00434A3D" w:rsidRDefault="00434A3D" w:rsidP="003C5C96">
            <w:pPr>
              <w:pStyle w:val="Textodetabla"/>
            </w:pPr>
            <w:r>
              <w:t xml:space="preserve">3 puntos – de   </w:t>
            </w:r>
            <w:smartTag w:uri="urn:schemas-microsoft-com:office:smarttags" w:element="metricconverter">
              <w:smartTagPr>
                <w:attr w:name="ProductID" w:val="5 a"/>
              </w:smartTagPr>
              <w:r>
                <w:t>5 a</w:t>
              </w:r>
            </w:smartTag>
            <w:r>
              <w:t xml:space="preserve"> 6 trazos</w:t>
            </w:r>
          </w:p>
          <w:p w14:paraId="65BBED4C" w14:textId="77777777" w:rsidR="00434A3D" w:rsidRDefault="00434A3D" w:rsidP="003C5C96">
            <w:pPr>
              <w:pStyle w:val="Textodetabla"/>
            </w:pPr>
            <w:r>
              <w:t xml:space="preserve">2 puntos – de  </w:t>
            </w:r>
            <w:smartTag w:uri="urn:schemas-microsoft-com:office:smarttags" w:element="metricconverter">
              <w:smartTagPr>
                <w:attr w:name="ProductID" w:val="3 a"/>
              </w:smartTagPr>
              <w:r>
                <w:t>3 a</w:t>
              </w:r>
            </w:smartTag>
            <w:r>
              <w:t xml:space="preserve"> 4 trazos </w:t>
            </w:r>
          </w:p>
          <w:p w14:paraId="65BBED4D" w14:textId="77777777" w:rsidR="00434A3D" w:rsidRDefault="00434A3D" w:rsidP="003C5C96">
            <w:pPr>
              <w:pStyle w:val="Textodetabla"/>
            </w:pPr>
            <w:r>
              <w:t xml:space="preserve">1 punto  – de </w:t>
            </w:r>
            <w:smartTag w:uri="urn:schemas-microsoft-com:office:smarttags" w:element="metricconverter">
              <w:smartTagPr>
                <w:attr w:name="ProductID" w:val="1 a"/>
              </w:smartTagPr>
              <w:r>
                <w:t>1 a</w:t>
              </w:r>
            </w:smartTag>
            <w:r>
              <w:t xml:space="preserve"> 2 trazos </w:t>
            </w:r>
          </w:p>
          <w:p w14:paraId="65BBED4E" w14:textId="77777777" w:rsidR="00434A3D" w:rsidRDefault="00434A3D" w:rsidP="003C5C96">
            <w:pPr>
              <w:pStyle w:val="Textodetabla"/>
            </w:pPr>
            <w:r>
              <w:t>0 punto si no emplean ningún trazo</w:t>
            </w:r>
          </w:p>
        </w:tc>
      </w:tr>
      <w:tr w:rsidR="00434A3D" w14:paraId="65BBED56" w14:textId="77777777">
        <w:trPr>
          <w:trHeight w:val="1072"/>
        </w:trPr>
        <w:tc>
          <w:tcPr>
            <w:tcW w:w="1336" w:type="dxa"/>
            <w:vMerge/>
            <w:tcBorders>
              <w:bottom w:val="single" w:sz="4" w:space="0" w:color="auto"/>
            </w:tcBorders>
          </w:tcPr>
          <w:p w14:paraId="65BBED50" w14:textId="77777777" w:rsidR="00434A3D" w:rsidRDefault="00434A3D" w:rsidP="003C5C96">
            <w:pPr>
              <w:pStyle w:val="Textodetabla"/>
            </w:pPr>
          </w:p>
        </w:tc>
        <w:tc>
          <w:tcPr>
            <w:tcW w:w="3092" w:type="dxa"/>
          </w:tcPr>
          <w:p w14:paraId="65BBED51" w14:textId="77777777" w:rsidR="00434A3D" w:rsidRPr="0014543C" w:rsidRDefault="00434A3D" w:rsidP="003C5C96">
            <w:pPr>
              <w:pStyle w:val="Textodetabla"/>
              <w:rPr>
                <w:i/>
                <w:u w:val="single"/>
              </w:rPr>
            </w:pPr>
            <w:r w:rsidRPr="0014543C">
              <w:rPr>
                <w:i/>
                <w:u w:val="single"/>
              </w:rPr>
              <w:t>Flexibilidad:</w:t>
            </w:r>
            <w:r>
              <w:t xml:space="preserve"> </w:t>
            </w:r>
            <w:r w:rsidRPr="00FA7DE0">
              <w:t>Número de categorías o</w:t>
            </w:r>
            <w:r>
              <w:t xml:space="preserve"> </w:t>
            </w:r>
            <w:r w:rsidRPr="00FA7DE0">
              <w:t xml:space="preserve">agrupamientos temáticos posibles </w:t>
            </w:r>
            <w:r>
              <w:t>en el dibujo.</w:t>
            </w:r>
          </w:p>
        </w:tc>
        <w:tc>
          <w:tcPr>
            <w:tcW w:w="4320" w:type="dxa"/>
          </w:tcPr>
          <w:p w14:paraId="65BBED52" w14:textId="77777777" w:rsidR="00434A3D" w:rsidRDefault="00434A3D" w:rsidP="003C5C96">
            <w:pPr>
              <w:pStyle w:val="Textodetabla"/>
            </w:pPr>
            <w:r>
              <w:t>3 puntos – Utilización de 3 categorías en el dibujo.</w:t>
            </w:r>
          </w:p>
          <w:p w14:paraId="65BBED53" w14:textId="77777777" w:rsidR="00434A3D" w:rsidRDefault="00434A3D" w:rsidP="003C5C96">
            <w:pPr>
              <w:pStyle w:val="Textodetabla"/>
            </w:pPr>
            <w:r>
              <w:t>2 puntos – Utilización de 2 categorías en el dibujo.</w:t>
            </w:r>
          </w:p>
          <w:p w14:paraId="65BBED54" w14:textId="77777777" w:rsidR="00434A3D" w:rsidRDefault="00434A3D" w:rsidP="003C5C96">
            <w:pPr>
              <w:pStyle w:val="Textodetabla"/>
            </w:pPr>
            <w:r>
              <w:t>1 punto   – Utilización de 1 categoría en el dibujo.</w:t>
            </w:r>
          </w:p>
          <w:p w14:paraId="65BBED55" w14:textId="77777777" w:rsidR="00434A3D" w:rsidRDefault="00434A3D" w:rsidP="003C5C96">
            <w:pPr>
              <w:pStyle w:val="Textodetabla"/>
            </w:pPr>
            <w:r>
              <w:t>0 puntos – Utilización de 0 categorías en el dibujo.</w:t>
            </w:r>
          </w:p>
        </w:tc>
      </w:tr>
      <w:tr w:rsidR="00434A3D" w14:paraId="65BBED5A" w14:textId="77777777">
        <w:trPr>
          <w:trHeight w:val="715"/>
        </w:trPr>
        <w:tc>
          <w:tcPr>
            <w:tcW w:w="1336" w:type="dxa"/>
            <w:vMerge/>
            <w:tcBorders>
              <w:bottom w:val="single" w:sz="4" w:space="0" w:color="auto"/>
            </w:tcBorders>
          </w:tcPr>
          <w:p w14:paraId="65BBED57" w14:textId="77777777" w:rsidR="00434A3D" w:rsidRDefault="00434A3D" w:rsidP="003C5C96">
            <w:pPr>
              <w:pStyle w:val="Textodetabla"/>
            </w:pPr>
          </w:p>
        </w:tc>
        <w:tc>
          <w:tcPr>
            <w:tcW w:w="3092" w:type="dxa"/>
            <w:tcBorders>
              <w:bottom w:val="single" w:sz="4" w:space="0" w:color="auto"/>
            </w:tcBorders>
          </w:tcPr>
          <w:p w14:paraId="65BBED58" w14:textId="77777777" w:rsidR="00434A3D" w:rsidRPr="0014543C" w:rsidRDefault="00434A3D" w:rsidP="003C5C96">
            <w:pPr>
              <w:pStyle w:val="Textodetabla"/>
              <w:rPr>
                <w:i/>
                <w:u w:val="single"/>
              </w:rPr>
            </w:pPr>
            <w:r w:rsidRPr="0014543C">
              <w:rPr>
                <w:i/>
                <w:u w:val="single"/>
              </w:rPr>
              <w:t>Originalidad</w:t>
            </w:r>
            <w:r>
              <w:t xml:space="preserve">: Grado en que es novedoso el dibujo creado. </w:t>
            </w:r>
          </w:p>
        </w:tc>
        <w:tc>
          <w:tcPr>
            <w:tcW w:w="4320" w:type="dxa"/>
            <w:tcBorders>
              <w:bottom w:val="single" w:sz="4" w:space="0" w:color="auto"/>
            </w:tcBorders>
          </w:tcPr>
          <w:p w14:paraId="65BBED59" w14:textId="77777777" w:rsidR="00434A3D" w:rsidRDefault="00434A3D" w:rsidP="003C5C96">
            <w:pPr>
              <w:pStyle w:val="Textodetabla"/>
            </w:pPr>
            <w:r>
              <w:t>0-</w:t>
            </w:r>
            <w:smartTag w:uri="urn:schemas-microsoft-com:office:smarttags" w:element="metricconverter">
              <w:smartTagPr>
                <w:attr w:name="ProductID" w:val="4 a"/>
              </w:smartTagPr>
              <w:r>
                <w:t>4 a</w:t>
              </w:r>
            </w:smartTag>
            <w:r>
              <w:t xml:space="preserve"> criterio del lector</w:t>
            </w:r>
          </w:p>
        </w:tc>
      </w:tr>
      <w:tr w:rsidR="00434A3D" w14:paraId="65BBED62" w14:textId="77777777">
        <w:trPr>
          <w:trHeight w:val="1274"/>
        </w:trPr>
        <w:tc>
          <w:tcPr>
            <w:tcW w:w="1336" w:type="dxa"/>
            <w:vMerge w:val="restart"/>
            <w:tcBorders>
              <w:top w:val="single" w:sz="4" w:space="0" w:color="auto"/>
              <w:bottom w:val="single" w:sz="4" w:space="0" w:color="auto"/>
            </w:tcBorders>
          </w:tcPr>
          <w:p w14:paraId="65BBED5B" w14:textId="77777777" w:rsidR="00434A3D" w:rsidRDefault="00434A3D" w:rsidP="003C5C96">
            <w:pPr>
              <w:pStyle w:val="Textodetabla"/>
            </w:pPr>
            <w:r>
              <w:t>Creatividad aplicada</w:t>
            </w:r>
          </w:p>
        </w:tc>
        <w:tc>
          <w:tcPr>
            <w:tcW w:w="3092" w:type="dxa"/>
            <w:tcBorders>
              <w:top w:val="single" w:sz="4" w:space="0" w:color="auto"/>
            </w:tcBorders>
          </w:tcPr>
          <w:p w14:paraId="65BBED5C" w14:textId="77777777" w:rsidR="00434A3D" w:rsidRDefault="00434A3D" w:rsidP="003C5C96">
            <w:pPr>
              <w:pStyle w:val="Textodetabla"/>
            </w:pPr>
            <w:r>
              <w:rPr>
                <w:i/>
                <w:u w:val="single"/>
              </w:rPr>
              <w:t>Fluidez:</w:t>
            </w:r>
            <w:r>
              <w:t xml:space="preserve"> Cantidad de usos que le de a cada objeto. </w:t>
            </w:r>
          </w:p>
        </w:tc>
        <w:tc>
          <w:tcPr>
            <w:tcW w:w="4320" w:type="dxa"/>
            <w:tcBorders>
              <w:top w:val="single" w:sz="4" w:space="0" w:color="auto"/>
            </w:tcBorders>
          </w:tcPr>
          <w:p w14:paraId="65BBED5D" w14:textId="77777777" w:rsidR="00434A3D" w:rsidRDefault="00434A3D" w:rsidP="003C5C96">
            <w:pPr>
              <w:pStyle w:val="Textodetabla"/>
            </w:pPr>
            <w:r>
              <w:rPr>
                <w:lang w:val="es-MX"/>
              </w:rPr>
              <w:t>≥</w:t>
            </w:r>
            <w:r>
              <w:t>10 usos      4 puntos</w:t>
            </w:r>
          </w:p>
          <w:p w14:paraId="65BBED5E" w14:textId="77777777" w:rsidR="00434A3D" w:rsidRDefault="00434A3D" w:rsidP="003C5C96">
            <w:pPr>
              <w:pStyle w:val="Textodetabla"/>
            </w:pPr>
            <w:r>
              <w:t>8 - 9 usos       3 “      ”</w:t>
            </w:r>
          </w:p>
          <w:p w14:paraId="65BBED5F" w14:textId="77777777" w:rsidR="00434A3D" w:rsidRDefault="00434A3D" w:rsidP="003C5C96">
            <w:pPr>
              <w:pStyle w:val="Textodetabla"/>
            </w:pPr>
            <w:r>
              <w:t>5 - 7 usos         2 “      ”</w:t>
            </w:r>
          </w:p>
          <w:p w14:paraId="65BBED60" w14:textId="77777777" w:rsidR="00434A3D" w:rsidRDefault="00434A3D" w:rsidP="003C5C96">
            <w:pPr>
              <w:pStyle w:val="Textodetabla"/>
            </w:pPr>
            <w:r>
              <w:lastRenderedPageBreak/>
              <w:t>3 - 4 usos          1 “      ”</w:t>
            </w:r>
          </w:p>
          <w:p w14:paraId="65BBED61" w14:textId="77777777" w:rsidR="00434A3D" w:rsidRDefault="00434A3D" w:rsidP="003C5C96">
            <w:pPr>
              <w:pStyle w:val="Textodetabla"/>
            </w:pPr>
            <w:r>
              <w:t>0 – 2 usos         0 “     ”</w:t>
            </w:r>
          </w:p>
        </w:tc>
      </w:tr>
      <w:tr w:rsidR="00434A3D" w14:paraId="65BBED67" w14:textId="77777777">
        <w:trPr>
          <w:trHeight w:val="707"/>
        </w:trPr>
        <w:tc>
          <w:tcPr>
            <w:tcW w:w="1336" w:type="dxa"/>
            <w:vMerge/>
            <w:tcBorders>
              <w:top w:val="single" w:sz="4" w:space="0" w:color="auto"/>
              <w:bottom w:val="single" w:sz="4" w:space="0" w:color="auto"/>
            </w:tcBorders>
          </w:tcPr>
          <w:p w14:paraId="65BBED63" w14:textId="77777777" w:rsidR="00434A3D" w:rsidRDefault="00434A3D" w:rsidP="003C5C96">
            <w:pPr>
              <w:pStyle w:val="Textodetabla"/>
            </w:pPr>
          </w:p>
        </w:tc>
        <w:tc>
          <w:tcPr>
            <w:tcW w:w="3092" w:type="dxa"/>
          </w:tcPr>
          <w:p w14:paraId="65BBED64" w14:textId="77777777" w:rsidR="00434A3D" w:rsidRDefault="00434A3D" w:rsidP="003C5C96">
            <w:pPr>
              <w:pStyle w:val="Textodetabla"/>
              <w:rPr>
                <w:i/>
                <w:u w:val="single"/>
              </w:rPr>
            </w:pPr>
            <w:r>
              <w:rPr>
                <w:i/>
                <w:u w:val="single"/>
              </w:rPr>
              <w:t xml:space="preserve">Flexibilidad: </w:t>
            </w:r>
            <w:r w:rsidRPr="006230C3">
              <w:t>número de categorías o agrupamien</w:t>
            </w:r>
            <w:r>
              <w:t>tos temáticos diferentes.</w:t>
            </w:r>
          </w:p>
        </w:tc>
        <w:tc>
          <w:tcPr>
            <w:tcW w:w="4320" w:type="dxa"/>
          </w:tcPr>
          <w:p w14:paraId="65BBED65" w14:textId="77777777" w:rsidR="00434A3D" w:rsidRDefault="00434A3D" w:rsidP="003C5C96">
            <w:pPr>
              <w:pStyle w:val="Textodetabla"/>
            </w:pPr>
            <w:r>
              <w:t>4 puntos –  Utilización de 5 categorías diferentes</w:t>
            </w:r>
          </w:p>
          <w:p w14:paraId="65BBED66" w14:textId="77777777" w:rsidR="00434A3D" w:rsidRDefault="00434A3D" w:rsidP="003C5C96">
            <w:pPr>
              <w:pStyle w:val="Textodetabla"/>
            </w:pPr>
            <w:r>
              <w:t>3 puntos – Utilización de 3 -4categorías diferentes.</w:t>
            </w:r>
          </w:p>
        </w:tc>
      </w:tr>
      <w:tr w:rsidR="00434A3D" w14:paraId="65BBED71" w14:textId="77777777">
        <w:trPr>
          <w:trHeight w:val="1610"/>
        </w:trPr>
        <w:tc>
          <w:tcPr>
            <w:tcW w:w="1336" w:type="dxa"/>
            <w:vMerge/>
            <w:tcBorders>
              <w:top w:val="single" w:sz="4" w:space="0" w:color="auto"/>
              <w:bottom w:val="single" w:sz="4" w:space="0" w:color="auto"/>
            </w:tcBorders>
          </w:tcPr>
          <w:p w14:paraId="65BBED68" w14:textId="77777777" w:rsidR="00434A3D" w:rsidRDefault="00434A3D" w:rsidP="003C5C96">
            <w:pPr>
              <w:pStyle w:val="Textodetabla"/>
            </w:pPr>
          </w:p>
        </w:tc>
        <w:tc>
          <w:tcPr>
            <w:tcW w:w="3092" w:type="dxa"/>
            <w:tcBorders>
              <w:bottom w:val="single" w:sz="4" w:space="0" w:color="auto"/>
            </w:tcBorders>
          </w:tcPr>
          <w:p w14:paraId="65BBED69" w14:textId="77777777" w:rsidR="00434A3D" w:rsidRDefault="00434A3D" w:rsidP="003C5C96">
            <w:pPr>
              <w:pStyle w:val="Textodetabla"/>
            </w:pPr>
            <w:r>
              <w:rPr>
                <w:i/>
                <w:u w:val="single"/>
              </w:rPr>
              <w:t>Originalidad:</w:t>
            </w:r>
            <w:r>
              <w:t xml:space="preserve"> </w:t>
            </w:r>
          </w:p>
          <w:p w14:paraId="65BBED6A" w14:textId="77777777" w:rsidR="00434A3D" w:rsidRDefault="00434A3D" w:rsidP="003C5C96">
            <w:pPr>
              <w:pStyle w:val="Textodetabla"/>
            </w:pPr>
            <w:r>
              <w:t>Respuestas de usos fuera de lo común.</w:t>
            </w:r>
          </w:p>
          <w:p w14:paraId="65BBED6B" w14:textId="77777777" w:rsidR="00434A3D" w:rsidRDefault="00434A3D" w:rsidP="003C5C96">
            <w:pPr>
              <w:pStyle w:val="Textodetabla"/>
              <w:rPr>
                <w:i/>
                <w:u w:val="single"/>
              </w:rPr>
            </w:pPr>
            <w:r w:rsidRPr="00236603">
              <w:t>Se puntúa en función de</w:t>
            </w:r>
            <w:r>
              <w:t xml:space="preserve"> la infrecuencia estadística de los usos.</w:t>
            </w:r>
          </w:p>
        </w:tc>
        <w:tc>
          <w:tcPr>
            <w:tcW w:w="4320" w:type="dxa"/>
            <w:tcBorders>
              <w:bottom w:val="single" w:sz="4" w:space="0" w:color="auto"/>
            </w:tcBorders>
          </w:tcPr>
          <w:p w14:paraId="65BBED6C" w14:textId="77777777" w:rsidR="00434A3D" w:rsidRPr="009733B1" w:rsidRDefault="00434A3D" w:rsidP="003C5C96">
            <w:pPr>
              <w:pStyle w:val="Textodetabla"/>
            </w:pPr>
            <w:r w:rsidRPr="009733B1">
              <w:t>4 pu</w:t>
            </w:r>
            <w:r>
              <w:t>ntos – si tiene cuatro o más usos</w:t>
            </w:r>
            <w:r w:rsidRPr="009733B1">
              <w:t xml:space="preserve"> diferentes a los demás estudiantes.</w:t>
            </w:r>
          </w:p>
          <w:p w14:paraId="65BBED6D" w14:textId="77777777" w:rsidR="00434A3D" w:rsidRPr="009733B1" w:rsidRDefault="00434A3D" w:rsidP="003C5C96">
            <w:pPr>
              <w:pStyle w:val="Textodetabla"/>
            </w:pPr>
            <w:r w:rsidRPr="009733B1">
              <w:t>3</w:t>
            </w:r>
            <w:r>
              <w:t xml:space="preserve"> puntos –si tiene tres</w:t>
            </w:r>
            <w:r w:rsidRPr="009733B1">
              <w:t xml:space="preserve"> </w:t>
            </w:r>
            <w:r>
              <w:t>usos</w:t>
            </w:r>
            <w:r w:rsidRPr="009733B1">
              <w:t xml:space="preserve"> diferentes</w:t>
            </w:r>
          </w:p>
          <w:p w14:paraId="65BBED6E" w14:textId="77777777" w:rsidR="00434A3D" w:rsidRPr="009733B1" w:rsidRDefault="00434A3D" w:rsidP="003C5C96">
            <w:pPr>
              <w:pStyle w:val="Textodetabla"/>
            </w:pPr>
            <w:r>
              <w:t>2 puntos – si  tiene dos usos</w:t>
            </w:r>
            <w:r w:rsidRPr="009733B1">
              <w:t xml:space="preserve"> diferentes</w:t>
            </w:r>
          </w:p>
          <w:p w14:paraId="65BBED6F" w14:textId="77777777" w:rsidR="00434A3D" w:rsidRPr="009733B1" w:rsidRDefault="00434A3D" w:rsidP="003C5C96">
            <w:pPr>
              <w:pStyle w:val="Textodetabla"/>
            </w:pPr>
            <w:r>
              <w:t>1 punto  – si  tiene un uso diferente</w:t>
            </w:r>
          </w:p>
          <w:p w14:paraId="65BBED70" w14:textId="77777777" w:rsidR="00434A3D" w:rsidRDefault="00434A3D" w:rsidP="003C5C96">
            <w:pPr>
              <w:pStyle w:val="Textodetabla"/>
            </w:pPr>
            <w:r>
              <w:t>0 punto si todos</w:t>
            </w:r>
            <w:r w:rsidRPr="009733B1">
              <w:t xml:space="preserve"> </w:t>
            </w:r>
            <w:r>
              <w:t>los usos son repetidos</w:t>
            </w:r>
            <w:r w:rsidRPr="009733B1">
              <w:t xml:space="preserve"> por otros estudiantes</w:t>
            </w:r>
          </w:p>
        </w:tc>
      </w:tr>
    </w:tbl>
    <w:p w14:paraId="65BBED72" w14:textId="77777777" w:rsidR="00E312BF" w:rsidRDefault="00E312BF" w:rsidP="00E312BF">
      <w:pPr>
        <w:pStyle w:val="Ttulo3"/>
      </w:pPr>
      <w:bookmarkStart w:id="82" w:name="_Toc140297302"/>
      <w:bookmarkStart w:id="83" w:name="_Toc140554821"/>
      <w:r>
        <w:t>SAGES-2</w:t>
      </w:r>
      <w:bookmarkEnd w:id="82"/>
      <w:bookmarkEnd w:id="83"/>
    </w:p>
    <w:p w14:paraId="65BBED73" w14:textId="77777777" w:rsidR="00AF4F2C" w:rsidRDefault="00AF4F2C" w:rsidP="00AF4F2C">
      <w:pPr>
        <w:pStyle w:val="Textoindependiente"/>
      </w:pPr>
      <w:r w:rsidRPr="00AF4F2C">
        <w:t xml:space="preserve">Las subescalas de la </w:t>
      </w:r>
      <w:r w:rsidR="002A4DCF" w:rsidRPr="00AF4F2C">
        <w:t>Screening Assessment for Gifted Elementary Students</w:t>
      </w:r>
      <w:r w:rsidR="002A4DCF">
        <w:t xml:space="preserve"> (</w:t>
      </w:r>
      <w:r w:rsidRPr="00AF4F2C">
        <w:t>SAGES-2</w:t>
      </w:r>
      <w:r w:rsidR="002A4DCF">
        <w:t>)</w:t>
      </w:r>
      <w:r>
        <w:t xml:space="preserve"> le permiten al examinador </w:t>
      </w:r>
      <w:r w:rsidRPr="00AF4F2C">
        <w:t>tomar una muestra</w:t>
      </w:r>
      <w:r>
        <w:t xml:space="preserve"> de las áreas más comunes que se miden cuando se identifica a EAS. </w:t>
      </w:r>
      <w:r w:rsidR="006F5289">
        <w:t xml:space="preserve"> </w:t>
      </w:r>
      <w:r>
        <w:t xml:space="preserve">Debido a que la prueba también incluye reactivos relacionados con aptitudes, no limita la selección a estudiantes con rendimiento académico superior. </w:t>
      </w:r>
      <w:r w:rsidR="006F5289">
        <w:t xml:space="preserve"> </w:t>
      </w:r>
      <w:r>
        <w:t>Además, se puede comparar el desempeño de un niño en tres subescalas diferentes.</w:t>
      </w:r>
    </w:p>
    <w:p w14:paraId="65BBED74" w14:textId="77777777" w:rsidR="00AF4F2C" w:rsidRDefault="00AF4F2C" w:rsidP="00AF4F2C">
      <w:pPr>
        <w:pStyle w:val="Textoindependiente"/>
      </w:pPr>
      <w:r>
        <w:t xml:space="preserve">Las variaciones en el desempeño en dos subescalas de la </w:t>
      </w:r>
      <w:r w:rsidRPr="00AF4F2C">
        <w:t>SAGES-2</w:t>
      </w:r>
      <w:r>
        <w:t xml:space="preserve"> pueden ayudar en la identificación de estudiantes que han adquirido información en una o más de cuatro áreas académicas (Subescala 1: Matemáticas/Ciencias naturales y Subescala 2: Lengua y literatura/ Ciencias sociales) o de quienes parecen tener aptitud para aprender dicha información (Subescala 3: Razonamiento). </w:t>
      </w:r>
      <w:r w:rsidR="006F5289">
        <w:t xml:space="preserve"> </w:t>
      </w:r>
      <w:r>
        <w:t>La disponibilidad de puntuaciones estandarizadas proporciona una medición estadística de comparación más robusta.</w:t>
      </w:r>
    </w:p>
    <w:p w14:paraId="65BBED75" w14:textId="77777777" w:rsidR="00AF4F2C" w:rsidRDefault="00AF4F2C" w:rsidP="00AF4F2C">
      <w:pPr>
        <w:pStyle w:val="Textoindependiente"/>
      </w:pPr>
      <w:r>
        <w:t xml:space="preserve">La Subescala 3, Razonamiento, utiliza imágenes y figuras. </w:t>
      </w:r>
      <w:r w:rsidR="006F5289">
        <w:t xml:space="preserve"> </w:t>
      </w:r>
      <w:r>
        <w:t>El contenido y formato de ésta satisface algunos de los siguientes criterios ofrecidos por Jensen (1980) para una prueba sin influencias de la cultura, ya que son dependientes de  símbolos específicos del lenguaje:</w:t>
      </w:r>
    </w:p>
    <w:p w14:paraId="65BBED76" w14:textId="77777777" w:rsidR="00AF4F2C" w:rsidRDefault="00AF4F2C" w:rsidP="00AF4F2C">
      <w:pPr>
        <w:pStyle w:val="Textoindependiente"/>
      </w:pPr>
      <w:r>
        <w:t>En</w:t>
      </w:r>
      <w:r w:rsidRPr="00AF4F2C">
        <w:t xml:space="preserve"> un inicio la SAGES-2</w:t>
      </w:r>
      <w:r>
        <w:t xml:space="preserve"> sólo se aplicó a niños en programas para aptitudes sobresalientes y talentos especiales.</w:t>
      </w:r>
      <w:r w:rsidR="006F5289">
        <w:t xml:space="preserve"> </w:t>
      </w:r>
      <w:r>
        <w:t xml:space="preserve"> El análisis de los reactivos de estos </w:t>
      </w:r>
      <w:r>
        <w:lastRenderedPageBreak/>
        <w:t xml:space="preserve">datos identificó sólo a aquellos que discriminaron entre el grupo de individuos con aptitudes sobresalientes. </w:t>
      </w:r>
      <w:r w:rsidR="006F5289">
        <w:t xml:space="preserve"> </w:t>
      </w:r>
      <w:r>
        <w:t xml:space="preserve">Por tanto, la prueba es difícil y debe diferenciar entre personas con aptitudes sobresalientes y sin ellas, incluso dentro del grupo de nominación.  Esta prueba se desarrolló para satisfacer la necesidad que existía de contar con una medición técnicamente adecuada, que no estuviera sesgada y que identificara a los potenciales estudiantes con aptitudes sobresalientes en dos de las áreas más socorridas: inteligencia y aprovechamiento. </w:t>
      </w:r>
      <w:r w:rsidR="006F5289">
        <w:t xml:space="preserve"> </w:t>
      </w:r>
      <w:r>
        <w:t>La investigación sugiere que la base de inteligencia y logro es necesaria para que surjan los talentos y, por tanto, son críticos para identificar a los estudiantes potenciales con estas características (Gagné, 1985; Gardner, 1993).</w:t>
      </w:r>
    </w:p>
    <w:p w14:paraId="65BBED77" w14:textId="77777777" w:rsidR="00AF4F2C" w:rsidRDefault="00AF4F2C" w:rsidP="00AF4F2C">
      <w:pPr>
        <w:pStyle w:val="Textoindependiente"/>
      </w:pPr>
      <w:r>
        <w:t xml:space="preserve">Se desarrollaron tres subescalas para medir estas áreas, como en el caso de las originales </w:t>
      </w:r>
      <w:r w:rsidRPr="00AF4F2C">
        <w:t>Screening Assessment for Gifted Elementary Students</w:t>
      </w:r>
      <w:r>
        <w:t xml:space="preserve"> (Johnsen y Corn, 1987Johnsen y Corn, 1992); la subescalas proporcionan puntuaciones que ayudan a identificar niños con potencial en áreas académicas e intelectuales. </w:t>
      </w:r>
      <w:r w:rsidR="006F5289">
        <w:t xml:space="preserve">  </w:t>
      </w:r>
      <w:r>
        <w:t xml:space="preserve">Sin embargo, la </w:t>
      </w:r>
      <w:r w:rsidRPr="00AF4F2C">
        <w:t>SAGES-2</w:t>
      </w:r>
      <w:r>
        <w:t xml:space="preserve"> no incluye una subescala sobre producción divergente. </w:t>
      </w:r>
      <w:r w:rsidR="006F5289">
        <w:t xml:space="preserve"> </w:t>
      </w:r>
      <w:r>
        <w:t xml:space="preserve">Los análisis estadísticos a la fecha han demostrado que las pruebas utilizadas para valorar la producción divergente en niños no alcanzan los estándares de confiabilidad y validez aceptados (Hunsaker y Callahan, 1995; Plucker y Runco, 1998). </w:t>
      </w:r>
      <w:r w:rsidR="006F5289">
        <w:t xml:space="preserve"> </w:t>
      </w:r>
      <w:r>
        <w:t xml:space="preserve">Se encontró que esto también era cierto en nuestro trabajo y no se pudo ubicar una prueba objetiva de producción divergente. </w:t>
      </w:r>
      <w:r w:rsidR="00D3170E">
        <w:t xml:space="preserve"> </w:t>
      </w:r>
      <w:r>
        <w:t xml:space="preserve">Por tanto, aquellos que  identifican a niños para incluirlos en programas de aptitudes sobresalientes, deberían buscar métodos más subjetivos para medir  características que con frecuencia se asocian con el pensamiento creativo o productivo. </w:t>
      </w:r>
      <w:r w:rsidR="00D3170E">
        <w:t xml:space="preserve"> </w:t>
      </w:r>
      <w:r>
        <w:t xml:space="preserve">Por ejemplo, muchos sistemas escolares todavía reúnen expedientes (portafolios) con la producción creativa de los niños para representar ideas nuevas, fluidas o elaboradas según se manifiestan en ambientes tanto estructurados como informales (Borland y Wright, 1994; Fishkin y Johnson, 1998; Shaklee y Viechnicki, 1995). </w:t>
      </w:r>
      <w:r w:rsidR="00D3170E">
        <w:t xml:space="preserve"> </w:t>
      </w:r>
      <w:r>
        <w:t>Aunque estos registros son muy subjetivos, algunos estudios están comenzando a presentar su relación con el aprovechamiento y el desempeño escolar futuros (Johnsen y Ryser, 1997; Shaklee y Viechnicki, 1995).</w:t>
      </w:r>
    </w:p>
    <w:p w14:paraId="65BBED78" w14:textId="77777777" w:rsidR="00AF4F2C" w:rsidRDefault="00AF4F2C" w:rsidP="00AF4F2C">
      <w:pPr>
        <w:pStyle w:val="Textoindependiente"/>
      </w:pPr>
      <w:r>
        <w:t xml:space="preserve">Por tanto, la </w:t>
      </w:r>
      <w:r w:rsidRPr="00AF4F2C">
        <w:t>SAGES-2</w:t>
      </w:r>
      <w:r>
        <w:t xml:space="preserve"> se concentra en dos áreas: aptitudes y aprovechamiento. </w:t>
      </w:r>
      <w:r w:rsidR="00D3170E">
        <w:t xml:space="preserve"> </w:t>
      </w:r>
      <w:r>
        <w:t xml:space="preserve">Las subescalas exploran dos áreas que se describen en la definición de la USOE (Ross, 1993): la capacidad intelectual y los campos académicos específicos (figura 1–5). </w:t>
      </w:r>
      <w:r w:rsidR="00D3170E">
        <w:t xml:space="preserve"> </w:t>
      </w:r>
      <w:r>
        <w:t>También representan áreas que suelen utilizarse para la identificación de estudiantes con aptitudes sobresalientes.</w:t>
      </w:r>
    </w:p>
    <w:p w14:paraId="65BBED79" w14:textId="77777777" w:rsidR="00AF4F2C" w:rsidRDefault="00AF4F2C" w:rsidP="00D75129">
      <w:pPr>
        <w:pStyle w:val="Ttulo4"/>
      </w:pPr>
      <w:bookmarkStart w:id="84" w:name="_Toc140554822"/>
      <w:r>
        <w:lastRenderedPageBreak/>
        <w:t>Descripción de las subescalas</w:t>
      </w:r>
      <w:bookmarkEnd w:id="84"/>
    </w:p>
    <w:p w14:paraId="65BBED7A" w14:textId="77777777" w:rsidR="00AF4F2C" w:rsidRDefault="00AF4F2C" w:rsidP="00AF4F2C">
      <w:pPr>
        <w:pStyle w:val="Textoindependiente"/>
      </w:pPr>
      <w:r w:rsidRPr="00AF4F2C">
        <w:t>Subescala 1: Matemáticas/Ciencias naturales.</w:t>
      </w:r>
      <w:r>
        <w:t xml:space="preserve"> </w:t>
      </w:r>
      <w:r w:rsidR="00D3170E">
        <w:t xml:space="preserve"> </w:t>
      </w:r>
      <w:r>
        <w:t xml:space="preserve">Esta subescala toma una muestra del aprovechamiento en matemáticas y ciencias naturales. </w:t>
      </w:r>
      <w:r w:rsidR="00D3170E">
        <w:t xml:space="preserve"> </w:t>
      </w:r>
      <w:r>
        <w:t xml:space="preserve">Esto se refiere a lo que un niño ha adquirido a través de las experiencias educativas formales e informales en estas áreas. </w:t>
      </w:r>
      <w:r w:rsidR="00D3170E">
        <w:t xml:space="preserve"> </w:t>
      </w:r>
      <w:r>
        <w:t xml:space="preserve">Debido a que la mayoría de los programas para estudiantes con aptitudes sobresalientes consideran el aprovechamiento escolar, los reactivos reflejan el conocimiento en dos de cuatro áreas académicas principales, cuyo fundamento es de naturaleza lógica y técnica.  Esta subescala requiere que el niño responda a preguntas con formato de opción múltiple. </w:t>
      </w:r>
      <w:r w:rsidR="00D3170E">
        <w:t xml:space="preserve"> </w:t>
      </w:r>
      <w:r>
        <w:t xml:space="preserve">El contenido se obtuvo de libros de texto, literatura profesional, y de los estándares nacionales en matemáticas y ciencias naturales. </w:t>
      </w:r>
      <w:r w:rsidR="00D3170E">
        <w:t xml:space="preserve"> </w:t>
      </w:r>
      <w:r>
        <w:t>Los reactivos requieren del recuerdo, la comprensión y la aplicación de ideas y conceptos básicos en estas áreas.</w:t>
      </w:r>
    </w:p>
    <w:p w14:paraId="65BBED7B" w14:textId="77777777" w:rsidR="00AF4F2C" w:rsidRDefault="00AF4F2C" w:rsidP="00AF4F2C">
      <w:pPr>
        <w:pStyle w:val="Textoindependiente"/>
      </w:pPr>
      <w:r w:rsidRPr="00AF4F2C">
        <w:t>Subescala 2: Lengua y literatura/ Ciencias sociales</w:t>
      </w:r>
      <w:r w:rsidR="00D3170E">
        <w:t>.</w:t>
      </w:r>
      <w:r>
        <w:t xml:space="preserve"> </w:t>
      </w:r>
      <w:r w:rsidR="00D3170E">
        <w:t xml:space="preserve"> </w:t>
      </w:r>
      <w:r>
        <w:t xml:space="preserve">Esta subescala toma una muestra del aprovechamiento en lengua y literatura, y en ciencias sociales. Los reactivos reflejan conocimiento en dos de cuatro áreas académicas principales cuyo fundamento es de naturaleza lingüística.  Esta subescala está estructurada de forma similar a la 1, requiere que el niño responda a preguntas con un formato de opción múltiple. </w:t>
      </w:r>
      <w:r w:rsidR="00D3170E">
        <w:t xml:space="preserve"> </w:t>
      </w:r>
      <w:r>
        <w:t xml:space="preserve">El contenido de la Subescala 2 se obtuvo de libros de texto, literatura profesional, y de los estándares nacionales en lengua y literatura y ciencias sociales. </w:t>
      </w:r>
      <w:r w:rsidR="00D3170E">
        <w:t xml:space="preserve"> </w:t>
      </w:r>
      <w:r>
        <w:t>Los reactivos requieren que los estudiantes recuerden, comprendan y apliquen ideas y conceptos básicos.</w:t>
      </w:r>
    </w:p>
    <w:p w14:paraId="65BBED7C" w14:textId="77777777" w:rsidR="00AF4F2C" w:rsidRDefault="00AF4F2C" w:rsidP="00AF4F2C">
      <w:pPr>
        <w:pStyle w:val="Textoindependiente"/>
      </w:pPr>
      <w:r w:rsidRPr="00AF4F2C">
        <w:t xml:space="preserve">Subescala 3: Razonamiento. </w:t>
      </w:r>
      <w:r>
        <w:t xml:space="preserve">La subescala de Razonamiento explora un aspecto de la inteligencia o aptitud para la resolución de problemas. Cattell (1963) definió la aptitud como una adaptación exitosa en situaciones en las cuales las habilidades aprendidas con anterioridad no representan una ventaja. </w:t>
      </w:r>
      <w:r w:rsidR="00D3170E">
        <w:t xml:space="preserve"> </w:t>
      </w:r>
      <w:r>
        <w:t xml:space="preserve">Aunque las situaciones pueden variar de la adaptación escolar a la laboral o a la vida independiente, la subescala de Razonamiento se diseñó para estimar la capacidad de un niño para aprender los tipos de información necesaria para desempeñarse de modo adecuado en programas diseñados para individuos con aptitudes sobresalientes.  Esta subescala requiere que el niño resuelva problemas nuevos mediante la identificación de relaciones entre formas e imágenes. </w:t>
      </w:r>
      <w:r w:rsidR="00D3170E">
        <w:t xml:space="preserve"> </w:t>
      </w:r>
      <w:r>
        <w:t xml:space="preserve">Los reactivos se presentan en un formato de analogía, el niño debe reconocer imágenes o figuras, deducir relaciones y luego encontrar otras imágenes o figuras que se vinculen del mismo modo con los estímulos. </w:t>
      </w:r>
      <w:r w:rsidR="00D3170E">
        <w:t xml:space="preserve"> </w:t>
      </w:r>
      <w:r>
        <w:t xml:space="preserve">Las relaciones pueden variar en uno o más atributos, asociaciones, significados o ambos. </w:t>
      </w:r>
      <w:r w:rsidR="00D3170E">
        <w:t xml:space="preserve"> </w:t>
      </w:r>
      <w:r>
        <w:t xml:space="preserve">Esta subescala examina una parte de la </w:t>
      </w:r>
      <w:r>
        <w:lastRenderedPageBreak/>
        <w:t>capacidad del niño para percibir relaciones y aprender tareas nuevas dado que el contenido no está relacionado con las habilidades enseñadas previamente  de manera formal en la escuela.</w:t>
      </w:r>
    </w:p>
    <w:p w14:paraId="65BBED7D" w14:textId="77777777" w:rsidR="00AF4F2C" w:rsidRDefault="00AF4F2C" w:rsidP="00AF4F2C">
      <w:pPr>
        <w:pStyle w:val="Textoindependiente"/>
      </w:pPr>
      <w:r w:rsidRPr="00AF4F2C">
        <w:t>La SAGES-2</w:t>
      </w:r>
      <w:r>
        <w:t xml:space="preserve"> tiene cuatro usos principales: 1) identificar a estudiantes con aptitudes sobresalientes académicas e intelectuales, 2) detectar grupos completos de estudiantes para su posible inclusión en programas de aptitudes sobresalientes, 3) explorar las fortalezas y debilidades de razonamiento y capacidad académica y 4) servir como un instrumento de medición en los estudios que investigan la capacidad académica e intelectual en EAS.</w:t>
      </w:r>
    </w:p>
    <w:p w14:paraId="65BBED7E" w14:textId="77777777" w:rsidR="004520AF" w:rsidRDefault="004520AF" w:rsidP="004520AF">
      <w:pPr>
        <w:pStyle w:val="Textoindependiente"/>
      </w:pPr>
      <w:r>
        <w:t xml:space="preserve">Las normas para la </w:t>
      </w:r>
      <w:r w:rsidRPr="004520AF">
        <w:t>SAGES-2</w:t>
      </w:r>
      <w:r>
        <w:t xml:space="preserve"> en México se derivaron de una muestra de 1, 402 estudiantes de dos regiones de México.  La zona metropolitana de la ciudad de México, que incluye alumnos de la población urbana y suburbana y estudiantes de una ciudad del sureste: Mérida en el estado de Yucatán, asumiendo a esta como una ciudad representativa de la provincia Mexicana.</w:t>
      </w:r>
    </w:p>
    <w:p w14:paraId="65BBED7F" w14:textId="77777777" w:rsidR="004520AF" w:rsidRDefault="004520AF" w:rsidP="004520AF">
      <w:pPr>
        <w:pStyle w:val="Textoindependiente"/>
      </w:pPr>
      <w:r>
        <w:t xml:space="preserve">En cada una de estas sedes existió un coordinador general diestro en el uso y administración de pruebas psicológicas y grupos de ayudantes para administrar las pruebas, todos ellos estudiantes de psicología o psicólogos graduados quienes fueron entrenados específicamente para administrar de manera estándar las pruebas </w:t>
      </w:r>
      <w:r w:rsidRPr="004520AF">
        <w:t>SAGES-2</w:t>
      </w:r>
      <w:r>
        <w:t xml:space="preserve"> requeridas.</w:t>
      </w:r>
    </w:p>
    <w:p w14:paraId="65BBED80" w14:textId="77777777" w:rsidR="004520AF" w:rsidRDefault="004520AF" w:rsidP="004520AF">
      <w:pPr>
        <w:pStyle w:val="Textoindependiente"/>
      </w:pPr>
      <w:r>
        <w:t>Se seleccionó como método de muestreo el de conglomerados ya que se obtuvieron datos de estudiantes de salones intactos, administrando las subpr</w:t>
      </w:r>
      <w:r w:rsidR="00D3170E">
        <w:t xml:space="preserve">uebas a los alumnos presentes.  </w:t>
      </w:r>
      <w:r>
        <w:t>Se obtuvo información de alumnos tanto de escuelas públicas como privadas.</w:t>
      </w:r>
    </w:p>
    <w:p w14:paraId="65BBED81" w14:textId="77777777" w:rsidR="004520AF" w:rsidRDefault="004520AF" w:rsidP="004520AF">
      <w:pPr>
        <w:pStyle w:val="Textoindependiente"/>
      </w:pPr>
      <w:r>
        <w:t>Los investigadores principales consultaron también a un panel de expertos en métodos estadísticos, elaboración de pruebas y evaluación escolar, quienes opinaron al respecto de los ítems, el procedimiento de administración y el análisis de los datos.</w:t>
      </w:r>
    </w:p>
    <w:p w14:paraId="65BBED82" w14:textId="77777777" w:rsidR="004520AF" w:rsidRPr="00DD6491" w:rsidRDefault="004520AF" w:rsidP="004520AF">
      <w:pPr>
        <w:pStyle w:val="Textoindependiente"/>
      </w:pPr>
      <w:r>
        <w:t xml:space="preserve">En general, el proceso siguió los lineamientos generales de la estandarización en Norteamérica, identificando una muestra de alumnos regulares para las normales generales y un grupo más pequeño de estudiantes referidos por sus maestros como sobresalientes para las fases de validación con dos grandes diferencias.  La primera fue la inclusión de alumnos de tercero de secundaria en función de los ciclos escolares típicos de la educación básica obligatoria en México.  La segunda fue la imposibilidad de establecer normas para niños con aptitudes sobresalientes </w:t>
      </w:r>
      <w:r>
        <w:lastRenderedPageBreak/>
        <w:t xml:space="preserve">en función del tamaño de la muestra utilizada para la validación.  Por lo tanto, para la población Mexicana contamos con normas para la detección de niños con aptitudes sobresalientes en los ciclos primaria y secundaria, así como información al respecto de la validez y confiabilidad de la </w:t>
      </w:r>
      <w:r w:rsidRPr="004520AF">
        <w:t xml:space="preserve">SAGES-2, pero no con normas para niños sobresalientes.  Dentro de las limitaciones para la población mexicana resalta la imposibilidad de establecer normas confiables para alumnos de preescolar para México dadas su heterogeneidad de antecedentes académicos y gran varianza en su ejecución.  En función de los resultados del estudio de validación, se </w:t>
      </w:r>
      <w:r w:rsidR="00D3170E">
        <w:t>concluye que para la población m</w:t>
      </w:r>
      <w:r w:rsidRPr="004520AF">
        <w:t>exicana es posible establecer tres grandes grupos susceptibles de aná</w:t>
      </w:r>
      <w:r w:rsidR="00D3170E">
        <w:t>lisis en estudios posteriores, a</w:t>
      </w:r>
      <w:r w:rsidRPr="004520AF">
        <w:t>lumnos de primaria temprana (</w:t>
      </w:r>
      <w:smartTag w:uri="urn:schemas-microsoft-com:office:smarttags" w:element="metricconverter">
        <w:smartTagPr>
          <w:attr w:name="ProductID" w:val="1 a"/>
        </w:smartTagPr>
        <w:r w:rsidRPr="004520AF">
          <w:t>1 a</w:t>
        </w:r>
      </w:smartTag>
      <w:r w:rsidRPr="004520AF">
        <w:t xml:space="preserve"> 3), de primaria superior (4-6) y de secundaria.</w:t>
      </w:r>
    </w:p>
    <w:p w14:paraId="65BBED83" w14:textId="77777777" w:rsidR="00D3170E" w:rsidRDefault="004520AF" w:rsidP="00D3170E">
      <w:pPr>
        <w:pStyle w:val="Textoindependiente"/>
      </w:pPr>
      <w:r>
        <w:t xml:space="preserve">La muestra de estandarización para la población escolar general en México incluyó a 1,402 estudiantes (456 para la </w:t>
      </w:r>
      <w:r w:rsidRPr="004520AF">
        <w:t>SAGES-2</w:t>
      </w:r>
      <w:r>
        <w:t xml:space="preserve">: K-3 y 932 para la </w:t>
      </w:r>
      <w:r w:rsidRPr="004520AF">
        <w:t>SAGES-2</w:t>
      </w:r>
      <w:r>
        <w:t xml:space="preserve">: 4-S).  La edad de los estudiantes varió de 5 años, 1 mes a 16 años dos meses. </w:t>
      </w:r>
      <w:r w:rsidR="00D3170E">
        <w:t xml:space="preserve"> </w:t>
      </w:r>
      <w:r>
        <w:t xml:space="preserve">Para demostrar mejor la representatividad de la muestra, la información demográfica se estratificó por grado escolar. </w:t>
      </w:r>
    </w:p>
    <w:p w14:paraId="65BBED84" w14:textId="77777777" w:rsidR="004520AF" w:rsidRPr="004520AF" w:rsidRDefault="004520AF" w:rsidP="004520AF">
      <w:pPr>
        <w:pStyle w:val="Textoindependiente"/>
      </w:pPr>
      <w:r>
        <w:t xml:space="preserve">La confiabilidad reportada por Sanchez et al (2003) para esta prueba fue de </w:t>
      </w:r>
      <w:r w:rsidRPr="004520AF">
        <w:t>.6173 para la escala de  Matemáticas; .4554 para la escala de Lenguaje y .4809 para la escala de Razonamiento.</w:t>
      </w:r>
    </w:p>
    <w:p w14:paraId="65BBED85" w14:textId="77777777" w:rsidR="00E312BF" w:rsidRDefault="00E312BF" w:rsidP="0030404E">
      <w:pPr>
        <w:pStyle w:val="Ttulo3"/>
      </w:pPr>
      <w:bookmarkStart w:id="85" w:name="_Toc140297303"/>
      <w:bookmarkStart w:id="86" w:name="_Toc140554823"/>
      <w:r>
        <w:t>WISC-R</w:t>
      </w:r>
      <w:bookmarkEnd w:id="85"/>
      <w:bookmarkEnd w:id="86"/>
    </w:p>
    <w:p w14:paraId="65BBED86" w14:textId="77777777" w:rsidR="00821F32" w:rsidRPr="00821F32" w:rsidRDefault="00821F32" w:rsidP="00821F32">
      <w:pPr>
        <w:pStyle w:val="Textoindependiente"/>
      </w:pPr>
      <w:smartTag w:uri="urn:schemas-microsoft-com:office:smarttags" w:element="PersonName">
        <w:smartTagPr>
          <w:attr w:name="ProductID" w:val="La Escala Wechsler"/>
        </w:smartTagPr>
        <w:r>
          <w:t xml:space="preserve">La </w:t>
        </w:r>
        <w:r w:rsidRPr="00821F32">
          <w:t>Escala Wechsler</w:t>
        </w:r>
      </w:smartTag>
      <w:r w:rsidRPr="00821F32">
        <w:t xml:space="preserve"> de inteligencia para el nivel escolar, versión revisada en español (tercera  edición)</w:t>
      </w:r>
      <w:r>
        <w:t xml:space="preserve"> (WISC- R) es un amplio instrumento clínico, de aplicación individual, para la evaluación de la inteligencia en niños de 6 años, 0 meses a 16 años, 11 meses de edad (6:0–16:11).  </w:t>
      </w:r>
    </w:p>
    <w:p w14:paraId="65BBED87" w14:textId="77777777" w:rsidR="00821F32" w:rsidRDefault="00821F32" w:rsidP="00821F32">
      <w:pPr>
        <w:pStyle w:val="Textoindependiente"/>
      </w:pPr>
      <w:r>
        <w:t xml:space="preserve">Al atender a la necesidad de medidas verbales y no verbales de la inteligencia, la prueba de inteligencia que originalmente creó Wechsler, </w:t>
      </w:r>
      <w:smartTag w:uri="urn:schemas-microsoft-com:office:smarttags" w:element="PersonName">
        <w:smartTagPr>
          <w:attr w:name="ProductID" w:val="La Escala Wechsler"/>
        </w:smartTagPr>
        <w:r>
          <w:t xml:space="preserve">la </w:t>
        </w:r>
        <w:r w:rsidRPr="00821F32">
          <w:t>Escala Wechsler</w:t>
        </w:r>
      </w:smartTag>
      <w:r w:rsidRPr="00821F32">
        <w:t>–Bellevue de inteligencia</w:t>
      </w:r>
      <w:r>
        <w:t xml:space="preserve"> (Wechsler–Bellevue; Wechsler, 1939), producía puntuaciones para las escalas verbal y de ejecución, además de una puntuación compuesta general.  </w:t>
      </w:r>
      <w:smartTag w:uri="urn:schemas-microsoft-com:office:smarttags" w:element="PersonName">
        <w:smartTagPr>
          <w:attr w:name="ProductID" w:val="La Wechsler"/>
        </w:smartTagPr>
        <w:r>
          <w:t>La Wechsler</w:t>
        </w:r>
      </w:smartTag>
      <w:r>
        <w:t>–Bellevue fue innovadora porque proporcionaba puntuaciones de CI de desviación que se basaban en puntuaciones estándar estimadas con las mismas características de dis</w:t>
      </w:r>
      <w:r w:rsidR="001C46A2">
        <w:t>tribución en todas las edades.</w:t>
      </w:r>
    </w:p>
    <w:p w14:paraId="65BBED88" w14:textId="77777777" w:rsidR="00821F32" w:rsidRDefault="00821F32" w:rsidP="00821F32">
      <w:pPr>
        <w:pStyle w:val="Textoindependiente"/>
      </w:pPr>
      <w:r>
        <w:t xml:space="preserve">A medida que el sistema de educación especial comenzó a extenderse en el decenio de 1950–1959, también creció la necesidad de identificar y diagnosticar la naturaleza de los trastornos del aprendizaje en los niños.  Las </w:t>
      </w:r>
      <w:r>
        <w:lastRenderedPageBreak/>
        <w:t>pruebas de inteligencia comenzaron a enfocarse en la medición de aspectos más discretos del funcionamiento cognitivo de un individuo.  Los avances concurrentes en las técnicas de análisis factorial se aplicaron a las medidas de las capacidades mentales para aclarar aún más la naturaleza de la inteligencia (Cattell, 1941, 1957).  Cattell, un alumno de Spearman, introdujo una teoría en la que la inteligencia se componía de dos factores generales, la inteligencia fluida (</w:t>
      </w:r>
      <w:r w:rsidRPr="00821F32">
        <w:t>Gf</w:t>
      </w:r>
      <w:r>
        <w:t>) y cristalizada (</w:t>
      </w:r>
      <w:r w:rsidRPr="00821F32">
        <w:t>Gc</w:t>
      </w:r>
      <w:r>
        <w:t xml:space="preserve">; Cattell, 1941, 1957).  Posteriormente, Horn amplió la teoría original de Cattell sobre </w:t>
      </w:r>
      <w:r w:rsidRPr="00821F32">
        <w:t>Gf–Gc</w:t>
      </w:r>
      <w:r>
        <w:t xml:space="preserve"> para incluir los factores de percepción visual, memoria a corto plazo, almacenamiento y recuperación a largo plazo, velocidad de procesamiento, capacidad de procesamiento auditivo, capacidad cuantitativa y capacidad de lectura y escritura (Horn, 1985, 1988, 1991; Horn y Noll, 1997).  A medida que los investigadores identificaban dominios más discretos de la inteligencia, la interpretación de las pruebas de inteligencia comenzó a enfatizar el desempeño del individuo en dominios más estrechos del funcionamiento cognitivo, al igual que posibles diferencias en las trayectorias del desarrollo de estos dominios (Carroll, 1993; Goldstein y Hersen, 2000; Keith, 1985, 1990).</w:t>
      </w:r>
    </w:p>
    <w:p w14:paraId="65BBED89" w14:textId="77777777" w:rsidR="00913096" w:rsidRDefault="00661FA5" w:rsidP="00614D06">
      <w:pPr>
        <w:pStyle w:val="Textoindependiente"/>
      </w:pPr>
      <w:r>
        <w:t xml:space="preserve">La </w:t>
      </w:r>
      <w:r w:rsidR="00913096" w:rsidRPr="002E500F">
        <w:t>WISC-R</w:t>
      </w:r>
      <w:r>
        <w:t xml:space="preserve"> </w:t>
      </w:r>
      <w:r w:rsidR="00913096">
        <w:t xml:space="preserve">está constituido por las mismas doce subescalas del WISC publicado en 1949 (seis pertenecientes a </w:t>
      </w:r>
      <w:smartTag w:uri="urn:schemas-microsoft-com:office:smarttags" w:element="PersonName">
        <w:smartTagPr>
          <w:attr w:name="ProductID" w:val="la Escala Verbal"/>
        </w:smartTagPr>
        <w:r w:rsidR="00913096">
          <w:t>la Escala Verbal</w:t>
        </w:r>
      </w:smartTag>
      <w:r w:rsidR="00913096">
        <w:t xml:space="preserve"> y seis a la Escala de Ejecución). </w:t>
      </w:r>
      <w:r w:rsidR="001C46A2">
        <w:t xml:space="preserve"> </w:t>
      </w:r>
      <w:r w:rsidR="00913096">
        <w:t>Las doce subescalas, al igual que una subescala denominada Visual Motor Memory, se aplicaron a la muestra completa de estandarización.</w:t>
      </w:r>
      <w:r w:rsidR="001C46A2">
        <w:t xml:space="preserve">  </w:t>
      </w:r>
      <w:r w:rsidR="00913096">
        <w:t>Esta última subescala requería que el niño copiara una secuencia que era manejada por el examinador y se intentaba integrarla como una subescala complementaria de Ejecución (subescala no verbal visomotriz), análoga a Retención de dígitos.</w:t>
      </w:r>
      <w:r w:rsidR="001C46A2">
        <w:t xml:space="preserve">  </w:t>
      </w:r>
      <w:r w:rsidR="00913096">
        <w:t>Más tarde, esta subescala fue eliminada del WISC-R porque presentaba dificultades para aplicarse y por las estrictas normas estadísticas que se establecieron.</w:t>
      </w:r>
    </w:p>
    <w:p w14:paraId="65BBED8A" w14:textId="77777777" w:rsidR="00E84291" w:rsidRDefault="00913096" w:rsidP="00614D06">
      <w:pPr>
        <w:pStyle w:val="Textoindependiente"/>
      </w:pPr>
      <w:r>
        <w:t xml:space="preserve">Por razones únicamente de brevedad en el tiempo de aplicación, solo diez de las subescalas del WISC-R se consideran como básicas. </w:t>
      </w:r>
      <w:r w:rsidR="001C46A2">
        <w:t xml:space="preserve"> </w:t>
      </w:r>
      <w:r>
        <w:t>El CI se calcula a partir de cinco subescalas Verbales y cinco de Ejecución, que se mencionan enseguida. (El número asignado a cada una de ellas corresponde al número de aplicación.)</w:t>
      </w:r>
      <w:r w:rsidR="001C46A2">
        <w:t>. La tabla 5</w:t>
      </w:r>
      <w:r w:rsidR="00E84291">
        <w:t>, resume las subescalas de la prueba utilizadas en la presente investigación.</w:t>
      </w:r>
    </w:p>
    <w:p w14:paraId="65BBED8B" w14:textId="77777777" w:rsidR="00E84291" w:rsidRPr="00E84291" w:rsidRDefault="008E39A6" w:rsidP="00082666">
      <w:pPr>
        <w:pStyle w:val="Ttulo6"/>
      </w:pPr>
      <w:bookmarkStart w:id="87" w:name="_Toc140297304"/>
      <w:bookmarkStart w:id="88" w:name="_Toc140714751"/>
      <w:r>
        <w:t>Tabla 5</w:t>
      </w:r>
      <w:r w:rsidR="00E84291" w:rsidRPr="00E84291">
        <w:t>. Subescalas de la batería WISC-R</w:t>
      </w:r>
      <w:bookmarkEnd w:id="87"/>
      <w:bookmarkEnd w:id="88"/>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2110"/>
      </w:tblGrid>
      <w:tr w:rsidR="00913096" w14:paraId="65BBED8E" w14:textId="77777777">
        <w:trPr>
          <w:trHeight w:val="520"/>
        </w:trPr>
        <w:tc>
          <w:tcPr>
            <w:tcW w:w="2210" w:type="dxa"/>
          </w:tcPr>
          <w:p w14:paraId="65BBED8C" w14:textId="77777777" w:rsidR="00913096" w:rsidRDefault="00913096" w:rsidP="00E84291">
            <w:pPr>
              <w:pStyle w:val="Textodetabla"/>
            </w:pPr>
            <w:r>
              <w:t>Verbal</w:t>
            </w:r>
          </w:p>
        </w:tc>
        <w:tc>
          <w:tcPr>
            <w:tcW w:w="2110" w:type="dxa"/>
          </w:tcPr>
          <w:p w14:paraId="65BBED8D" w14:textId="77777777" w:rsidR="00913096" w:rsidRDefault="00913096" w:rsidP="00E84291">
            <w:pPr>
              <w:pStyle w:val="Textodetabla"/>
            </w:pPr>
            <w:r>
              <w:t>Ejecución</w:t>
            </w:r>
          </w:p>
        </w:tc>
      </w:tr>
      <w:tr w:rsidR="00913096" w14:paraId="65BBED99" w14:textId="77777777">
        <w:trPr>
          <w:trHeight w:val="1989"/>
        </w:trPr>
        <w:tc>
          <w:tcPr>
            <w:tcW w:w="2210" w:type="dxa"/>
          </w:tcPr>
          <w:p w14:paraId="65BBED8F" w14:textId="77777777" w:rsidR="00913096" w:rsidRDefault="00913096" w:rsidP="00E84291">
            <w:pPr>
              <w:pStyle w:val="Textodetabla"/>
            </w:pPr>
            <w:r>
              <w:lastRenderedPageBreak/>
              <w:t>1. Información</w:t>
            </w:r>
          </w:p>
          <w:p w14:paraId="65BBED90" w14:textId="77777777" w:rsidR="00913096" w:rsidRDefault="00913096" w:rsidP="00E84291">
            <w:pPr>
              <w:pStyle w:val="Textodetabla"/>
            </w:pPr>
            <w:r>
              <w:t>3. Semejanzas</w:t>
            </w:r>
          </w:p>
          <w:p w14:paraId="65BBED91" w14:textId="77777777" w:rsidR="00913096" w:rsidRDefault="00913096" w:rsidP="00E84291">
            <w:pPr>
              <w:pStyle w:val="Textodetabla"/>
            </w:pPr>
            <w:r>
              <w:t>5. Aritmética</w:t>
            </w:r>
          </w:p>
          <w:p w14:paraId="65BBED92" w14:textId="77777777" w:rsidR="00913096" w:rsidRDefault="00913096" w:rsidP="00E84291">
            <w:pPr>
              <w:pStyle w:val="Textodetabla"/>
            </w:pPr>
            <w:r>
              <w:t>7. Vocabulario</w:t>
            </w:r>
          </w:p>
          <w:p w14:paraId="65BBED93" w14:textId="77777777" w:rsidR="00913096" w:rsidRDefault="00913096" w:rsidP="00E84291">
            <w:pPr>
              <w:pStyle w:val="Textodetabla"/>
            </w:pPr>
            <w:r>
              <w:t>9. Comprensión</w:t>
            </w:r>
          </w:p>
        </w:tc>
        <w:tc>
          <w:tcPr>
            <w:tcW w:w="2110" w:type="dxa"/>
          </w:tcPr>
          <w:p w14:paraId="65BBED94" w14:textId="77777777" w:rsidR="00913096" w:rsidRDefault="00913096" w:rsidP="00E84291">
            <w:pPr>
              <w:pStyle w:val="Textodetabla"/>
            </w:pPr>
            <w:r>
              <w:t>2. Figuras incompletas</w:t>
            </w:r>
          </w:p>
          <w:p w14:paraId="65BBED95" w14:textId="77777777" w:rsidR="00913096" w:rsidRDefault="00913096" w:rsidP="00E84291">
            <w:pPr>
              <w:pStyle w:val="Textodetabla"/>
            </w:pPr>
            <w:r>
              <w:t>4. Ordenación de dibujos</w:t>
            </w:r>
          </w:p>
          <w:p w14:paraId="65BBED96" w14:textId="77777777" w:rsidR="00913096" w:rsidRDefault="00913096" w:rsidP="00E84291">
            <w:pPr>
              <w:pStyle w:val="Textodetabla"/>
            </w:pPr>
            <w:r>
              <w:t>6. Diseño con cubos</w:t>
            </w:r>
          </w:p>
          <w:p w14:paraId="65BBED97" w14:textId="77777777" w:rsidR="00913096" w:rsidRDefault="00913096" w:rsidP="00E84291">
            <w:pPr>
              <w:pStyle w:val="Textodetabla"/>
            </w:pPr>
            <w:r>
              <w:t>8. Composición de objetos</w:t>
            </w:r>
          </w:p>
          <w:p w14:paraId="65BBED98" w14:textId="77777777" w:rsidR="00913096" w:rsidRDefault="00913096" w:rsidP="00E84291">
            <w:pPr>
              <w:pStyle w:val="Textodetabla"/>
            </w:pPr>
            <w:r>
              <w:t>10. Claves (o Laberintos)</w:t>
            </w:r>
          </w:p>
        </w:tc>
      </w:tr>
    </w:tbl>
    <w:p w14:paraId="65BBED9A" w14:textId="77777777" w:rsidR="00913096" w:rsidRDefault="00913096" w:rsidP="00C52972">
      <w:pPr>
        <w:pStyle w:val="Textoindependiente"/>
        <w:spacing w:before="240"/>
      </w:pPr>
      <w:r>
        <w:t xml:space="preserve">Tanto Retención de dígitos en </w:t>
      </w:r>
      <w:smartTag w:uri="urn:schemas-microsoft-com:office:smarttags" w:element="PersonName">
        <w:smartTagPr>
          <w:attr w:name="ProductID" w:val="la Escala Verbal"/>
        </w:smartTagPr>
        <w:r>
          <w:t>la escala Verbal</w:t>
        </w:r>
      </w:smartTag>
      <w:r>
        <w:t>, como Laberintos en la escala de Ejecución no se utilizaron para establecer los cuadros de los CI.</w:t>
      </w:r>
      <w:r w:rsidR="00E60FF5">
        <w:t xml:space="preserve"> </w:t>
      </w:r>
      <w:r>
        <w:t xml:space="preserve"> Se conservaron como subescalas complementarias, que se aplican cuando se tiene tiempo, o bien sirve como sustitutos cuando existe un impedimento para aplicar alguna de las subescalas básicas o bien cuando una de ellas queda invalidada.</w:t>
      </w:r>
      <w:r w:rsidR="00803651">
        <w:t xml:space="preserve"> </w:t>
      </w:r>
      <w:r>
        <w:t xml:space="preserve"> Sin embargo, una sustitución no puede hacerse simplemente porque el niño puntúa bajo en una subescala particular Verbal o de Ejecución. </w:t>
      </w:r>
      <w:r w:rsidR="00803651">
        <w:t xml:space="preserve"> </w:t>
      </w:r>
      <w:r>
        <w:t>Con excepción de la sustitución opcional de Claves o Laberintos, el examinador no puede modificar la aplicación de las subescalas básicas para conveniencia o preferencia personal.</w:t>
      </w:r>
      <w:r w:rsidR="00803651">
        <w:t xml:space="preserve">  </w:t>
      </w:r>
      <w:r>
        <w:t>Cuando Retención de dígitos o laberintos sustituyen a las subescalas básicas, por supuesto se hace uso de los CI para los sujetos.</w:t>
      </w:r>
    </w:p>
    <w:p w14:paraId="65BBED9B" w14:textId="77777777" w:rsidR="00913096" w:rsidRDefault="00913096" w:rsidP="00614D06">
      <w:pPr>
        <w:pStyle w:val="Textoindependiente"/>
      </w:pPr>
      <w:r>
        <w:t xml:space="preserve">Siempre es permisible aplicar las doce subescalas; aun más en situaciones clínicas el incluir las subescalas complementarias es muy recomendable porque proveen información cualitativa y diagnóstica. </w:t>
      </w:r>
      <w:r w:rsidR="00917C07">
        <w:t xml:space="preserve"> </w:t>
      </w:r>
      <w:r>
        <w:t xml:space="preserve">Las puntuaciones normalizadas equivalentes de las puntuaciones naturales para Retención de dígitos y laberintos se han derivado de la misma forma como se ha hecho para las demás subescalas. </w:t>
      </w:r>
      <w:r w:rsidR="00917C07">
        <w:t xml:space="preserve"> </w:t>
      </w:r>
      <w:r>
        <w:t xml:space="preserve">No obstante, si el examinador aplica retención de dígitos o laberintos adicionalmente a las diez subescalas básicas, no puede incluir a éstas (2) en el cálculo del CI del niño </w:t>
      </w:r>
    </w:p>
    <w:p w14:paraId="65BBED9C" w14:textId="77777777" w:rsidR="00913096" w:rsidRDefault="00913096" w:rsidP="00614D06">
      <w:pPr>
        <w:pStyle w:val="Textoindependiente"/>
      </w:pPr>
      <w:r>
        <w:t>Por último, el hecho de que el WISC-R mantenga la subdivisión original de Escala Verbal y Escala de Ejecución requiere de comentario.</w:t>
      </w:r>
      <w:r w:rsidR="00917C07">
        <w:t xml:space="preserve"> </w:t>
      </w:r>
      <w:r>
        <w:t xml:space="preserve"> Esta dicotomía es en primer lugar una manera de identificar los dos principales modos por medio de los cuales se expresan las habilidades del humano. </w:t>
      </w:r>
      <w:r w:rsidR="00917C07">
        <w:t xml:space="preserve"> </w:t>
      </w:r>
      <w:r>
        <w:t xml:space="preserve">Los estudios factoriales se han incrementado a través de los años y han confirmado la validez de esta amplia dicotomía. </w:t>
      </w:r>
      <w:r w:rsidR="00E60FF5">
        <w:t xml:space="preserve"> </w:t>
      </w:r>
      <w:r>
        <w:t xml:space="preserve">Desde luego, las habilidades representadas en las subescalas </w:t>
      </w:r>
      <w:r w:rsidR="00917C07">
        <w:t xml:space="preserve">pueden también ser clasificadas </w:t>
      </w:r>
      <w:r>
        <w:t>sig</w:t>
      </w:r>
      <w:r w:rsidR="00917C07">
        <w:t xml:space="preserve">nificativamente de otra manera.  </w:t>
      </w:r>
      <w:r>
        <w:t xml:space="preserve">Por otro lado, también se ha conservado </w:t>
      </w:r>
      <w:r>
        <w:lastRenderedPageBreak/>
        <w:t xml:space="preserve">a partir del WISC de 1949 la técnica de establecimiento de reactivos en cada subescala, así como que la teoría indica que las medidas de inteligencia es mejor considerarlas como no jerárquicas. </w:t>
      </w:r>
      <w:r w:rsidR="00E60FF5">
        <w:t xml:space="preserve"> </w:t>
      </w:r>
      <w:r>
        <w:t xml:space="preserve">Con esto no se quiere decir que todas las subescalas del WISC-R son consideradas como medidas de inteligencia igualmente buenas y eficaces, sino que cada una es indispensable para apreciar en forma global la inteligencia. </w:t>
      </w:r>
      <w:r w:rsidR="00E60FF5">
        <w:t xml:space="preserve"> </w:t>
      </w:r>
      <w:r>
        <w:t>Aspectos adicionales sobre las doce subescalas aparecen en el capítulo II, en donde también se discuten los cambios que se realizaron al WISC original.</w:t>
      </w:r>
    </w:p>
    <w:p w14:paraId="65BBED9D" w14:textId="77777777" w:rsidR="008270B3" w:rsidRDefault="00913096" w:rsidP="00614D06">
      <w:pPr>
        <w:pStyle w:val="Textoindependiente"/>
      </w:pPr>
      <w:r>
        <w:t>La revisión del WISC representa la conjunción de dos metas opuestas; primero, la conservación hasta donde fue posible, del WISC 1949, tanto por su extendido como por su amplia aceptación y, segundo la modificación o eliminación de los reactivos ambiguos, obsoletos o injustos para determinados grupos de niños.</w:t>
      </w:r>
      <w:r w:rsidR="00917C07">
        <w:t xml:space="preserve"> </w:t>
      </w:r>
      <w:r>
        <w:t xml:space="preserve"> Un número de reactivos nuevos ha sido añadido para incrementar la confiabilidad de la Escala, aunque al mismo tiempo se ha tratado de evitar que resulte innecesariamente larga.</w:t>
      </w:r>
    </w:p>
    <w:p w14:paraId="65BBED9E" w14:textId="77777777" w:rsidR="008270B3" w:rsidRDefault="008270B3" w:rsidP="00F960AD">
      <w:pPr>
        <w:pStyle w:val="Ttulo2"/>
      </w:pPr>
      <w:bookmarkStart w:id="89" w:name="_Toc140297305"/>
      <w:bookmarkStart w:id="90" w:name="_Toc140554824"/>
      <w:r>
        <w:t>Procedimientos</w:t>
      </w:r>
      <w:bookmarkEnd w:id="89"/>
      <w:bookmarkEnd w:id="90"/>
    </w:p>
    <w:p w14:paraId="65BBED9F" w14:textId="77777777" w:rsidR="00614D06" w:rsidRDefault="008270B3" w:rsidP="00614D06">
      <w:pPr>
        <w:pStyle w:val="Ttulo3"/>
      </w:pPr>
      <w:bookmarkStart w:id="91" w:name="_Toc140297306"/>
      <w:bookmarkStart w:id="92" w:name="_Toc140554825"/>
      <w:r>
        <w:t>Etapa 1</w:t>
      </w:r>
      <w:r w:rsidR="00614D06">
        <w:t>:</w:t>
      </w:r>
      <w:bookmarkEnd w:id="91"/>
      <w:bookmarkEnd w:id="92"/>
      <w:r w:rsidR="00614D06">
        <w:t xml:space="preserve"> </w:t>
      </w:r>
    </w:p>
    <w:p w14:paraId="65BBEDA0" w14:textId="77777777" w:rsidR="00EE75D3" w:rsidRPr="00614D06" w:rsidRDefault="00EE75D3" w:rsidP="00614D06">
      <w:pPr>
        <w:pStyle w:val="Ttulo4"/>
      </w:pPr>
      <w:bookmarkStart w:id="93" w:name="_Toc140297307"/>
      <w:bookmarkStart w:id="94" w:name="_Toc140554826"/>
      <w:r w:rsidRPr="00614D06">
        <w:t>Elaboración de instrumentos</w:t>
      </w:r>
      <w:bookmarkEnd w:id="93"/>
      <w:bookmarkEnd w:id="94"/>
    </w:p>
    <w:p w14:paraId="65BBEDA1" w14:textId="77777777" w:rsidR="00EE75D3" w:rsidRDefault="001F7D88" w:rsidP="00A312C4">
      <w:pPr>
        <w:pStyle w:val="Textoindependiente"/>
      </w:pPr>
      <w:r>
        <w:t>La primera fa</w:t>
      </w:r>
      <w:r w:rsidR="00917C07">
        <w:t>se de la investigación, incluye</w:t>
      </w:r>
      <w:r>
        <w:t xml:space="preserve"> el diseño, desarrollo, piloteo y edición de </w:t>
      </w:r>
      <w:r w:rsidR="00917C07">
        <w:t xml:space="preserve">las </w:t>
      </w:r>
      <w:r>
        <w:t>3 pruebas utilizadas, la de creatividad (EMUC), la de Motivación y la sección de datos demográficos.  Se utilizaron procedimientos estándares de la teoría general e</w:t>
      </w:r>
      <w:r w:rsidR="00044734">
        <w:t>n</w:t>
      </w:r>
      <w:r>
        <w:t xml:space="preserve"> las pruebas y los procesos y especificaciones de cada una de estas pruebas se describieron en la sección de</w:t>
      </w:r>
      <w:r w:rsidR="00044734">
        <w:t xml:space="preserve"> </w:t>
      </w:r>
      <w:r>
        <w:t>instrumentos.</w:t>
      </w:r>
    </w:p>
    <w:p w14:paraId="65BBEDA2" w14:textId="77777777" w:rsidR="001F7D88" w:rsidRDefault="00917C07" w:rsidP="00A312C4">
      <w:pPr>
        <w:pStyle w:val="Textoindependiente"/>
      </w:pPr>
      <w:r>
        <w:t xml:space="preserve">La batería de pruebas incluía </w:t>
      </w:r>
      <w:r w:rsidR="001F7D88">
        <w:t>tres pruebas comerciales estandarizadas: el WISC_R; las SAGES-2 y un familiograma.</w:t>
      </w:r>
    </w:p>
    <w:p w14:paraId="65BBEDA3" w14:textId="77777777" w:rsidR="00EE75D3" w:rsidRDefault="00EE75D3" w:rsidP="00EE75D3">
      <w:pPr>
        <w:pStyle w:val="Ttulo4"/>
      </w:pPr>
      <w:bookmarkStart w:id="95" w:name="_Toc140297308"/>
      <w:bookmarkStart w:id="96" w:name="_Toc140554827"/>
      <w:r>
        <w:t>C</w:t>
      </w:r>
      <w:r w:rsidR="00224460">
        <w:t>ontacto con las escuelas</w:t>
      </w:r>
      <w:bookmarkEnd w:id="95"/>
      <w:bookmarkEnd w:id="96"/>
    </w:p>
    <w:p w14:paraId="65BBEDA4" w14:textId="77777777" w:rsidR="00EE75D3" w:rsidRDefault="001F7D88" w:rsidP="00A312C4">
      <w:pPr>
        <w:pStyle w:val="Textoindependiente"/>
      </w:pPr>
      <w:r>
        <w:t xml:space="preserve">En esta etapa, se visitaron las zonas, a través de una institución de contacto que pudiera ser </w:t>
      </w:r>
      <w:r w:rsidR="00763EDC">
        <w:t>puente</w:t>
      </w:r>
      <w:r>
        <w:t xml:space="preserve"> entre los investigadores y las </w:t>
      </w:r>
      <w:r w:rsidR="00763EDC">
        <w:t>escuelas</w:t>
      </w:r>
      <w:r>
        <w:t xml:space="preserve"> secundarias de la comunidad. </w:t>
      </w:r>
      <w:r w:rsidR="00917C07">
        <w:t>La tabla 6</w:t>
      </w:r>
      <w:r>
        <w:t xml:space="preserve">, resume las zonas, </w:t>
      </w:r>
      <w:r w:rsidR="00763EDC">
        <w:t>instituciones</w:t>
      </w:r>
      <w:r>
        <w:t xml:space="preserve"> de </w:t>
      </w:r>
      <w:r w:rsidR="00763EDC">
        <w:t>contacto</w:t>
      </w:r>
      <w:r>
        <w:t xml:space="preserve"> y responsables en  cada una de ellas.</w:t>
      </w:r>
    </w:p>
    <w:p w14:paraId="65BBEDA5" w14:textId="77777777" w:rsidR="001F7D88" w:rsidRPr="00EC378A" w:rsidRDefault="00082666" w:rsidP="00EC378A">
      <w:pPr>
        <w:pStyle w:val="Ttulo6"/>
      </w:pPr>
      <w:bookmarkStart w:id="97" w:name="_Toc140297309"/>
      <w:bookmarkStart w:id="98" w:name="_Toc140714752"/>
      <w:r w:rsidRPr="00EC378A">
        <w:lastRenderedPageBreak/>
        <w:t xml:space="preserve">Tabla </w:t>
      </w:r>
      <w:r w:rsidR="008E39A6" w:rsidRPr="00EC378A">
        <w:t>6</w:t>
      </w:r>
      <w:r w:rsidR="001F7D88" w:rsidRPr="00EC378A">
        <w:t xml:space="preserve">. </w:t>
      </w:r>
      <w:r w:rsidR="008E39A6" w:rsidRPr="00EC378A">
        <w:t>Zonas</w:t>
      </w:r>
      <w:r w:rsidR="001F7D88" w:rsidRPr="00EC378A">
        <w:t xml:space="preserve">, </w:t>
      </w:r>
      <w:r w:rsidR="00763EDC" w:rsidRPr="00EC378A">
        <w:t>instituciones</w:t>
      </w:r>
      <w:r w:rsidR="001F7D88" w:rsidRPr="00EC378A">
        <w:t xml:space="preserve"> y responsables</w:t>
      </w:r>
      <w:bookmarkEnd w:id="97"/>
      <w:bookmarkEnd w:id="98"/>
      <w:r w:rsidR="001F7D88" w:rsidRPr="00EC378A">
        <w:t xml:space="preserve"> </w:t>
      </w:r>
    </w:p>
    <w:tbl>
      <w:tblPr>
        <w:tblStyle w:val="Tablabsica2"/>
        <w:tblW w:w="8045" w:type="dxa"/>
        <w:tblInd w:w="1260" w:type="dxa"/>
        <w:tblLook w:val="01E0" w:firstRow="1" w:lastRow="1" w:firstColumn="1" w:lastColumn="1" w:noHBand="0" w:noVBand="0"/>
      </w:tblPr>
      <w:tblGrid>
        <w:gridCol w:w="1100"/>
        <w:gridCol w:w="3824"/>
        <w:gridCol w:w="1194"/>
        <w:gridCol w:w="1927"/>
      </w:tblGrid>
      <w:tr w:rsidR="001F7D88" w14:paraId="65BBED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65BBEDA6" w14:textId="77777777" w:rsidR="001F7D88" w:rsidRPr="001E61E0" w:rsidRDefault="001F7D88" w:rsidP="00761472">
            <w:pPr>
              <w:pStyle w:val="Textodetabla"/>
              <w:rPr>
                <w:b w:val="0"/>
              </w:rPr>
            </w:pPr>
            <w:r w:rsidRPr="001E61E0">
              <w:rPr>
                <w:b w:val="0"/>
              </w:rPr>
              <w:t>Zonas</w:t>
            </w:r>
          </w:p>
        </w:tc>
        <w:tc>
          <w:tcPr>
            <w:tcW w:w="3824" w:type="dxa"/>
          </w:tcPr>
          <w:p w14:paraId="65BBEDA7" w14:textId="77777777" w:rsidR="001F7D88" w:rsidRPr="001E61E0" w:rsidRDefault="001F7D88" w:rsidP="00761472">
            <w:pPr>
              <w:pStyle w:val="Textodetabla"/>
              <w:cnfStyle w:val="100000000000" w:firstRow="1" w:lastRow="0" w:firstColumn="0" w:lastColumn="0" w:oddVBand="0" w:evenVBand="0" w:oddHBand="0" w:evenHBand="0" w:firstRowFirstColumn="0" w:firstRowLastColumn="0" w:lastRowFirstColumn="0" w:lastRowLastColumn="0"/>
              <w:rPr>
                <w:b w:val="0"/>
              </w:rPr>
            </w:pPr>
            <w:r w:rsidRPr="001E61E0">
              <w:rPr>
                <w:b w:val="0"/>
              </w:rPr>
              <w:t>Población</w:t>
            </w:r>
          </w:p>
        </w:tc>
        <w:tc>
          <w:tcPr>
            <w:tcW w:w="1194" w:type="dxa"/>
          </w:tcPr>
          <w:p w14:paraId="65BBEDA8" w14:textId="77777777" w:rsidR="001F7D88" w:rsidRPr="001E61E0" w:rsidRDefault="001F7D88" w:rsidP="00761472">
            <w:pPr>
              <w:pStyle w:val="Textodetabla"/>
              <w:cnfStyle w:val="100000000000" w:firstRow="1" w:lastRow="0" w:firstColumn="0" w:lastColumn="0" w:oddVBand="0" w:evenVBand="0" w:oddHBand="0" w:evenHBand="0" w:firstRowFirstColumn="0" w:firstRowLastColumn="0" w:lastRowFirstColumn="0" w:lastRowLastColumn="0"/>
              <w:rPr>
                <w:b w:val="0"/>
              </w:rPr>
            </w:pPr>
            <w:r w:rsidRPr="001E61E0">
              <w:rPr>
                <w:b w:val="0"/>
              </w:rPr>
              <w:t>Población</w:t>
            </w:r>
          </w:p>
        </w:tc>
        <w:tc>
          <w:tcPr>
            <w:cnfStyle w:val="000100001000" w:firstRow="0" w:lastRow="0" w:firstColumn="0" w:lastColumn="1" w:oddVBand="0" w:evenVBand="0" w:oddHBand="0" w:evenHBand="0" w:firstRowFirstColumn="0" w:firstRowLastColumn="1" w:lastRowFirstColumn="0" w:lastRowLastColumn="0"/>
            <w:tcW w:w="1927" w:type="dxa"/>
          </w:tcPr>
          <w:p w14:paraId="65BBEDA9" w14:textId="77777777" w:rsidR="001F7D88" w:rsidRPr="001E61E0" w:rsidRDefault="001F7D88" w:rsidP="00761472">
            <w:pPr>
              <w:pStyle w:val="Textodetabla"/>
              <w:rPr>
                <w:b w:val="0"/>
              </w:rPr>
            </w:pPr>
            <w:r w:rsidRPr="001E61E0">
              <w:rPr>
                <w:b w:val="0"/>
              </w:rPr>
              <w:t>Responsable</w:t>
            </w:r>
          </w:p>
        </w:tc>
      </w:tr>
      <w:tr w:rsidR="001F7D88" w14:paraId="65BBEDAF" w14:textId="77777777">
        <w:tc>
          <w:tcPr>
            <w:cnfStyle w:val="001000000000" w:firstRow="0" w:lastRow="0" w:firstColumn="1" w:lastColumn="0" w:oddVBand="0" w:evenVBand="0" w:oddHBand="0" w:evenHBand="0" w:firstRowFirstColumn="0" w:firstRowLastColumn="0" w:lastRowFirstColumn="0" w:lastRowLastColumn="0"/>
            <w:tcW w:w="1100" w:type="dxa"/>
          </w:tcPr>
          <w:p w14:paraId="65BBEDAB" w14:textId="77777777" w:rsidR="001F7D88" w:rsidRPr="001E61E0" w:rsidRDefault="001F7D88" w:rsidP="00761472">
            <w:pPr>
              <w:pStyle w:val="Textodetabla"/>
              <w:rPr>
                <w:b w:val="0"/>
              </w:rPr>
            </w:pPr>
            <w:r w:rsidRPr="001E61E0">
              <w:rPr>
                <w:b w:val="0"/>
              </w:rPr>
              <w:t>Oriente</w:t>
            </w:r>
          </w:p>
        </w:tc>
        <w:tc>
          <w:tcPr>
            <w:tcW w:w="3824" w:type="dxa"/>
          </w:tcPr>
          <w:p w14:paraId="65BBEDAC"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Instituto de Ciencias del Oriente (ICO)</w:t>
            </w:r>
          </w:p>
        </w:tc>
        <w:tc>
          <w:tcPr>
            <w:tcW w:w="1194" w:type="dxa"/>
          </w:tcPr>
          <w:p w14:paraId="65BBEDAD"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Valladolid</w:t>
            </w:r>
          </w:p>
        </w:tc>
        <w:tc>
          <w:tcPr>
            <w:cnfStyle w:val="000100000000" w:firstRow="0" w:lastRow="0" w:firstColumn="0" w:lastColumn="1" w:oddVBand="0" w:evenVBand="0" w:oddHBand="0" w:evenHBand="0" w:firstRowFirstColumn="0" w:firstRowLastColumn="0" w:lastRowFirstColumn="0" w:lastRowLastColumn="0"/>
            <w:tcW w:w="1927" w:type="dxa"/>
          </w:tcPr>
          <w:p w14:paraId="65BBEDAE" w14:textId="77777777" w:rsidR="001F7D88" w:rsidRPr="001E61E0" w:rsidRDefault="001F7D88" w:rsidP="00761472">
            <w:pPr>
              <w:pStyle w:val="Textodetabla"/>
              <w:rPr>
                <w:b w:val="0"/>
              </w:rPr>
            </w:pPr>
            <w:r w:rsidRPr="001E61E0">
              <w:rPr>
                <w:b w:val="0"/>
              </w:rPr>
              <w:t>Psic. Martin Uc Sánchez</w:t>
            </w:r>
          </w:p>
        </w:tc>
      </w:tr>
      <w:tr w:rsidR="001F7D88" w14:paraId="65BBEDB4" w14:textId="77777777">
        <w:tc>
          <w:tcPr>
            <w:cnfStyle w:val="001000000000" w:firstRow="0" w:lastRow="0" w:firstColumn="1" w:lastColumn="0" w:oddVBand="0" w:evenVBand="0" w:oddHBand="0" w:evenHBand="0" w:firstRowFirstColumn="0" w:firstRowLastColumn="0" w:lastRowFirstColumn="0" w:lastRowLastColumn="0"/>
            <w:tcW w:w="1100" w:type="dxa"/>
          </w:tcPr>
          <w:p w14:paraId="65BBEDB0" w14:textId="77777777" w:rsidR="001F7D88" w:rsidRPr="001E61E0" w:rsidRDefault="001F7D88" w:rsidP="00761472">
            <w:pPr>
              <w:pStyle w:val="Textodetabla"/>
              <w:rPr>
                <w:b w:val="0"/>
              </w:rPr>
            </w:pPr>
            <w:r w:rsidRPr="001E61E0">
              <w:rPr>
                <w:b w:val="0"/>
              </w:rPr>
              <w:t>Nororiente</w:t>
            </w:r>
          </w:p>
        </w:tc>
        <w:tc>
          <w:tcPr>
            <w:tcW w:w="3824" w:type="dxa"/>
          </w:tcPr>
          <w:p w14:paraId="65BBEDB1"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Campus Tizimin UADY</w:t>
            </w:r>
          </w:p>
        </w:tc>
        <w:tc>
          <w:tcPr>
            <w:tcW w:w="1194" w:type="dxa"/>
          </w:tcPr>
          <w:p w14:paraId="65BBEDB2"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Tizimín</w:t>
            </w:r>
          </w:p>
        </w:tc>
        <w:tc>
          <w:tcPr>
            <w:cnfStyle w:val="000100000000" w:firstRow="0" w:lastRow="0" w:firstColumn="0" w:lastColumn="1" w:oddVBand="0" w:evenVBand="0" w:oddHBand="0" w:evenHBand="0" w:firstRowFirstColumn="0" w:firstRowLastColumn="0" w:lastRowFirstColumn="0" w:lastRowLastColumn="0"/>
            <w:tcW w:w="1927" w:type="dxa"/>
          </w:tcPr>
          <w:p w14:paraId="65BBEDB3" w14:textId="77777777" w:rsidR="001F7D88" w:rsidRPr="001E61E0" w:rsidRDefault="001F7D88" w:rsidP="00761472">
            <w:pPr>
              <w:pStyle w:val="Textodetabla"/>
              <w:rPr>
                <w:b w:val="0"/>
              </w:rPr>
            </w:pPr>
            <w:r w:rsidRPr="001E61E0">
              <w:rPr>
                <w:b w:val="0"/>
              </w:rPr>
              <w:t>Mtra. Nely leal Pérez</w:t>
            </w:r>
          </w:p>
        </w:tc>
      </w:tr>
      <w:tr w:rsidR="001F7D88" w14:paraId="65BBEDB9" w14:textId="77777777">
        <w:tc>
          <w:tcPr>
            <w:cnfStyle w:val="001000000000" w:firstRow="0" w:lastRow="0" w:firstColumn="1" w:lastColumn="0" w:oddVBand="0" w:evenVBand="0" w:oddHBand="0" w:evenHBand="0" w:firstRowFirstColumn="0" w:firstRowLastColumn="0" w:lastRowFirstColumn="0" w:lastRowLastColumn="0"/>
            <w:tcW w:w="1100" w:type="dxa"/>
          </w:tcPr>
          <w:p w14:paraId="65BBEDB5" w14:textId="77777777" w:rsidR="001F7D88" w:rsidRPr="001E61E0" w:rsidRDefault="001F7D88" w:rsidP="00761472">
            <w:pPr>
              <w:pStyle w:val="Textodetabla"/>
              <w:rPr>
                <w:b w:val="0"/>
              </w:rPr>
            </w:pPr>
            <w:r w:rsidRPr="001E61E0">
              <w:rPr>
                <w:b w:val="0"/>
              </w:rPr>
              <w:t>Poniente</w:t>
            </w:r>
          </w:p>
        </w:tc>
        <w:tc>
          <w:tcPr>
            <w:tcW w:w="3824" w:type="dxa"/>
          </w:tcPr>
          <w:p w14:paraId="65BBEDB6"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Facultad de Educación, UADY</w:t>
            </w:r>
          </w:p>
        </w:tc>
        <w:tc>
          <w:tcPr>
            <w:tcW w:w="1194" w:type="dxa"/>
          </w:tcPr>
          <w:p w14:paraId="65BBEDB7"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Mérida</w:t>
            </w:r>
          </w:p>
        </w:tc>
        <w:tc>
          <w:tcPr>
            <w:cnfStyle w:val="000100000000" w:firstRow="0" w:lastRow="0" w:firstColumn="0" w:lastColumn="1" w:oddVBand="0" w:evenVBand="0" w:oddHBand="0" w:evenHBand="0" w:firstRowFirstColumn="0" w:firstRowLastColumn="0" w:lastRowFirstColumn="0" w:lastRowLastColumn="0"/>
            <w:tcW w:w="1927" w:type="dxa"/>
          </w:tcPr>
          <w:p w14:paraId="65BBEDB8" w14:textId="77777777" w:rsidR="001F7D88" w:rsidRPr="001E61E0" w:rsidRDefault="001F7D88" w:rsidP="00761472">
            <w:pPr>
              <w:pStyle w:val="Textodetabla"/>
              <w:rPr>
                <w:b w:val="0"/>
              </w:rPr>
            </w:pPr>
            <w:r w:rsidRPr="001E61E0">
              <w:rPr>
                <w:b w:val="0"/>
              </w:rPr>
              <w:t>Lic. Sandra Martín</w:t>
            </w:r>
          </w:p>
        </w:tc>
      </w:tr>
      <w:tr w:rsidR="001F7D88" w14:paraId="65BBEDBE" w14:textId="77777777">
        <w:tc>
          <w:tcPr>
            <w:cnfStyle w:val="001000000000" w:firstRow="0" w:lastRow="0" w:firstColumn="1" w:lastColumn="0" w:oddVBand="0" w:evenVBand="0" w:oddHBand="0" w:evenHBand="0" w:firstRowFirstColumn="0" w:firstRowLastColumn="0" w:lastRowFirstColumn="0" w:lastRowLastColumn="0"/>
            <w:tcW w:w="1100" w:type="dxa"/>
          </w:tcPr>
          <w:p w14:paraId="65BBEDBA" w14:textId="77777777" w:rsidR="001F7D88" w:rsidRPr="001E61E0" w:rsidRDefault="001F7D88" w:rsidP="00761472">
            <w:pPr>
              <w:pStyle w:val="Textodetabla"/>
              <w:rPr>
                <w:b w:val="0"/>
              </w:rPr>
            </w:pPr>
            <w:r w:rsidRPr="001E61E0">
              <w:rPr>
                <w:b w:val="0"/>
              </w:rPr>
              <w:t>Sur</w:t>
            </w:r>
          </w:p>
        </w:tc>
        <w:tc>
          <w:tcPr>
            <w:tcW w:w="3824" w:type="dxa"/>
          </w:tcPr>
          <w:p w14:paraId="65BBEDBB"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Instituto Rodríguez Tamayo</w:t>
            </w:r>
          </w:p>
        </w:tc>
        <w:tc>
          <w:tcPr>
            <w:tcW w:w="1194" w:type="dxa"/>
          </w:tcPr>
          <w:p w14:paraId="65BBEDBC" w14:textId="77777777" w:rsidR="001F7D88" w:rsidRPr="001E61E0" w:rsidRDefault="001F7D88" w:rsidP="00761472">
            <w:pPr>
              <w:pStyle w:val="Textodetabla"/>
              <w:cnfStyle w:val="000000000000" w:firstRow="0" w:lastRow="0" w:firstColumn="0" w:lastColumn="0" w:oddVBand="0" w:evenVBand="0" w:oddHBand="0" w:evenHBand="0" w:firstRowFirstColumn="0" w:firstRowLastColumn="0" w:lastRowFirstColumn="0" w:lastRowLastColumn="0"/>
            </w:pPr>
            <w:r w:rsidRPr="001E61E0">
              <w:t>Ticul,</w:t>
            </w:r>
          </w:p>
        </w:tc>
        <w:tc>
          <w:tcPr>
            <w:cnfStyle w:val="000100000000" w:firstRow="0" w:lastRow="0" w:firstColumn="0" w:lastColumn="1" w:oddVBand="0" w:evenVBand="0" w:oddHBand="0" w:evenHBand="0" w:firstRowFirstColumn="0" w:firstRowLastColumn="0" w:lastRowFirstColumn="0" w:lastRowLastColumn="0"/>
            <w:tcW w:w="1927" w:type="dxa"/>
          </w:tcPr>
          <w:p w14:paraId="65BBEDBD" w14:textId="77777777" w:rsidR="001F7D88" w:rsidRPr="001E61E0" w:rsidRDefault="001F7D88" w:rsidP="00761472">
            <w:pPr>
              <w:pStyle w:val="Textodetabla"/>
              <w:rPr>
                <w:b w:val="0"/>
              </w:rPr>
            </w:pPr>
            <w:r w:rsidRPr="001E61E0">
              <w:rPr>
                <w:b w:val="0"/>
              </w:rPr>
              <w:t>Psic. Dzib</w:t>
            </w:r>
          </w:p>
        </w:tc>
      </w:tr>
      <w:tr w:rsidR="001F7D88" w:rsidRPr="001F7D88" w14:paraId="65BBED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00" w:type="dxa"/>
          </w:tcPr>
          <w:p w14:paraId="65BBEDBF" w14:textId="77777777" w:rsidR="001F7D88" w:rsidRPr="001E61E0" w:rsidRDefault="001F7D88" w:rsidP="00761472">
            <w:pPr>
              <w:pStyle w:val="Textodetabla"/>
              <w:rPr>
                <w:b w:val="0"/>
              </w:rPr>
            </w:pPr>
            <w:r w:rsidRPr="001E61E0">
              <w:rPr>
                <w:b w:val="0"/>
              </w:rPr>
              <w:t>Suroeste</w:t>
            </w:r>
          </w:p>
        </w:tc>
        <w:tc>
          <w:tcPr>
            <w:tcW w:w="3824" w:type="dxa"/>
          </w:tcPr>
          <w:p w14:paraId="65BBEDC0" w14:textId="77777777" w:rsidR="001F7D88" w:rsidRPr="001E61E0" w:rsidRDefault="001F7D88" w:rsidP="00761472">
            <w:pPr>
              <w:pStyle w:val="Textodetabla"/>
              <w:cnfStyle w:val="010000000000" w:firstRow="0" w:lastRow="1" w:firstColumn="0" w:lastColumn="0" w:oddVBand="0" w:evenVBand="0" w:oddHBand="0" w:evenHBand="0" w:firstRowFirstColumn="0" w:firstRowLastColumn="0" w:lastRowFirstColumn="0" w:lastRowLastColumn="0"/>
              <w:rPr>
                <w:b w:val="0"/>
              </w:rPr>
            </w:pPr>
            <w:r w:rsidRPr="001E61E0">
              <w:rPr>
                <w:b w:val="0"/>
              </w:rPr>
              <w:t>Sede Peto (UPN)</w:t>
            </w:r>
          </w:p>
        </w:tc>
        <w:tc>
          <w:tcPr>
            <w:tcW w:w="1194" w:type="dxa"/>
          </w:tcPr>
          <w:p w14:paraId="65BBEDC1" w14:textId="77777777" w:rsidR="001F7D88" w:rsidRPr="001E61E0" w:rsidRDefault="001F7D88" w:rsidP="00761472">
            <w:pPr>
              <w:pStyle w:val="Textodetabla"/>
              <w:cnfStyle w:val="010000000000" w:firstRow="0" w:lastRow="1" w:firstColumn="0" w:lastColumn="0" w:oddVBand="0" w:evenVBand="0" w:oddHBand="0" w:evenHBand="0" w:firstRowFirstColumn="0" w:firstRowLastColumn="0" w:lastRowFirstColumn="0" w:lastRowLastColumn="0"/>
              <w:rPr>
                <w:b w:val="0"/>
              </w:rPr>
            </w:pPr>
            <w:r w:rsidRPr="001E61E0">
              <w:rPr>
                <w:b w:val="0"/>
              </w:rPr>
              <w:t>Peto,</w:t>
            </w:r>
          </w:p>
        </w:tc>
        <w:tc>
          <w:tcPr>
            <w:cnfStyle w:val="000100000000" w:firstRow="0" w:lastRow="0" w:firstColumn="0" w:lastColumn="1" w:oddVBand="0" w:evenVBand="0" w:oddHBand="0" w:evenHBand="0" w:firstRowFirstColumn="0" w:firstRowLastColumn="0" w:lastRowFirstColumn="0" w:lastRowLastColumn="0"/>
            <w:tcW w:w="1927" w:type="dxa"/>
          </w:tcPr>
          <w:p w14:paraId="65BBEDC2" w14:textId="77777777" w:rsidR="001F7D88" w:rsidRPr="001E61E0" w:rsidRDefault="001F7D88" w:rsidP="00761472">
            <w:pPr>
              <w:pStyle w:val="Textodetabla"/>
              <w:rPr>
                <w:b w:val="0"/>
              </w:rPr>
            </w:pPr>
            <w:r w:rsidRPr="001E61E0">
              <w:rPr>
                <w:b w:val="0"/>
              </w:rPr>
              <w:t>Pr</w:t>
            </w:r>
            <w:r w:rsidR="0030404E">
              <w:rPr>
                <w:b w:val="0"/>
              </w:rPr>
              <w:t>of. Carlos Rojas</w:t>
            </w:r>
          </w:p>
        </w:tc>
      </w:tr>
    </w:tbl>
    <w:p w14:paraId="65BBEDC4" w14:textId="77777777" w:rsidR="00EE75D3" w:rsidRDefault="00EE75D3" w:rsidP="00FD31E2">
      <w:pPr>
        <w:pStyle w:val="Ttulo2"/>
        <w:spacing w:before="240"/>
      </w:pPr>
      <w:bookmarkStart w:id="99" w:name="_Toc140297310"/>
      <w:bookmarkStart w:id="100" w:name="_Toc140554828"/>
      <w:r>
        <w:t>Proce</w:t>
      </w:r>
      <w:r w:rsidR="000C67B9">
        <w:t>dimiento</w:t>
      </w:r>
      <w:bookmarkEnd w:id="99"/>
      <w:r w:rsidR="00FD31E2">
        <w:t>s</w:t>
      </w:r>
      <w:bookmarkEnd w:id="100"/>
    </w:p>
    <w:p w14:paraId="65BBEDC5" w14:textId="77777777" w:rsidR="000C67B9" w:rsidRDefault="000C67B9" w:rsidP="000C67B9">
      <w:pPr>
        <w:pStyle w:val="Ttulo3"/>
      </w:pPr>
      <w:bookmarkStart w:id="101" w:name="_Toc140554829"/>
      <w:r>
        <w:t>Etapa 1: Nominación</w:t>
      </w:r>
      <w:bookmarkEnd w:id="101"/>
    </w:p>
    <w:p w14:paraId="65BBEDC6" w14:textId="77777777" w:rsidR="009641D4" w:rsidRPr="009641D4" w:rsidRDefault="009641D4" w:rsidP="009641D4">
      <w:pPr>
        <w:pStyle w:val="Textoindependiente"/>
      </w:pPr>
      <w:r w:rsidRPr="009641D4">
        <w:t>La inclusión de juicios emitidos por profesores, padres, compañeros y por el propio alumno está presente en los modelos de identificación propuestos</w:t>
      </w:r>
      <w:r w:rsidR="005D5525">
        <w:t xml:space="preserve"> por muchos expertos en el área de sobresaliencia </w:t>
      </w:r>
      <w:r w:rsidR="005D5525" w:rsidRPr="009641D4">
        <w:t>(Mancusi y Ratti, 2002)</w:t>
      </w:r>
      <w:r w:rsidR="005D5525">
        <w:t xml:space="preserve">. </w:t>
      </w:r>
      <w:r w:rsidRPr="009641D4">
        <w:t xml:space="preserve"> </w:t>
      </w:r>
      <w:r w:rsidR="008477AB" w:rsidRPr="009641D4">
        <w:t>En</w:t>
      </w:r>
      <w:r w:rsidRPr="009641D4">
        <w:t xml:space="preserve"> algunas investigaciones, los cuales aportan información cualitativam</w:t>
      </w:r>
      <w:r w:rsidR="005034D2">
        <w:t xml:space="preserve">ente distinta a la ofrecida por </w:t>
      </w:r>
      <w:r w:rsidRPr="009641D4">
        <w:t xml:space="preserve">las pruebas y escalas, pues constituyen evaluaciones que se dirigen principalmente al comportamiento típico o habitual de los niños con potencial sobresaliente. </w:t>
      </w:r>
    </w:p>
    <w:p w14:paraId="65BBEDC7" w14:textId="77777777" w:rsidR="009641D4" w:rsidRPr="009641D4" w:rsidRDefault="009641D4" w:rsidP="009641D4">
      <w:pPr>
        <w:pStyle w:val="Textoindependiente"/>
      </w:pPr>
      <w:r w:rsidRPr="009641D4">
        <w:t xml:space="preserve">Gallagher (1979), plantea que la nominación del maestro en la identificación del sobresaliente es muy poco efectiva. En este mismo sentido González y Gotzens (1998), advierten que el maestro no identifica correctamente a los alumnos sobresalientes o talentosos pese a que se le sigue considerando una fuente de identificación importante. </w:t>
      </w:r>
      <w:r w:rsidR="00917C07">
        <w:t xml:space="preserve"> </w:t>
      </w:r>
      <w:r w:rsidRPr="009641D4">
        <w:t xml:space="preserve">De acuerdo a estos autores, los maestros carecen de la información necesaria para formular juicios correctos respecto de las capacidades específicas de sus </w:t>
      </w:r>
      <w:r w:rsidR="005034D2" w:rsidRPr="009641D4">
        <w:t>alumnos,</w:t>
      </w:r>
      <w:r w:rsidRPr="009641D4">
        <w:t xml:space="preserve"> y por lo tanto, privilegian los aprendizajes académicos sobre el resto de las áreas también consideradas importantes para el desarrollo de sus alumnos. </w:t>
      </w:r>
    </w:p>
    <w:p w14:paraId="65BBEDC8" w14:textId="77777777" w:rsidR="009641D4" w:rsidRPr="009641D4" w:rsidRDefault="009641D4" w:rsidP="009641D4">
      <w:pPr>
        <w:pStyle w:val="Textoindependiente"/>
      </w:pPr>
      <w:r w:rsidRPr="009641D4">
        <w:t xml:space="preserve">Por otro lado y, contrariamente a lo señalado por los autores antes citados, Jiménez (1996), plantea que la opinión del profesor constituye uno de los medios más eficaces para la detección de los niños con alta dotación. </w:t>
      </w:r>
      <w:r w:rsidR="00917C07">
        <w:t xml:space="preserve"> </w:t>
      </w:r>
      <w:r w:rsidRPr="009641D4">
        <w:t>Pese a la diferencia de opiniones, hay c</w:t>
      </w:r>
      <w:r w:rsidR="00917C07">
        <w:t xml:space="preserve">onsenso entre los autores antes </w:t>
      </w:r>
      <w:r w:rsidRPr="009641D4">
        <w:t xml:space="preserve">mencionados, en que la validez de los juicios del docente </w:t>
      </w:r>
      <w:r w:rsidR="00917C07" w:rsidRPr="009641D4">
        <w:t>aumenta</w:t>
      </w:r>
      <w:r w:rsidRPr="009641D4">
        <w:t xml:space="preserve"> con un entrenamiento adecuado. </w:t>
      </w:r>
      <w:r w:rsidR="00917C07">
        <w:t xml:space="preserve"> </w:t>
      </w:r>
      <w:r w:rsidRPr="009641D4">
        <w:t xml:space="preserve">Callahan (1991), menciona que la nominación del </w:t>
      </w:r>
      <w:r w:rsidRPr="009641D4">
        <w:lastRenderedPageBreak/>
        <w:t xml:space="preserve">maestro como una técnica para colocar a sus estudiantes en programas para sobresalientes ha empezado ha ser difundida con mayor amplitud. </w:t>
      </w:r>
    </w:p>
    <w:p w14:paraId="65BBEDC9" w14:textId="77777777" w:rsidR="009641D4" w:rsidRPr="009641D4" w:rsidRDefault="009641D4" w:rsidP="009641D4">
      <w:pPr>
        <w:pStyle w:val="Textoindependiente"/>
      </w:pPr>
      <w:r w:rsidRPr="009641D4">
        <w:t>En relación con él juicio de los pares, Prieto, Arocas y Castro (1999), señalan que los alumnos tienen una percepción bastante ajustada de las capacidades de sus iguales y brindan información valiosa sobre la</w:t>
      </w:r>
      <w:r w:rsidR="00917C07">
        <w:t xml:space="preserve">s características de los demás.  </w:t>
      </w:r>
      <w:r w:rsidRPr="009641D4">
        <w:t>También se ha encontrado que algunos autores difieren de esta postura como Gonzá1ez y Gotzen (1998), quienes afi</w:t>
      </w:r>
      <w:r w:rsidR="001E3EE8">
        <w:t>rma</w:t>
      </w:r>
      <w:r w:rsidRPr="009641D4">
        <w:t xml:space="preserve">n que los alumnos no son detectores fiables de las capacidades de sus compañeros. </w:t>
      </w:r>
      <w:r w:rsidR="00917C07">
        <w:t xml:space="preserve"> </w:t>
      </w:r>
      <w:r w:rsidRPr="009641D4">
        <w:t xml:space="preserve">En cuanto a la técnica de autonominación, Jiménez (1996), refiere que ésta no es muy efectiva sino hasta los 12 años, aproximadamente, que es cuando el niño es capaz de responder de manera adecuada cómo se percibe a sí mismo y cómo lo perciben los demás. </w:t>
      </w:r>
    </w:p>
    <w:p w14:paraId="65BBEDCA" w14:textId="77777777" w:rsidR="009641D4" w:rsidRDefault="009641D4" w:rsidP="009641D4">
      <w:pPr>
        <w:pStyle w:val="Textoindependiente"/>
      </w:pPr>
      <w:r w:rsidRPr="009641D4">
        <w:t xml:space="preserve">En cuanto a la </w:t>
      </w:r>
      <w:r w:rsidR="001E3EE8">
        <w:t>inclusión de los padres como fu</w:t>
      </w:r>
      <w:r w:rsidRPr="009641D4">
        <w:t>ente de información, Pomar (1998), en sus investigaciones reporta que encontró diferencia</w:t>
      </w:r>
      <w:r w:rsidR="00614D06">
        <w:t xml:space="preserve"> </w:t>
      </w:r>
      <w:r w:rsidRPr="009641D4">
        <w:t>en cuanto a la valoración que hacen los padres de las conductas atribuidas a las niñas de las atribuidas a los niños, siendo la afición a la y la dedicación a las tareas, más v</w:t>
      </w:r>
      <w:r w:rsidR="001E3EE8">
        <w:t>aloradas en las niñas y la curio</w:t>
      </w:r>
      <w:r w:rsidRPr="009641D4">
        <w:t>sidad y el empleo de raras en los niños. Este dato nos muestra la posible influencia que puede estar el</w:t>
      </w:r>
      <w:r w:rsidR="001E3EE8">
        <w:t xml:space="preserve"> medio socio cultural en la form</w:t>
      </w:r>
      <w:r w:rsidRPr="009641D4">
        <w:t xml:space="preserve">a en que los padres evalúan a sus hijos. </w:t>
      </w:r>
    </w:p>
    <w:p w14:paraId="65BBEDCB" w14:textId="77777777" w:rsidR="006179C1" w:rsidRDefault="00D75129" w:rsidP="009641D4">
      <w:pPr>
        <w:pStyle w:val="Textoindependiente"/>
      </w:pPr>
      <w:r>
        <w:t>En esta investigación se utilizaron</w:t>
      </w:r>
      <w:r w:rsidR="006179C1">
        <w:t xml:space="preserve"> tres formatos para el</w:t>
      </w:r>
      <w:r>
        <w:t xml:space="preserve"> proceso de nominación, el primero consistió en una carta de dirigida a los maestros y directores en la que se mencionó a grandes rasgos el objetivo del proyecto, y se les pidió su colaboración para </w:t>
      </w:r>
      <w:r w:rsidR="00D56294">
        <w:t>nominar a algunos alumnos de segundo grado que mostraron tener en el primer año de sec</w:t>
      </w:r>
      <w:r w:rsidR="006179C1">
        <w:t xml:space="preserve">undaria potencial sobresaliente </w:t>
      </w:r>
      <w:r w:rsidR="006179C1" w:rsidRPr="00917C07">
        <w:rPr>
          <w:highlight w:val="green"/>
        </w:rPr>
        <w:t>(ver anexo x).</w:t>
      </w:r>
    </w:p>
    <w:p w14:paraId="65BBEDCC" w14:textId="77777777" w:rsidR="00D75129" w:rsidRDefault="00D75129" w:rsidP="009641D4">
      <w:pPr>
        <w:pStyle w:val="Textoindependiente"/>
      </w:pPr>
      <w:r>
        <w:t xml:space="preserve">La segunda </w:t>
      </w:r>
      <w:r w:rsidR="00150468">
        <w:t>es</w:t>
      </w:r>
      <w:r>
        <w:t xml:space="preserve"> </w:t>
      </w:r>
      <w:r w:rsidR="00F22EED">
        <w:t>u</w:t>
      </w:r>
      <w:r>
        <w:t xml:space="preserve">na ficha </w:t>
      </w:r>
      <w:r w:rsidR="00150468">
        <w:t xml:space="preserve">que </w:t>
      </w:r>
      <w:r>
        <w:t xml:space="preserve"> tiene que llenar </w:t>
      </w:r>
      <w:r w:rsidR="00150468">
        <w:t xml:space="preserve">el profesor con </w:t>
      </w:r>
      <w:r>
        <w:t>los datos</w:t>
      </w:r>
      <w:r w:rsidR="00150468">
        <w:t xml:space="preserve"> personales</w:t>
      </w:r>
      <w:r>
        <w:t xml:space="preserve"> del alumno</w:t>
      </w:r>
      <w:r w:rsidR="00150468">
        <w:t xml:space="preserve"> nominado</w:t>
      </w:r>
      <w:r>
        <w:t xml:space="preserve">, </w:t>
      </w:r>
      <w:r w:rsidR="00F22EED">
        <w:t xml:space="preserve">en esta, </w:t>
      </w:r>
      <w:r w:rsidR="00150468">
        <w:t>e</w:t>
      </w:r>
      <w:r w:rsidR="00E74139">
        <w:t>l maestro</w:t>
      </w:r>
      <w:r w:rsidR="00DF7D4C">
        <w:t xml:space="preserve"> detalla</w:t>
      </w:r>
      <w:r w:rsidR="00150468">
        <w:t xml:space="preserve"> las razones por las que decidi</w:t>
      </w:r>
      <w:r w:rsidR="00DF7D4C">
        <w:t>ó seleccionar</w:t>
      </w:r>
      <w:r w:rsidR="00150468">
        <w:t xml:space="preserve"> al alumno</w:t>
      </w:r>
      <w:r w:rsidR="00E74139">
        <w:t xml:space="preserve">. </w:t>
      </w:r>
      <w:r w:rsidR="00E74139" w:rsidRPr="00917C07">
        <w:rPr>
          <w:highlight w:val="green"/>
        </w:rPr>
        <w:t>(</w:t>
      </w:r>
      <w:r w:rsidR="00DF7D4C" w:rsidRPr="00917C07">
        <w:rPr>
          <w:highlight w:val="green"/>
        </w:rPr>
        <w:t>Ver</w:t>
      </w:r>
      <w:r w:rsidR="00150468" w:rsidRPr="00917C07">
        <w:rPr>
          <w:highlight w:val="green"/>
        </w:rPr>
        <w:t xml:space="preserve"> anexo x).</w:t>
      </w:r>
    </w:p>
    <w:p w14:paraId="65BBEDCD" w14:textId="77777777" w:rsidR="00150468" w:rsidRDefault="00DF7D4C" w:rsidP="009641D4">
      <w:pPr>
        <w:pStyle w:val="Textoindependiente"/>
      </w:pPr>
      <w:r>
        <w:t>Finalmente, el tercer formato corresponde a una carta en la que se le informa al alumno que fue nominado  p</w:t>
      </w:r>
      <w:r w:rsidR="00E74139">
        <w:t>or sus maestros para presentar una serie de</w:t>
      </w:r>
      <w:r>
        <w:t xml:space="preserve"> pruebas</w:t>
      </w:r>
      <w:r w:rsidR="00E74139">
        <w:t xml:space="preserve"> psicológicas y académicas</w:t>
      </w:r>
      <w:r w:rsidR="00917C07">
        <w:t>, en esta carta</w:t>
      </w:r>
      <w:r>
        <w:t xml:space="preserve"> se </w:t>
      </w:r>
      <w:r w:rsidR="00E74139">
        <w:t xml:space="preserve">le indica al alumno la fecha, </w:t>
      </w:r>
      <w:r>
        <w:t xml:space="preserve">hora y el lugar donde se tiene que </w:t>
      </w:r>
      <w:r w:rsidR="00634CB5">
        <w:t>presentar</w:t>
      </w:r>
      <w:r w:rsidR="00634CB5" w:rsidRPr="00634CB5">
        <w:t xml:space="preserve"> </w:t>
      </w:r>
      <w:r w:rsidR="00634CB5" w:rsidRPr="00917C07">
        <w:rPr>
          <w:highlight w:val="green"/>
        </w:rPr>
        <w:t>(ver anexo x).</w:t>
      </w:r>
    </w:p>
    <w:p w14:paraId="65BBEDCE" w14:textId="77777777" w:rsidR="000C67B9" w:rsidRDefault="000C67B9" w:rsidP="000C67B9">
      <w:pPr>
        <w:pStyle w:val="Ttulo3"/>
      </w:pPr>
      <w:bookmarkStart w:id="102" w:name="_Toc140554830"/>
      <w:r>
        <w:t xml:space="preserve">Etapa 2: </w:t>
      </w:r>
      <w:r w:rsidR="00D56294">
        <w:t>Entrenamiento</w:t>
      </w:r>
      <w:r>
        <w:t xml:space="preserve"> de aplicadores</w:t>
      </w:r>
      <w:bookmarkEnd w:id="102"/>
    </w:p>
    <w:p w14:paraId="65BBEDCF" w14:textId="77777777" w:rsidR="00D56294" w:rsidRDefault="00D56294" w:rsidP="001E61E0">
      <w:pPr>
        <w:pStyle w:val="Textoindependiente"/>
      </w:pPr>
      <w:r>
        <w:t xml:space="preserve">Para .la colección de datos, se decidió entrenara a estudiantes del nivel de licenciatura de las carreras de psicología y educación para la administración de las baterías de pruebas y el seguimiento del protocolo de prueba.  Para </w:t>
      </w:r>
      <w:r>
        <w:lastRenderedPageBreak/>
        <w:t xml:space="preserve">este fin, se establecieron 5 sedes de trabajo, una en la Facultad de Educación de la ciudad de Mérida con la finalidad de compilar toda la información y colectar datos de los municipios del occidente del estado.  Las otras sedes estuvieron ubicadas en el Campus de </w:t>
      </w:r>
      <w:smartTag w:uri="urn:schemas-microsoft-com:office:smarttags" w:element="PersonName">
        <w:smartTagPr>
          <w:attr w:name="ProductID" w:val="la Universidad Aut￳noma"/>
        </w:smartTagPr>
        <w:r>
          <w:t>la Universidad Autónoma</w:t>
        </w:r>
      </w:smartTag>
      <w:r>
        <w:t xml:space="preserve"> de Yucatán en Tizimín para encargarse de los municipios del nororiente, en el Instituto de Ciencias del Oriente en Valladolid para la zona oriente, en el sur en el Instituto Rodríguez Tamayo y una última sede en la sucursal de </w:t>
      </w:r>
      <w:smartTag w:uri="urn:schemas-microsoft-com:office:smarttags" w:element="PersonName">
        <w:smartTagPr>
          <w:attr w:name="ProductID" w:val="la Universidad Pedag￳gica"/>
        </w:smartTagPr>
        <w:r>
          <w:t>la Universidad Pedagógica</w:t>
        </w:r>
      </w:smartTag>
      <w:r>
        <w:t xml:space="preserve"> en Peto. </w:t>
      </w:r>
    </w:p>
    <w:p w14:paraId="65BBEDD0" w14:textId="77777777" w:rsidR="00D56294" w:rsidRDefault="00D56294" w:rsidP="001E61E0">
      <w:pPr>
        <w:pStyle w:val="Textoindependiente"/>
      </w:pPr>
      <w:r>
        <w:t>Asimismo, los estudiantes seleccionados para el entrenamiento cursaban el sexto semestre d</w:t>
      </w:r>
      <w:r w:rsidR="00917C07">
        <w:t>e</w:t>
      </w:r>
      <w:r>
        <w:t xml:space="preserve"> la Licenciatura en  psicología.  Después de dos semanas de entrenamiento se eligió a los alumnos que demostraron estar más preparados para la administración de las pruebas de WISC, SAGES, y demás.  Todos los alumnos colaboradores del proyecto recibieron una compensación económica para recuperar sus gastos de trasporte y alimentación originados por los viajes realizados a las diversas comunidades del Estado con el fin de llevar a cabo la administración de las pruebas. </w:t>
      </w:r>
    </w:p>
    <w:p w14:paraId="65BBEDD1" w14:textId="77777777" w:rsidR="00D56294" w:rsidRDefault="00D56294" w:rsidP="001E61E0">
      <w:pPr>
        <w:pStyle w:val="Textoindependiente"/>
      </w:pPr>
      <w:r>
        <w:t xml:space="preserve">Después de que se administraron las pruebas éstas fueron devueltas al coordinador de zona para su traslado a la ciudad de Mérida.  </w:t>
      </w:r>
    </w:p>
    <w:p w14:paraId="65BBEDD2" w14:textId="77777777" w:rsidR="008270B3" w:rsidRDefault="008270B3" w:rsidP="000C67B9">
      <w:pPr>
        <w:pStyle w:val="Ttulo3"/>
      </w:pPr>
      <w:bookmarkStart w:id="103" w:name="_Toc140297312"/>
      <w:bookmarkStart w:id="104" w:name="_Toc140554831"/>
      <w:r>
        <w:t xml:space="preserve">Etapa </w:t>
      </w:r>
      <w:bookmarkEnd w:id="103"/>
      <w:r w:rsidR="000C67B9">
        <w:t>3</w:t>
      </w:r>
      <w:r w:rsidR="00917C07">
        <w:t>: Administración</w:t>
      </w:r>
      <w:r w:rsidR="00224460">
        <w:t xml:space="preserve"> de </w:t>
      </w:r>
      <w:r w:rsidR="00D26FC5">
        <w:t>instrumentos</w:t>
      </w:r>
      <w:bookmarkEnd w:id="104"/>
    </w:p>
    <w:p w14:paraId="65BBEDD3" w14:textId="77777777" w:rsidR="000C67B9" w:rsidRPr="000C67B9" w:rsidRDefault="008E39A6" w:rsidP="003D7B33">
      <w:pPr>
        <w:pStyle w:val="Textoindependiente"/>
      </w:pPr>
      <w:r>
        <w:t>Cada uno de los entrenadores acudió a las escuelas en la fecha y hora prevista para trabajar en forma individual con cada uno de los estudiantes nominados.  El tiempo promedio de la realización de las pruebas y d</w:t>
      </w:r>
      <w:r w:rsidR="00EE03D2">
        <w:t>e</w:t>
      </w:r>
      <w:r>
        <w:t xml:space="preserve"> la</w:t>
      </w:r>
      <w:r w:rsidR="00EE03D2">
        <w:t>s</w:t>
      </w:r>
      <w:r>
        <w:t xml:space="preserve"> entrevista</w:t>
      </w:r>
      <w:r w:rsidR="00EE03D2">
        <w:t>s</w:t>
      </w:r>
      <w:r>
        <w:t xml:space="preserve"> por unidad fue de cuatro horas a las que se añaden </w:t>
      </w:r>
      <w:r w:rsidR="00EE03D2">
        <w:t>periodos de descanso</w:t>
      </w:r>
      <w:r>
        <w:t xml:space="preserve"> que oscilaron de 20 minutos a 24 horas, como se mencion</w:t>
      </w:r>
      <w:r w:rsidR="00EE03D2">
        <w:t xml:space="preserve">ó antes 32 </w:t>
      </w:r>
      <w:r>
        <w:t xml:space="preserve">alumnos no concluyeron la </w:t>
      </w:r>
      <w:r w:rsidR="00EE03D2">
        <w:t>batería</w:t>
      </w:r>
      <w:r>
        <w:t xml:space="preserve"> de </w:t>
      </w:r>
      <w:r w:rsidR="00EE03D2">
        <w:t>exámenes</w:t>
      </w:r>
      <w:r>
        <w:t xml:space="preserve"> por diversas razones </w:t>
      </w:r>
      <w:r w:rsidR="00EE03D2">
        <w:t>mismo</w:t>
      </w:r>
      <w:r>
        <w:t xml:space="preserve"> que fueron </w:t>
      </w:r>
      <w:r w:rsidR="00EE03D2">
        <w:t>excluidos</w:t>
      </w:r>
      <w:r>
        <w:t xml:space="preserve"> del </w:t>
      </w:r>
      <w:r w:rsidR="00EE03D2">
        <w:t>estudio</w:t>
      </w:r>
      <w:r w:rsidR="00917C07">
        <w:t>.  Só</w:t>
      </w:r>
      <w:r>
        <w:t xml:space="preserve">lo expedientes completos </w:t>
      </w:r>
      <w:r w:rsidR="00EE03D2">
        <w:t>fueron</w:t>
      </w:r>
      <w:r>
        <w:t xml:space="preserve"> admitidos para su </w:t>
      </w:r>
      <w:r w:rsidR="00EE03D2">
        <w:t>análisis</w:t>
      </w:r>
      <w:r>
        <w:t xml:space="preserve">.  En todos los casos se </w:t>
      </w:r>
      <w:r w:rsidR="00EE03D2">
        <w:t>contó</w:t>
      </w:r>
      <w:r>
        <w:t xml:space="preserve"> con el </w:t>
      </w:r>
      <w:r w:rsidR="00EE03D2">
        <w:t>consentimiento de alguno de lo</w:t>
      </w:r>
      <w:r>
        <w:t>s padres par</w:t>
      </w:r>
      <w:r w:rsidR="00EE03D2">
        <w:t>a</w:t>
      </w:r>
      <w:r>
        <w:t xml:space="preserve"> este </w:t>
      </w:r>
      <w:r w:rsidR="00EE03D2">
        <w:t>procedimiento</w:t>
      </w:r>
      <w:r w:rsidR="003D7B33">
        <w:t xml:space="preserve"> y fue condición</w:t>
      </w:r>
      <w:r>
        <w:t xml:space="preserve"> que los alumnos participaran de manera libre y voluntaria.  Todos los datos fueron </w:t>
      </w:r>
      <w:r w:rsidR="00EE03D2">
        <w:t>colectados</w:t>
      </w:r>
      <w:r>
        <w:t xml:space="preserve"> en el </w:t>
      </w:r>
      <w:r w:rsidR="00EE03D2">
        <w:t>perdido</w:t>
      </w:r>
      <w:r>
        <w:t xml:space="preserve"> noviembre 2005- marzo del 2006.</w:t>
      </w:r>
    </w:p>
    <w:p w14:paraId="65BBEDD4" w14:textId="77777777" w:rsidR="00224460" w:rsidRDefault="00224460" w:rsidP="00224460">
      <w:pPr>
        <w:pStyle w:val="Ttulo3"/>
      </w:pPr>
      <w:bookmarkStart w:id="105" w:name="_Toc140297313"/>
      <w:bookmarkStart w:id="106" w:name="_Toc140554832"/>
      <w:r>
        <w:t>Etapa -</w:t>
      </w:r>
      <w:bookmarkEnd w:id="105"/>
      <w:r w:rsidR="000C67B9">
        <w:t>4 Análisis de datos</w:t>
      </w:r>
      <w:bookmarkEnd w:id="106"/>
    </w:p>
    <w:p w14:paraId="65BBEDD5" w14:textId="77777777" w:rsidR="008270B3" w:rsidRDefault="008E39A6" w:rsidP="008270B3">
      <w:pPr>
        <w:pStyle w:val="Textoindependiente"/>
      </w:pPr>
      <w:r>
        <w:t xml:space="preserve">Todos lo expedientes fueron codificados y resguardados bajo llave con la finalidad de mantener la confidencialidad de la información. </w:t>
      </w:r>
      <w:r w:rsidR="00917C07">
        <w:t xml:space="preserve"> </w:t>
      </w:r>
      <w:r>
        <w:t>Los datos según su índole fueron analizados de forma cuantitativa o cualitativa</w:t>
      </w:r>
      <w:r w:rsidR="002231DF">
        <w:t>.</w:t>
      </w:r>
    </w:p>
    <w:p w14:paraId="65BBEDD6" w14:textId="77777777" w:rsidR="008E39A6" w:rsidRDefault="00917C07" w:rsidP="008270B3">
      <w:pPr>
        <w:pStyle w:val="Textoindependiente"/>
      </w:pPr>
      <w:r>
        <w:lastRenderedPageBreak/>
        <w:t>Para el análisis cuantitativo</w:t>
      </w:r>
      <w:r w:rsidR="008E39A6">
        <w:t xml:space="preserve"> todos los datos escalares </w:t>
      </w:r>
      <w:r w:rsidR="00EE03D2">
        <w:t xml:space="preserve">fueron alimentados a una base del </w:t>
      </w:r>
      <w:r w:rsidR="00D139D7">
        <w:rPr>
          <w:bCs/>
          <w:lang w:val="es-MX"/>
        </w:rPr>
        <w:t>Programa</w:t>
      </w:r>
      <w:r w:rsidR="00D139D7">
        <w:t xml:space="preserve"> Estadístico para las Ciencias S</w:t>
      </w:r>
      <w:r w:rsidR="00D139D7" w:rsidRPr="0080091A">
        <w:t>ociales versión 9.0</w:t>
      </w:r>
      <w:r w:rsidR="00D139D7">
        <w:t xml:space="preserve"> (SPSS)</w:t>
      </w:r>
      <w:r w:rsidR="00EE03D2">
        <w:t xml:space="preserve">.  </w:t>
      </w:r>
      <w:r w:rsidR="002231DF">
        <w:t>Estos</w:t>
      </w:r>
      <w:r w:rsidR="00EE03D2">
        <w:t xml:space="preserve"> datos fueron usados para </w:t>
      </w:r>
      <w:r w:rsidR="002231DF">
        <w:t>hacer</w:t>
      </w:r>
      <w:r w:rsidR="00EE03D2">
        <w:t xml:space="preserve"> </w:t>
      </w:r>
      <w:r w:rsidR="002231DF">
        <w:t>análisis</w:t>
      </w:r>
      <w:r w:rsidR="00EE03D2">
        <w:t xml:space="preserve"> </w:t>
      </w:r>
      <w:r w:rsidR="002231DF">
        <w:t>paramétric</w:t>
      </w:r>
      <w:r w:rsidR="00EE03D2">
        <w:t xml:space="preserve">os y no </w:t>
      </w:r>
      <w:r w:rsidR="002231DF">
        <w:t>paramétric</w:t>
      </w:r>
      <w:r w:rsidR="00EE03D2">
        <w:t xml:space="preserve">os </w:t>
      </w:r>
      <w:r w:rsidR="002231DF">
        <w:t xml:space="preserve">que derivaron en las tablas, </w:t>
      </w:r>
      <w:r w:rsidR="00EE03D2">
        <w:t>figur</w:t>
      </w:r>
      <w:r w:rsidR="00D139D7">
        <w:t>as y otro tipo de información de</w:t>
      </w:r>
      <w:r w:rsidR="00EE03D2">
        <w:t xml:space="preserve"> este informe.</w:t>
      </w:r>
    </w:p>
    <w:p w14:paraId="65BBEDD7" w14:textId="77777777" w:rsidR="00EE03D2" w:rsidRDefault="00EE03D2" w:rsidP="00EE03D2">
      <w:pPr>
        <w:pStyle w:val="Textoindependiente"/>
      </w:pPr>
      <w:r>
        <w:t xml:space="preserve">El </w:t>
      </w:r>
      <w:r w:rsidR="002231DF">
        <w:t>análisis</w:t>
      </w:r>
      <w:r>
        <w:t xml:space="preserve"> </w:t>
      </w:r>
      <w:r w:rsidR="002231DF">
        <w:t>cualitativo se utilizó</w:t>
      </w:r>
      <w:r>
        <w:t xml:space="preserve"> para </w:t>
      </w:r>
      <w:r w:rsidR="002231DF">
        <w:t>analizar los familio</w:t>
      </w:r>
      <w:r>
        <w:t xml:space="preserve">gramas y </w:t>
      </w:r>
      <w:r w:rsidR="002231DF">
        <w:t>emitir</w:t>
      </w:r>
      <w:r>
        <w:t xml:space="preserve"> juicios acerca </w:t>
      </w:r>
      <w:r w:rsidR="00D139D7">
        <w:t>del</w:t>
      </w:r>
      <w:r>
        <w:t xml:space="preserve"> funcionamiento familiar. En este estudi</w:t>
      </w:r>
      <w:r w:rsidR="002231DF">
        <w:t>o se opto por los siguientes cr</w:t>
      </w:r>
      <w:r>
        <w:t>iterios para co</w:t>
      </w:r>
      <w:r w:rsidR="002231DF">
        <w:t>n</w:t>
      </w:r>
      <w:r>
        <w:t>siderar a un alumno como sobresaliente: CIT igual o mayor a 120 puntos, estar por encima del perce</w:t>
      </w:r>
      <w:r w:rsidR="002231DF">
        <w:t xml:space="preserve">ntil </w:t>
      </w:r>
      <w:r w:rsidR="00D139D7">
        <w:t xml:space="preserve"> </w:t>
      </w:r>
      <w:r w:rsidR="002231DF">
        <w:t>75 en las pruebas de creat</w:t>
      </w:r>
      <w:r>
        <w:t>ividad y motivación y tener un promedio escolar igual o superior a 9.</w:t>
      </w:r>
    </w:p>
    <w:p w14:paraId="65BBEDD8" w14:textId="77777777" w:rsidR="008270B3" w:rsidRDefault="00D80F1C" w:rsidP="00D80F1C">
      <w:pPr>
        <w:pStyle w:val="Ttulo1"/>
      </w:pPr>
      <w:bookmarkStart w:id="107" w:name="_Toc140297314"/>
      <w:bookmarkStart w:id="108" w:name="_Toc140554833"/>
      <w:r>
        <w:lastRenderedPageBreak/>
        <w:t>R</w:t>
      </w:r>
      <w:r w:rsidR="008270B3">
        <w:t>esultados</w:t>
      </w:r>
      <w:bookmarkEnd w:id="107"/>
      <w:bookmarkEnd w:id="108"/>
    </w:p>
    <w:p w14:paraId="65BBEDD9" w14:textId="77777777" w:rsidR="0059084F" w:rsidRDefault="0059084F" w:rsidP="008270B3">
      <w:pPr>
        <w:pStyle w:val="Textoindependiente"/>
      </w:pPr>
      <w:r>
        <w:t>En esta sección se presentan los resultados del estudio, describiendo la competencia, motivación, creatividad y aptitud de estos alumnos.  Se concluye con una clasificación de los participantes.</w:t>
      </w:r>
    </w:p>
    <w:p w14:paraId="65BBEDDA" w14:textId="77777777" w:rsidR="00D54E65" w:rsidRDefault="00D54E65" w:rsidP="00D54E65">
      <w:pPr>
        <w:pStyle w:val="Ttulo2"/>
      </w:pPr>
      <w:bookmarkStart w:id="109" w:name="_Toc140297315"/>
      <w:bookmarkStart w:id="110" w:name="_Toc140554834"/>
      <w:r>
        <w:t>Contextos escolares</w:t>
      </w:r>
      <w:bookmarkEnd w:id="109"/>
      <w:bookmarkEnd w:id="110"/>
    </w:p>
    <w:p w14:paraId="65BBEDDB" w14:textId="77777777" w:rsidR="00D54E65" w:rsidRDefault="00D54E65" w:rsidP="00D54E65">
      <w:pPr>
        <w:pStyle w:val="Ttulo3"/>
        <w:rPr>
          <w:lang w:val="es-MX"/>
        </w:rPr>
      </w:pPr>
      <w:bookmarkStart w:id="111" w:name="_Toc140297316"/>
      <w:bookmarkStart w:id="112" w:name="_Toc140554835"/>
      <w:r>
        <w:rPr>
          <w:lang w:val="es-MX"/>
        </w:rPr>
        <w:t>Escuelas</w:t>
      </w:r>
      <w:bookmarkEnd w:id="111"/>
      <w:bookmarkEnd w:id="112"/>
    </w:p>
    <w:p w14:paraId="65BBEDDC" w14:textId="77777777" w:rsidR="00D54E65" w:rsidRDefault="00D54E65" w:rsidP="008B6E9F">
      <w:pPr>
        <w:pStyle w:val="Textoindependiente"/>
        <w:tabs>
          <w:tab w:val="left" w:pos="1335"/>
        </w:tabs>
        <w:rPr>
          <w:lang w:val="es-MX"/>
        </w:rPr>
      </w:pPr>
      <w:r>
        <w:rPr>
          <w:lang w:val="es-MX"/>
        </w:rPr>
        <w:t>Todas las escuelas incluidas en el estudio fueron de</w:t>
      </w:r>
      <w:r w:rsidR="00E61DF7">
        <w:rPr>
          <w:lang w:val="es-MX"/>
        </w:rPr>
        <w:t>l nivel secundaria, o su e</w:t>
      </w:r>
      <w:r>
        <w:rPr>
          <w:lang w:val="es-MX"/>
        </w:rPr>
        <w:t>quivalente</w:t>
      </w:r>
      <w:r w:rsidR="006756A0">
        <w:rPr>
          <w:lang w:val="es-MX"/>
        </w:rPr>
        <w:t xml:space="preserve">, </w:t>
      </w:r>
      <w:r w:rsidR="00E61DF7">
        <w:rPr>
          <w:lang w:val="es-MX"/>
        </w:rPr>
        <w:t>ofi</w:t>
      </w:r>
      <w:r>
        <w:rPr>
          <w:lang w:val="es-MX"/>
        </w:rPr>
        <w:t>c</w:t>
      </w:r>
      <w:r w:rsidR="00E61DF7">
        <w:rPr>
          <w:lang w:val="es-MX"/>
        </w:rPr>
        <w:t>ial</w:t>
      </w:r>
      <w:r>
        <w:rPr>
          <w:lang w:val="es-MX"/>
        </w:rPr>
        <w:t xml:space="preserve">es en zonas rurales del estado de Yucatán </w:t>
      </w:r>
      <w:r w:rsidR="00E61DF7">
        <w:rPr>
          <w:lang w:val="es-MX"/>
        </w:rPr>
        <w:t>como se describió en el capí</w:t>
      </w:r>
      <w:r>
        <w:rPr>
          <w:lang w:val="es-MX"/>
        </w:rPr>
        <w:t>tulo tres.</w:t>
      </w:r>
    </w:p>
    <w:p w14:paraId="65BBEDDD" w14:textId="77777777" w:rsidR="00D54E65" w:rsidRDefault="00D54E65" w:rsidP="008B6E9F">
      <w:pPr>
        <w:pStyle w:val="Textoindependiente"/>
        <w:tabs>
          <w:tab w:val="left" w:pos="1335"/>
        </w:tabs>
        <w:rPr>
          <w:lang w:val="es-MX"/>
        </w:rPr>
      </w:pPr>
      <w:r>
        <w:rPr>
          <w:lang w:val="es-MX"/>
        </w:rPr>
        <w:t>Por lo general</w:t>
      </w:r>
      <w:r w:rsidR="008B6E9F">
        <w:rPr>
          <w:lang w:val="es-MX"/>
        </w:rPr>
        <w:t>,</w:t>
      </w:r>
      <w:r>
        <w:rPr>
          <w:lang w:val="es-MX"/>
        </w:rPr>
        <w:t xml:space="preserve"> estas escuelas muestran </w:t>
      </w:r>
      <w:r w:rsidR="008B6E9F">
        <w:rPr>
          <w:lang w:val="es-MX"/>
        </w:rPr>
        <w:t>características</w:t>
      </w:r>
      <w:r>
        <w:rPr>
          <w:lang w:val="es-MX"/>
        </w:rPr>
        <w:t xml:space="preserve"> similares. </w:t>
      </w:r>
      <w:r w:rsidR="007454FE">
        <w:rPr>
          <w:lang w:val="es-MX"/>
        </w:rPr>
        <w:t xml:space="preserve"> </w:t>
      </w:r>
      <w:r>
        <w:rPr>
          <w:lang w:val="es-MX"/>
        </w:rPr>
        <w:t xml:space="preserve">Todas cuentan con servicios </w:t>
      </w:r>
      <w:r w:rsidR="008B6E9F">
        <w:rPr>
          <w:lang w:val="es-MX"/>
        </w:rPr>
        <w:t>básicos</w:t>
      </w:r>
      <w:r>
        <w:rPr>
          <w:lang w:val="es-MX"/>
        </w:rPr>
        <w:t xml:space="preserve"> como</w:t>
      </w:r>
      <w:r w:rsidR="008B6E9F">
        <w:rPr>
          <w:lang w:val="es-MX"/>
        </w:rPr>
        <w:t>: electricidad, agua potable</w:t>
      </w:r>
      <w:r>
        <w:rPr>
          <w:lang w:val="es-MX"/>
        </w:rPr>
        <w:t xml:space="preserve"> y servicios de </w:t>
      </w:r>
      <w:r w:rsidR="008B6E9F">
        <w:rPr>
          <w:lang w:val="es-MX"/>
        </w:rPr>
        <w:t>cómputo.</w:t>
      </w:r>
      <w:r w:rsidR="007454FE">
        <w:rPr>
          <w:lang w:val="es-MX"/>
        </w:rPr>
        <w:t xml:space="preserve"> </w:t>
      </w:r>
      <w:r w:rsidR="008B6E9F">
        <w:rPr>
          <w:lang w:val="es-MX"/>
        </w:rPr>
        <w:t xml:space="preserve"> L</w:t>
      </w:r>
      <w:r>
        <w:rPr>
          <w:lang w:val="es-MX"/>
        </w:rPr>
        <w:t>os</w:t>
      </w:r>
      <w:r w:rsidR="008B6E9F">
        <w:rPr>
          <w:lang w:val="es-MX"/>
        </w:rPr>
        <w:t xml:space="preserve"> estudiantes son de clase s</w:t>
      </w:r>
      <w:r>
        <w:rPr>
          <w:lang w:val="es-MX"/>
        </w:rPr>
        <w:t>ocial media</w:t>
      </w:r>
      <w:r w:rsidR="007454FE">
        <w:rPr>
          <w:lang w:val="es-MX"/>
        </w:rPr>
        <w:t xml:space="preserve"> baja</w:t>
      </w:r>
      <w:r>
        <w:rPr>
          <w:lang w:val="es-MX"/>
        </w:rPr>
        <w:t xml:space="preserve"> y</w:t>
      </w:r>
      <w:r w:rsidR="008B6E9F">
        <w:rPr>
          <w:lang w:val="es-MX"/>
        </w:rPr>
        <w:t xml:space="preserve"> baja</w:t>
      </w:r>
      <w:r w:rsidR="007454FE">
        <w:rPr>
          <w:lang w:val="es-MX"/>
        </w:rPr>
        <w:t>,</w:t>
      </w:r>
      <w:r w:rsidR="008B6E9F">
        <w:rPr>
          <w:lang w:val="es-MX"/>
        </w:rPr>
        <w:t xml:space="preserve"> muchos de ellos de familias bilingües</w:t>
      </w:r>
      <w:r>
        <w:rPr>
          <w:lang w:val="es-MX"/>
        </w:rPr>
        <w:t xml:space="preserve"> may</w:t>
      </w:r>
      <w:r w:rsidR="008B6E9F">
        <w:rPr>
          <w:lang w:val="es-MX"/>
        </w:rPr>
        <w:t>a</w:t>
      </w:r>
      <w:r>
        <w:rPr>
          <w:lang w:val="es-MX"/>
        </w:rPr>
        <w:t>-español. Los profesores</w:t>
      </w:r>
      <w:r w:rsidR="007454FE">
        <w:rPr>
          <w:lang w:val="es-MX"/>
        </w:rPr>
        <w:t>,</w:t>
      </w:r>
      <w:r>
        <w:rPr>
          <w:lang w:val="es-MX"/>
        </w:rPr>
        <w:t xml:space="preserve"> en su </w:t>
      </w:r>
      <w:r w:rsidR="008B6E9F">
        <w:rPr>
          <w:lang w:val="es-MX"/>
        </w:rPr>
        <w:t>mayoría</w:t>
      </w:r>
      <w:r w:rsidR="007454FE">
        <w:rPr>
          <w:lang w:val="es-MX"/>
        </w:rPr>
        <w:t>,</w:t>
      </w:r>
      <w:r w:rsidR="006756A0">
        <w:rPr>
          <w:lang w:val="es-MX"/>
        </w:rPr>
        <w:t xml:space="preserve"> están contratados </w:t>
      </w:r>
      <w:r>
        <w:rPr>
          <w:lang w:val="es-MX"/>
        </w:rPr>
        <w:t xml:space="preserve">por horas </w:t>
      </w:r>
      <w:r w:rsidR="009F1E76">
        <w:rPr>
          <w:lang w:val="es-MX"/>
        </w:rPr>
        <w:t xml:space="preserve">y tienen </w:t>
      </w:r>
      <w:r>
        <w:rPr>
          <w:lang w:val="es-MX"/>
        </w:rPr>
        <w:t>alta movilidad</w:t>
      </w:r>
      <w:r w:rsidR="007454FE">
        <w:rPr>
          <w:lang w:val="es-MX"/>
        </w:rPr>
        <w:t xml:space="preserve">; es decir, duran de </w:t>
      </w:r>
      <w:smartTag w:uri="urn:schemas-microsoft-com:office:smarttags" w:element="metricconverter">
        <w:smartTagPr>
          <w:attr w:name="ProductID" w:val="2 a"/>
        </w:smartTagPr>
        <w:r w:rsidR="007454FE">
          <w:rPr>
            <w:lang w:val="es-MX"/>
          </w:rPr>
          <w:t>2 a</w:t>
        </w:r>
      </w:smartTag>
      <w:r w:rsidR="007454FE">
        <w:rPr>
          <w:lang w:val="es-MX"/>
        </w:rPr>
        <w:t xml:space="preserve"> tres años en la escuela. </w:t>
      </w:r>
      <w:r w:rsidR="009B77F4">
        <w:rPr>
          <w:lang w:val="es-MX"/>
        </w:rPr>
        <w:t xml:space="preserve"> E</w:t>
      </w:r>
      <w:r>
        <w:rPr>
          <w:lang w:val="es-MX"/>
        </w:rPr>
        <w:t>n general</w:t>
      </w:r>
      <w:r w:rsidR="007454FE">
        <w:rPr>
          <w:lang w:val="es-MX"/>
        </w:rPr>
        <w:t>,</w:t>
      </w:r>
      <w:r>
        <w:rPr>
          <w:lang w:val="es-MX"/>
        </w:rPr>
        <w:t xml:space="preserve"> puede decirse que el nivel académico </w:t>
      </w:r>
      <w:r w:rsidR="007454FE">
        <w:rPr>
          <w:lang w:val="es-MX"/>
        </w:rPr>
        <w:t xml:space="preserve">de estas escuelas </w:t>
      </w:r>
      <w:r>
        <w:rPr>
          <w:lang w:val="es-MX"/>
        </w:rPr>
        <w:t>es bajo, los recursos insuficientes y las expectativas de los alumnos par</w:t>
      </w:r>
      <w:r w:rsidR="008B6E9F">
        <w:rPr>
          <w:lang w:val="es-MX"/>
        </w:rPr>
        <w:t>a llegar a l</w:t>
      </w:r>
      <w:r>
        <w:rPr>
          <w:lang w:val="es-MX"/>
        </w:rPr>
        <w:t>os niveles de educación superior es pobre.</w:t>
      </w:r>
    </w:p>
    <w:p w14:paraId="65BBEDDE" w14:textId="77777777" w:rsidR="00D54E65" w:rsidRDefault="00D54E65" w:rsidP="00D54E65">
      <w:pPr>
        <w:pStyle w:val="Ttulo3"/>
        <w:rPr>
          <w:lang w:val="es-MX"/>
        </w:rPr>
      </w:pPr>
      <w:bookmarkStart w:id="113" w:name="_Toc140297317"/>
      <w:bookmarkStart w:id="114" w:name="_Toc140554836"/>
      <w:r>
        <w:rPr>
          <w:lang w:val="es-MX"/>
        </w:rPr>
        <w:t>Alumnos</w:t>
      </w:r>
      <w:bookmarkEnd w:id="113"/>
      <w:bookmarkEnd w:id="114"/>
    </w:p>
    <w:p w14:paraId="65BBEDDF" w14:textId="77777777" w:rsidR="00D54E65" w:rsidRDefault="00BA2844" w:rsidP="00D54E65">
      <w:pPr>
        <w:pStyle w:val="Textoindependiente"/>
        <w:rPr>
          <w:lang w:val="es-MX"/>
        </w:rPr>
      </w:pPr>
      <w:r>
        <w:rPr>
          <w:lang w:val="es-MX"/>
        </w:rPr>
        <w:t xml:space="preserve">La </w:t>
      </w:r>
      <w:r w:rsidR="009B77F4">
        <w:rPr>
          <w:lang w:val="es-MX"/>
        </w:rPr>
        <w:t xml:space="preserve">siguiente figura ilustra la </w:t>
      </w:r>
      <w:r>
        <w:rPr>
          <w:lang w:val="es-MX"/>
        </w:rPr>
        <w:t>distribución de frecuencia de las calificaciones equi</w:t>
      </w:r>
      <w:r w:rsidR="00D54E65">
        <w:rPr>
          <w:lang w:val="es-MX"/>
        </w:rPr>
        <w:t xml:space="preserve">parando las diferentes escalas de </w:t>
      </w:r>
      <w:r>
        <w:rPr>
          <w:lang w:val="es-MX"/>
        </w:rPr>
        <w:t>calificaciones</w:t>
      </w:r>
      <w:r w:rsidR="00D54E65">
        <w:rPr>
          <w:lang w:val="es-MX"/>
        </w:rPr>
        <w:t xml:space="preserve"> a</w:t>
      </w:r>
      <w:r>
        <w:rPr>
          <w:lang w:val="es-MX"/>
        </w:rPr>
        <w:t xml:space="preserve"> </w:t>
      </w:r>
      <w:r w:rsidR="00D54E65">
        <w:rPr>
          <w:lang w:val="es-MX"/>
        </w:rPr>
        <w:t xml:space="preserve">una </w:t>
      </w:r>
      <w:r w:rsidR="007454FE">
        <w:rPr>
          <w:lang w:val="es-MX"/>
        </w:rPr>
        <w:t xml:space="preserve">general </w:t>
      </w:r>
      <w:r w:rsidR="00D54E65">
        <w:rPr>
          <w:lang w:val="es-MX"/>
        </w:rPr>
        <w:t>de cero a</w:t>
      </w:r>
      <w:r>
        <w:rPr>
          <w:lang w:val="es-MX"/>
        </w:rPr>
        <w:t xml:space="preserve"> </w:t>
      </w:r>
      <w:r w:rsidR="00D54E65">
        <w:rPr>
          <w:lang w:val="es-MX"/>
        </w:rPr>
        <w:t>diez</w:t>
      </w:r>
      <w:r>
        <w:rPr>
          <w:lang w:val="es-MX"/>
        </w:rPr>
        <w:t>.  E</w:t>
      </w:r>
      <w:r w:rsidR="00D54E65">
        <w:rPr>
          <w:lang w:val="es-MX"/>
        </w:rPr>
        <w:t xml:space="preserve">s </w:t>
      </w:r>
      <w:r>
        <w:rPr>
          <w:lang w:val="es-MX"/>
        </w:rPr>
        <w:t>fácil</w:t>
      </w:r>
      <w:r w:rsidR="00D54E65">
        <w:rPr>
          <w:lang w:val="es-MX"/>
        </w:rPr>
        <w:t xml:space="preserve"> notar que los alumnos nominados fueron los de altas calificaciones aunque un 20% de estos tenían promedios por debajo del 9</w:t>
      </w:r>
      <w:r>
        <w:rPr>
          <w:lang w:val="es-MX"/>
        </w:rPr>
        <w:t>.</w:t>
      </w:r>
    </w:p>
    <w:p w14:paraId="65BBEDE0" w14:textId="77777777" w:rsidR="008B6E9F" w:rsidRDefault="008B6E9F" w:rsidP="00EC378A">
      <w:pPr>
        <w:pStyle w:val="Ttulo6"/>
      </w:pPr>
      <w:bookmarkStart w:id="115" w:name="_Toc140297318"/>
      <w:bookmarkStart w:id="116" w:name="_Toc140714753"/>
      <w:r>
        <w:lastRenderedPageBreak/>
        <w:t xml:space="preserve">Figura </w:t>
      </w:r>
      <w:r w:rsidR="00A72294">
        <w:t>1</w:t>
      </w:r>
      <w:r>
        <w:t>: Distribución de frecuencias de calificaciones</w:t>
      </w:r>
      <w:bookmarkEnd w:id="115"/>
      <w:bookmarkEnd w:id="116"/>
      <w:r>
        <w:t xml:space="preserve"> </w:t>
      </w:r>
    </w:p>
    <w:p w14:paraId="65BBEDE1" w14:textId="77777777" w:rsidR="008B6E9F" w:rsidRPr="00D54E65" w:rsidRDefault="00E166DD" w:rsidP="00D54E65">
      <w:pPr>
        <w:pStyle w:val="Textoindependiente"/>
        <w:rPr>
          <w:lang w:val="es-MX"/>
        </w:rPr>
      </w:pPr>
      <w:r>
        <w:rPr>
          <w:noProof/>
          <w:lang w:val="es-MX" w:eastAsia="es-MX"/>
        </w:rPr>
        <w:drawing>
          <wp:inline distT="0" distB="0" distL="0" distR="0" wp14:anchorId="65BBF64D" wp14:editId="65BBF64E">
            <wp:extent cx="3746500" cy="25273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BBEDE2" w14:textId="77777777" w:rsidR="00D54E65" w:rsidRDefault="00D54E65" w:rsidP="00D54E65">
      <w:pPr>
        <w:pStyle w:val="Textoindependiente"/>
        <w:rPr>
          <w:lang w:val="es-MX"/>
        </w:rPr>
      </w:pPr>
      <w:r>
        <w:rPr>
          <w:lang w:val="es-MX"/>
        </w:rPr>
        <w:t xml:space="preserve">A continuación se describirán algunos aspectos sociodemográficos de relevancia encontrados en los alumnos que conformaron la muestra. </w:t>
      </w:r>
    </w:p>
    <w:p w14:paraId="65BBEDE3" w14:textId="77777777" w:rsidR="0059084F" w:rsidRDefault="0059084F" w:rsidP="0059084F">
      <w:pPr>
        <w:pStyle w:val="Ttulo2"/>
      </w:pPr>
      <w:bookmarkStart w:id="117" w:name="_Toc140297319"/>
      <w:bookmarkStart w:id="118" w:name="_Toc140554837"/>
      <w:r>
        <w:t>Contextos familiares</w:t>
      </w:r>
      <w:bookmarkEnd w:id="117"/>
      <w:bookmarkEnd w:id="118"/>
    </w:p>
    <w:p w14:paraId="65BBEDE4" w14:textId="77777777" w:rsidR="004E6823" w:rsidRPr="00621990" w:rsidRDefault="004E6823" w:rsidP="004E6823">
      <w:pPr>
        <w:pStyle w:val="Ttulo3"/>
        <w:rPr>
          <w:lang w:val="es-MX"/>
        </w:rPr>
      </w:pPr>
      <w:bookmarkStart w:id="119" w:name="_Toc140297320"/>
      <w:bookmarkStart w:id="120" w:name="_Toc140554838"/>
      <w:r w:rsidRPr="00621990">
        <w:rPr>
          <w:lang w:val="es-MX"/>
        </w:rPr>
        <w:t>Datos sociodemográficos</w:t>
      </w:r>
      <w:bookmarkEnd w:id="119"/>
      <w:bookmarkEnd w:id="120"/>
    </w:p>
    <w:p w14:paraId="65BBEDE5" w14:textId="77777777" w:rsidR="004E6823" w:rsidRDefault="004E6823" w:rsidP="00180903">
      <w:pPr>
        <w:pStyle w:val="Textoindependiente"/>
        <w:rPr>
          <w:lang w:val="es-MX"/>
        </w:rPr>
      </w:pPr>
      <w:r>
        <w:rPr>
          <w:lang w:val="es-MX"/>
        </w:rPr>
        <w:t xml:space="preserve">El 46% </w:t>
      </w:r>
      <w:r w:rsidR="00180903">
        <w:rPr>
          <w:lang w:val="es-MX"/>
        </w:rPr>
        <w:t>de la</w:t>
      </w:r>
      <w:r w:rsidR="007B3B03">
        <w:rPr>
          <w:lang w:val="es-MX"/>
        </w:rPr>
        <w:t>s</w:t>
      </w:r>
      <w:r w:rsidR="00180903">
        <w:rPr>
          <w:lang w:val="es-MX"/>
        </w:rPr>
        <w:t xml:space="preserve"> familias recibe apoyo económico y atención medica </w:t>
      </w:r>
      <w:r w:rsidR="0056387B">
        <w:rPr>
          <w:lang w:val="es-MX"/>
        </w:rPr>
        <w:t>a través</w:t>
      </w:r>
      <w:r w:rsidR="00180903">
        <w:rPr>
          <w:lang w:val="es-MX"/>
        </w:rPr>
        <w:t xml:space="preserve"> del programa OPORTUNIDADES.  De los alumnos participantes</w:t>
      </w:r>
      <w:r w:rsidR="007454FE">
        <w:rPr>
          <w:lang w:val="es-MX"/>
        </w:rPr>
        <w:t>,</w:t>
      </w:r>
      <w:r w:rsidR="00180903">
        <w:rPr>
          <w:lang w:val="es-MX"/>
        </w:rPr>
        <w:t xml:space="preserve"> </w:t>
      </w:r>
      <w:r>
        <w:rPr>
          <w:lang w:val="es-MX"/>
        </w:rPr>
        <w:t>el 35%</w:t>
      </w:r>
      <w:r w:rsidR="00180903">
        <w:rPr>
          <w:lang w:val="es-MX"/>
        </w:rPr>
        <w:t xml:space="preserve"> de</w:t>
      </w:r>
      <w:r>
        <w:rPr>
          <w:lang w:val="es-MX"/>
        </w:rPr>
        <w:t xml:space="preserve"> recibe </w:t>
      </w:r>
      <w:r w:rsidR="00180903">
        <w:rPr>
          <w:lang w:val="es-MX"/>
        </w:rPr>
        <w:t xml:space="preserve">directamente una </w:t>
      </w:r>
      <w:r>
        <w:rPr>
          <w:lang w:val="es-MX"/>
        </w:rPr>
        <w:t xml:space="preserve">beca o algún tipo de ayuda económica para sustentar sus estudios. </w:t>
      </w:r>
    </w:p>
    <w:p w14:paraId="65BBEDE6" w14:textId="77777777" w:rsidR="004E6823" w:rsidRDefault="00180903" w:rsidP="00180903">
      <w:pPr>
        <w:pStyle w:val="Textoindependiente"/>
        <w:rPr>
          <w:lang w:val="es-MX"/>
        </w:rPr>
      </w:pPr>
      <w:r>
        <w:rPr>
          <w:lang w:val="es-MX"/>
        </w:rPr>
        <w:t>En general, todas estas familias pertenece</w:t>
      </w:r>
      <w:r w:rsidR="0056387B">
        <w:rPr>
          <w:lang w:val="es-MX"/>
        </w:rPr>
        <w:t>n</w:t>
      </w:r>
      <w:r>
        <w:rPr>
          <w:lang w:val="es-MX"/>
        </w:rPr>
        <w:t xml:space="preserve"> a clases sociales baja y media baja. </w:t>
      </w:r>
      <w:r w:rsidR="003A1E35">
        <w:rPr>
          <w:lang w:val="es-MX"/>
        </w:rPr>
        <w:t xml:space="preserve"> </w:t>
      </w:r>
      <w:r>
        <w:rPr>
          <w:lang w:val="es-MX"/>
        </w:rPr>
        <w:t xml:space="preserve">Las viviendas por lo general son modestas y cuentan con los siguientes </w:t>
      </w:r>
      <w:r w:rsidR="0056387B">
        <w:rPr>
          <w:lang w:val="es-MX"/>
        </w:rPr>
        <w:t xml:space="preserve">aparatos electrodomésticos: </w:t>
      </w:r>
      <w:r>
        <w:rPr>
          <w:lang w:val="es-MX"/>
        </w:rPr>
        <w:t>el 73%</w:t>
      </w:r>
      <w:r w:rsidR="00165D8B">
        <w:rPr>
          <w:lang w:val="es-MX"/>
        </w:rPr>
        <w:t xml:space="preserve"> refrigerador, el 55% </w:t>
      </w:r>
      <w:r w:rsidR="004E6823">
        <w:rPr>
          <w:lang w:val="es-MX"/>
        </w:rPr>
        <w:t xml:space="preserve">DVD, el 23% horno de microondas y el 25% posee </w:t>
      </w:r>
      <w:r w:rsidR="009113D9">
        <w:rPr>
          <w:lang w:val="es-MX"/>
        </w:rPr>
        <w:t xml:space="preserve">computadora en casa; éste dato </w:t>
      </w:r>
      <w:r w:rsidR="004E6823">
        <w:rPr>
          <w:lang w:val="es-MX"/>
        </w:rPr>
        <w:t>comparado con el porcentaje de alumnos que</w:t>
      </w:r>
      <w:r w:rsidR="009113D9">
        <w:rPr>
          <w:lang w:val="es-MX"/>
        </w:rPr>
        <w:t xml:space="preserve"> cuenta con horno de microondas </w:t>
      </w:r>
      <w:r w:rsidR="004E6823">
        <w:rPr>
          <w:lang w:val="es-MX"/>
        </w:rPr>
        <w:t xml:space="preserve"> indica la prioridad que la familia otor</w:t>
      </w:r>
      <w:r>
        <w:rPr>
          <w:lang w:val="es-MX"/>
        </w:rPr>
        <w:t>ga a los estudios.</w:t>
      </w:r>
      <w:r w:rsidR="003A1E35">
        <w:rPr>
          <w:lang w:val="es-MX"/>
        </w:rPr>
        <w:t xml:space="preserve"> </w:t>
      </w:r>
      <w:r>
        <w:rPr>
          <w:lang w:val="es-MX"/>
        </w:rPr>
        <w:t xml:space="preserve"> Sin embargo,</w:t>
      </w:r>
      <w:r w:rsidR="004E6823">
        <w:rPr>
          <w:lang w:val="es-MX"/>
        </w:rPr>
        <w:t xml:space="preserve"> tan sólo el 11.5% tiene cuenta de correo electrónico.</w:t>
      </w:r>
    </w:p>
    <w:p w14:paraId="65BBEDE7" w14:textId="77777777" w:rsidR="004E6823" w:rsidRDefault="004E6823" w:rsidP="005034D2">
      <w:pPr>
        <w:pStyle w:val="Textoindependiente"/>
        <w:rPr>
          <w:lang w:val="es-MX"/>
        </w:rPr>
      </w:pPr>
      <w:r>
        <w:rPr>
          <w:lang w:val="es-MX"/>
        </w:rPr>
        <w:t>Asimismo se observa que el 94% cuenta con los recursos básicos de agua</w:t>
      </w:r>
      <w:r w:rsidR="00180903">
        <w:rPr>
          <w:lang w:val="es-MX"/>
        </w:rPr>
        <w:t xml:space="preserve"> potable</w:t>
      </w:r>
      <w:r>
        <w:rPr>
          <w:lang w:val="es-MX"/>
        </w:rPr>
        <w:t xml:space="preserve"> y e</w:t>
      </w:r>
      <w:r w:rsidR="00180903">
        <w:rPr>
          <w:lang w:val="es-MX"/>
        </w:rPr>
        <w:t xml:space="preserve">lectricidad, y el 90% con baño. </w:t>
      </w:r>
      <w:r w:rsidR="00591F0A">
        <w:rPr>
          <w:lang w:val="es-MX"/>
        </w:rPr>
        <w:t xml:space="preserve"> </w:t>
      </w:r>
      <w:r w:rsidR="00180903">
        <w:rPr>
          <w:lang w:val="es-MX"/>
        </w:rPr>
        <w:t>Sólo el</w:t>
      </w:r>
      <w:r>
        <w:rPr>
          <w:lang w:val="es-MX"/>
        </w:rPr>
        <w:t xml:space="preserve"> 36% </w:t>
      </w:r>
      <w:r w:rsidR="00180903">
        <w:rPr>
          <w:lang w:val="es-MX"/>
        </w:rPr>
        <w:t xml:space="preserve"> de los hogares </w:t>
      </w:r>
      <w:r>
        <w:rPr>
          <w:lang w:val="es-MX"/>
        </w:rPr>
        <w:t>tiene servicio telefónico,</w:t>
      </w:r>
      <w:r w:rsidR="00180903">
        <w:rPr>
          <w:lang w:val="es-MX"/>
        </w:rPr>
        <w:t xml:space="preserve"> y un </w:t>
      </w:r>
      <w:r>
        <w:rPr>
          <w:lang w:val="es-MX"/>
        </w:rPr>
        <w:t xml:space="preserve"> </w:t>
      </w:r>
      <w:r w:rsidR="00180903">
        <w:rPr>
          <w:lang w:val="es-MX"/>
        </w:rPr>
        <w:t>45% de estos</w:t>
      </w:r>
      <w:r>
        <w:rPr>
          <w:lang w:val="es-MX"/>
        </w:rPr>
        <w:t xml:space="preserve"> goza de televisión </w:t>
      </w:r>
      <w:r w:rsidR="00180903">
        <w:rPr>
          <w:lang w:val="es-MX"/>
        </w:rPr>
        <w:t>de</w:t>
      </w:r>
      <w:r w:rsidRPr="00F36810">
        <w:rPr>
          <w:lang w:val="es-MX"/>
        </w:rPr>
        <w:t xml:space="preserve"> p</w:t>
      </w:r>
      <w:r w:rsidR="00180903">
        <w:rPr>
          <w:lang w:val="es-MX"/>
        </w:rPr>
        <w:t>aga</w:t>
      </w:r>
      <w:r w:rsidRPr="00F36810">
        <w:rPr>
          <w:lang w:val="es-MX"/>
        </w:rPr>
        <w:t>.</w:t>
      </w:r>
    </w:p>
    <w:p w14:paraId="65BBEDE8" w14:textId="77777777" w:rsidR="00ED6F8A" w:rsidRDefault="00ED6F8A" w:rsidP="00ED6F8A">
      <w:pPr>
        <w:pStyle w:val="Ttulo3"/>
        <w:rPr>
          <w:lang w:val="es-MX"/>
        </w:rPr>
      </w:pPr>
      <w:bookmarkStart w:id="121" w:name="_Toc140297321"/>
      <w:bookmarkStart w:id="122" w:name="_Toc140554839"/>
      <w:r>
        <w:rPr>
          <w:lang w:val="es-MX"/>
        </w:rPr>
        <w:lastRenderedPageBreak/>
        <w:t>Estructura familiar</w:t>
      </w:r>
      <w:bookmarkEnd w:id="121"/>
      <w:bookmarkEnd w:id="122"/>
    </w:p>
    <w:p w14:paraId="65BBEDE9" w14:textId="77777777" w:rsidR="00630F9D" w:rsidRDefault="00ED6F8A" w:rsidP="002B684C">
      <w:pPr>
        <w:pStyle w:val="Textoindependiente"/>
        <w:rPr>
          <w:lang w:val="es-MX"/>
        </w:rPr>
      </w:pPr>
      <w:r>
        <w:rPr>
          <w:lang w:val="es-MX"/>
        </w:rPr>
        <w:t xml:space="preserve">El </w:t>
      </w:r>
      <w:r w:rsidR="00A40980">
        <w:rPr>
          <w:lang w:val="es-MX"/>
        </w:rPr>
        <w:t>análisis</w:t>
      </w:r>
      <w:r>
        <w:rPr>
          <w:lang w:val="es-MX"/>
        </w:rPr>
        <w:t xml:space="preserve"> cualitativo de los familiogramas elaborados durante la</w:t>
      </w:r>
      <w:r w:rsidR="001409FC">
        <w:rPr>
          <w:lang w:val="es-MX"/>
        </w:rPr>
        <w:t>s</w:t>
      </w:r>
      <w:r>
        <w:rPr>
          <w:lang w:val="es-MX"/>
        </w:rPr>
        <w:t xml:space="preserve"> entrevista</w:t>
      </w:r>
      <w:r w:rsidR="001409FC">
        <w:rPr>
          <w:lang w:val="es-MX"/>
        </w:rPr>
        <w:t>s</w:t>
      </w:r>
      <w:r w:rsidR="00180903">
        <w:rPr>
          <w:lang w:val="es-MX"/>
        </w:rPr>
        <w:t xml:space="preserve"> </w:t>
      </w:r>
      <w:r w:rsidR="00A40980">
        <w:rPr>
          <w:lang w:val="es-MX"/>
        </w:rPr>
        <w:t>permite</w:t>
      </w:r>
      <w:r w:rsidR="001409FC">
        <w:rPr>
          <w:lang w:val="es-MX"/>
        </w:rPr>
        <w:t>n</w:t>
      </w:r>
      <w:r w:rsidR="00591F0A">
        <w:rPr>
          <w:lang w:val="es-MX"/>
        </w:rPr>
        <w:t xml:space="preserve"> clasificar</w:t>
      </w:r>
      <w:r w:rsidR="00A40980">
        <w:rPr>
          <w:lang w:val="es-MX"/>
        </w:rPr>
        <w:t xml:space="preserve"> a la</w:t>
      </w:r>
      <w:r w:rsidR="00180903">
        <w:rPr>
          <w:lang w:val="es-MX"/>
        </w:rPr>
        <w:t xml:space="preserve"> mayoría de esta</w:t>
      </w:r>
      <w:r w:rsidR="00A40980">
        <w:rPr>
          <w:lang w:val="es-MX"/>
        </w:rPr>
        <w:t>s familias</w:t>
      </w:r>
      <w:r w:rsidR="00180903">
        <w:rPr>
          <w:lang w:val="es-MX"/>
        </w:rPr>
        <w:t xml:space="preserve"> de </w:t>
      </w:r>
      <w:r w:rsidR="006E0FF7">
        <w:rPr>
          <w:lang w:val="es-MX"/>
        </w:rPr>
        <w:t xml:space="preserve">tipo </w:t>
      </w:r>
      <w:r w:rsidR="00591F0A">
        <w:rPr>
          <w:lang w:val="es-MX"/>
        </w:rPr>
        <w:t>nucleares (78%), conformadas</w:t>
      </w:r>
      <w:r w:rsidR="00B94738">
        <w:rPr>
          <w:lang w:val="es-MX"/>
        </w:rPr>
        <w:t xml:space="preserve"> </w:t>
      </w:r>
      <w:r w:rsidR="00591F0A">
        <w:rPr>
          <w:lang w:val="es-MX"/>
        </w:rPr>
        <w:t xml:space="preserve">por </w:t>
      </w:r>
      <w:r w:rsidR="00180903">
        <w:rPr>
          <w:lang w:val="es-MX"/>
        </w:rPr>
        <w:t>entre</w:t>
      </w:r>
      <w:r w:rsidR="00630F9D">
        <w:rPr>
          <w:lang w:val="es-MX"/>
        </w:rPr>
        <w:t xml:space="preserve"> 4 o</w:t>
      </w:r>
      <w:r w:rsidR="00B94738">
        <w:rPr>
          <w:lang w:val="es-MX"/>
        </w:rPr>
        <w:t xml:space="preserve"> 5 miembros.</w:t>
      </w:r>
      <w:r w:rsidR="00591F0A">
        <w:rPr>
          <w:lang w:val="es-MX"/>
        </w:rPr>
        <w:t xml:space="preserve">  A</w:t>
      </w:r>
      <w:r w:rsidR="006E0FF7">
        <w:rPr>
          <w:lang w:val="es-MX"/>
        </w:rPr>
        <w:t xml:space="preserve">simismo, el </w:t>
      </w:r>
      <w:r w:rsidR="00FA33B3">
        <w:rPr>
          <w:lang w:val="es-MX"/>
        </w:rPr>
        <w:t>22%</w:t>
      </w:r>
      <w:r w:rsidR="006E0FF7">
        <w:rPr>
          <w:lang w:val="es-MX"/>
        </w:rPr>
        <w:t xml:space="preserve"> de los estudiantes indicó que su familia es</w:t>
      </w:r>
      <w:r w:rsidR="00FA33B3">
        <w:rPr>
          <w:lang w:val="es-MX"/>
        </w:rPr>
        <w:t xml:space="preserve"> extensa</w:t>
      </w:r>
      <w:r w:rsidR="002B684C">
        <w:rPr>
          <w:lang w:val="es-MX"/>
        </w:rPr>
        <w:t xml:space="preserve"> ya que </w:t>
      </w:r>
      <w:r w:rsidR="00D95A9C">
        <w:rPr>
          <w:lang w:val="es-MX"/>
        </w:rPr>
        <w:t>aparte de que viven con sus padres, con</w:t>
      </w:r>
      <w:r w:rsidR="002B684C">
        <w:rPr>
          <w:lang w:val="es-MX"/>
        </w:rPr>
        <w:t xml:space="preserve">viven con </w:t>
      </w:r>
      <w:r w:rsidR="00D95A9C">
        <w:rPr>
          <w:lang w:val="es-MX"/>
        </w:rPr>
        <w:t xml:space="preserve">otros </w:t>
      </w:r>
      <w:r w:rsidR="002B684C">
        <w:rPr>
          <w:lang w:val="es-MX"/>
        </w:rPr>
        <w:t>familiares como abuelos, primos, tíos</w:t>
      </w:r>
      <w:r w:rsidR="00D95A9C">
        <w:rPr>
          <w:lang w:val="es-MX"/>
        </w:rPr>
        <w:t>, etc</w:t>
      </w:r>
      <w:r w:rsidR="002B684C">
        <w:rPr>
          <w:lang w:val="es-MX"/>
        </w:rPr>
        <w:t>.</w:t>
      </w:r>
    </w:p>
    <w:p w14:paraId="65BBEDEA" w14:textId="77777777" w:rsidR="00FA33B3" w:rsidRDefault="00180903" w:rsidP="00C84876">
      <w:pPr>
        <w:pStyle w:val="Textoindependiente"/>
        <w:rPr>
          <w:lang w:val="es-MX"/>
        </w:rPr>
      </w:pPr>
      <w:r>
        <w:rPr>
          <w:lang w:val="es-MX"/>
        </w:rPr>
        <w:t xml:space="preserve">De </w:t>
      </w:r>
      <w:r w:rsidR="0056387B">
        <w:rPr>
          <w:lang w:val="es-MX"/>
        </w:rPr>
        <w:t>igu</w:t>
      </w:r>
      <w:r>
        <w:rPr>
          <w:lang w:val="es-MX"/>
        </w:rPr>
        <w:t>a</w:t>
      </w:r>
      <w:r w:rsidR="0056387B">
        <w:rPr>
          <w:lang w:val="es-MX"/>
        </w:rPr>
        <w:t>l</w:t>
      </w:r>
      <w:r>
        <w:rPr>
          <w:lang w:val="es-MX"/>
        </w:rPr>
        <w:t xml:space="preserve"> forma la mayor</w:t>
      </w:r>
      <w:r w:rsidR="0056387B">
        <w:rPr>
          <w:lang w:val="es-MX"/>
        </w:rPr>
        <w:t>ía de estos estu</w:t>
      </w:r>
      <w:r>
        <w:rPr>
          <w:lang w:val="es-MX"/>
        </w:rPr>
        <w:t>d</w:t>
      </w:r>
      <w:r w:rsidR="0056387B">
        <w:rPr>
          <w:lang w:val="es-MX"/>
        </w:rPr>
        <w:t>i</w:t>
      </w:r>
      <w:r>
        <w:rPr>
          <w:lang w:val="es-MX"/>
        </w:rPr>
        <w:t>a</w:t>
      </w:r>
      <w:r w:rsidR="0056387B">
        <w:rPr>
          <w:lang w:val="es-MX"/>
        </w:rPr>
        <w:t>n</w:t>
      </w:r>
      <w:r>
        <w:rPr>
          <w:lang w:val="es-MX"/>
        </w:rPr>
        <w:t>tes  mostró vivir en familias integradas</w:t>
      </w:r>
      <w:r w:rsidR="0056387B">
        <w:rPr>
          <w:lang w:val="es-MX"/>
        </w:rPr>
        <w:t xml:space="preserve"> y unidas</w:t>
      </w:r>
      <w:r>
        <w:rPr>
          <w:lang w:val="es-MX"/>
        </w:rPr>
        <w:t xml:space="preserve">  </w:t>
      </w:r>
      <w:r w:rsidR="0056387B">
        <w:rPr>
          <w:lang w:val="es-MX"/>
        </w:rPr>
        <w:t>con padres casados (</w:t>
      </w:r>
      <w:r w:rsidR="00FA33B3">
        <w:rPr>
          <w:lang w:val="es-MX"/>
        </w:rPr>
        <w:t>89</w:t>
      </w:r>
      <w:r>
        <w:rPr>
          <w:lang w:val="es-MX"/>
        </w:rPr>
        <w:t>%)</w:t>
      </w:r>
      <w:r w:rsidR="0056387B">
        <w:rPr>
          <w:lang w:val="es-MX"/>
        </w:rPr>
        <w:t xml:space="preserve">, </w:t>
      </w:r>
      <w:r>
        <w:rPr>
          <w:lang w:val="es-MX"/>
        </w:rPr>
        <w:t>del resto</w:t>
      </w:r>
      <w:r w:rsidR="00084DFE">
        <w:rPr>
          <w:lang w:val="es-MX"/>
        </w:rPr>
        <w:t xml:space="preserve">, </w:t>
      </w:r>
      <w:r>
        <w:rPr>
          <w:lang w:val="es-MX"/>
        </w:rPr>
        <w:t xml:space="preserve">el </w:t>
      </w:r>
      <w:r w:rsidR="00FA33B3">
        <w:rPr>
          <w:lang w:val="es-MX"/>
        </w:rPr>
        <w:t xml:space="preserve">6% </w:t>
      </w:r>
      <w:r w:rsidR="0056387B">
        <w:rPr>
          <w:lang w:val="es-MX"/>
        </w:rPr>
        <w:t xml:space="preserve">de los padres son </w:t>
      </w:r>
      <w:r w:rsidR="00FA33B3">
        <w:rPr>
          <w:lang w:val="es-MX"/>
        </w:rPr>
        <w:t xml:space="preserve">divorciados, </w:t>
      </w:r>
      <w:r w:rsidR="0067030A">
        <w:rPr>
          <w:lang w:val="es-MX"/>
        </w:rPr>
        <w:t xml:space="preserve">el </w:t>
      </w:r>
      <w:r w:rsidR="00FA33B3">
        <w:rPr>
          <w:lang w:val="es-MX"/>
        </w:rPr>
        <w:t>4% separados y</w:t>
      </w:r>
      <w:r w:rsidR="0067030A">
        <w:rPr>
          <w:lang w:val="es-MX"/>
        </w:rPr>
        <w:t xml:space="preserve"> solamente el 1% vive en</w:t>
      </w:r>
      <w:r w:rsidR="00FA33B3">
        <w:rPr>
          <w:lang w:val="es-MX"/>
        </w:rPr>
        <w:t xml:space="preserve"> unión libre.</w:t>
      </w:r>
    </w:p>
    <w:p w14:paraId="65BBEDEB" w14:textId="77777777" w:rsidR="00123B2A" w:rsidRDefault="00123B2A" w:rsidP="00180903">
      <w:pPr>
        <w:pStyle w:val="Textoindependiente"/>
        <w:rPr>
          <w:lang w:val="es-MX"/>
        </w:rPr>
      </w:pPr>
      <w:r>
        <w:rPr>
          <w:lang w:val="es-MX"/>
        </w:rPr>
        <w:t xml:space="preserve">En cuanto al funcionamiento familiar llama la atención que </w:t>
      </w:r>
      <w:r w:rsidR="00DC24C9">
        <w:rPr>
          <w:lang w:val="es-MX"/>
        </w:rPr>
        <w:t>e</w:t>
      </w:r>
      <w:r w:rsidR="00FA33B3">
        <w:rPr>
          <w:lang w:val="es-MX"/>
        </w:rPr>
        <w:t>l 92 % de l</w:t>
      </w:r>
      <w:r w:rsidR="00ED6F8A">
        <w:rPr>
          <w:lang w:val="es-MX"/>
        </w:rPr>
        <w:t xml:space="preserve">os alumnos </w:t>
      </w:r>
      <w:r w:rsidR="006E0470">
        <w:rPr>
          <w:lang w:val="es-MX"/>
        </w:rPr>
        <w:t xml:space="preserve">describen la </w:t>
      </w:r>
      <w:r w:rsidR="001409FC">
        <w:rPr>
          <w:lang w:val="es-MX"/>
        </w:rPr>
        <w:t>relación</w:t>
      </w:r>
      <w:r w:rsidR="00DC24C9">
        <w:rPr>
          <w:lang w:val="es-MX"/>
        </w:rPr>
        <w:t xml:space="preserve"> </w:t>
      </w:r>
      <w:r w:rsidR="00ED6F8A">
        <w:rPr>
          <w:lang w:val="es-MX"/>
        </w:rPr>
        <w:t>como estrecha,</w:t>
      </w:r>
      <w:r w:rsidR="001409FC">
        <w:rPr>
          <w:lang w:val="es-MX"/>
        </w:rPr>
        <w:t xml:space="preserve"> arm</w:t>
      </w:r>
      <w:r>
        <w:rPr>
          <w:lang w:val="es-MX"/>
        </w:rPr>
        <w:t xml:space="preserve">ónica y cordial; esta </w:t>
      </w:r>
      <w:r w:rsidR="0056387B">
        <w:rPr>
          <w:lang w:val="es-MX"/>
        </w:rPr>
        <w:t>proporción</w:t>
      </w:r>
      <w:r>
        <w:rPr>
          <w:lang w:val="es-MX"/>
        </w:rPr>
        <w:t xml:space="preserve"> es altamente si</w:t>
      </w:r>
      <w:r w:rsidR="0056387B">
        <w:rPr>
          <w:lang w:val="es-MX"/>
        </w:rPr>
        <w:t xml:space="preserve">gnificativa con otros estudios </w:t>
      </w:r>
      <w:r w:rsidR="00084DFE">
        <w:rPr>
          <w:lang w:val="es-MX"/>
        </w:rPr>
        <w:t xml:space="preserve">de la adolescencia  que </w:t>
      </w:r>
      <w:r>
        <w:rPr>
          <w:lang w:val="es-MX"/>
        </w:rPr>
        <w:t>permiten inferir el valor importante de la red familiar d</w:t>
      </w:r>
      <w:r w:rsidR="0056387B">
        <w:rPr>
          <w:lang w:val="es-MX"/>
        </w:rPr>
        <w:t>e apo</w:t>
      </w:r>
      <w:r>
        <w:rPr>
          <w:lang w:val="es-MX"/>
        </w:rPr>
        <w:t>yo asoci</w:t>
      </w:r>
      <w:r w:rsidR="0056387B">
        <w:rPr>
          <w:lang w:val="es-MX"/>
        </w:rPr>
        <w:t>ado al excelente desempeño acad</w:t>
      </w:r>
      <w:r>
        <w:rPr>
          <w:lang w:val="es-MX"/>
        </w:rPr>
        <w:t>émico de los estudiantes.</w:t>
      </w:r>
    </w:p>
    <w:p w14:paraId="65BBEDEC" w14:textId="77777777" w:rsidR="00180903" w:rsidRDefault="00123B2A" w:rsidP="00180903">
      <w:pPr>
        <w:pStyle w:val="Textoindependiente"/>
        <w:rPr>
          <w:lang w:val="es-MX"/>
        </w:rPr>
      </w:pPr>
      <w:r>
        <w:rPr>
          <w:lang w:val="es-MX"/>
        </w:rPr>
        <w:t>Solamente e</w:t>
      </w:r>
      <w:r w:rsidR="00FA33B3">
        <w:rPr>
          <w:lang w:val="es-MX"/>
        </w:rPr>
        <w:t xml:space="preserve">l 7% </w:t>
      </w:r>
      <w:r>
        <w:rPr>
          <w:lang w:val="es-MX"/>
        </w:rPr>
        <w:t xml:space="preserve">de los participantes </w:t>
      </w:r>
      <w:r w:rsidR="00FA33B3">
        <w:rPr>
          <w:lang w:val="es-MX"/>
        </w:rPr>
        <w:t>mencionó que la relación con sus padres es distante</w:t>
      </w:r>
      <w:r>
        <w:rPr>
          <w:lang w:val="es-MX"/>
        </w:rPr>
        <w:t xml:space="preserve">, </w:t>
      </w:r>
      <w:r w:rsidR="00CF3249">
        <w:rPr>
          <w:lang w:val="es-MX"/>
        </w:rPr>
        <w:t>en la mayoría de los casos se refería a</w:t>
      </w:r>
      <w:r>
        <w:rPr>
          <w:lang w:val="es-MX"/>
        </w:rPr>
        <w:t xml:space="preserve"> la figura </w:t>
      </w:r>
      <w:r w:rsidR="0056387B">
        <w:rPr>
          <w:lang w:val="es-MX"/>
        </w:rPr>
        <w:t>paterna</w:t>
      </w:r>
      <w:r w:rsidR="00CF3249">
        <w:rPr>
          <w:lang w:val="es-MX"/>
        </w:rPr>
        <w:t>, y únicamente en</w:t>
      </w:r>
      <w:r>
        <w:rPr>
          <w:lang w:val="es-MX"/>
        </w:rPr>
        <w:t xml:space="preserve"> 3 casos se refirieron </w:t>
      </w:r>
      <w:r w:rsidR="00112BA5">
        <w:rPr>
          <w:lang w:val="es-MX"/>
        </w:rPr>
        <w:t xml:space="preserve">a </w:t>
      </w:r>
      <w:r w:rsidR="0056387B">
        <w:rPr>
          <w:lang w:val="es-MX"/>
        </w:rPr>
        <w:t>problemas existentes</w:t>
      </w:r>
      <w:r>
        <w:rPr>
          <w:lang w:val="es-MX"/>
        </w:rPr>
        <w:t xml:space="preserve"> </w:t>
      </w:r>
      <w:r w:rsidR="00CF3249">
        <w:rPr>
          <w:lang w:val="es-MX"/>
        </w:rPr>
        <w:t>con los</w:t>
      </w:r>
      <w:r w:rsidR="0056387B">
        <w:rPr>
          <w:lang w:val="es-MX"/>
        </w:rPr>
        <w:t xml:space="preserve"> hermanos.</w:t>
      </w:r>
    </w:p>
    <w:p w14:paraId="65BBEDED" w14:textId="77777777" w:rsidR="00630F9D" w:rsidRPr="00E8142F" w:rsidRDefault="00123B2A" w:rsidP="00193C62">
      <w:pPr>
        <w:pStyle w:val="Textoindependiente"/>
        <w:rPr>
          <w:lang w:val="es-MX"/>
        </w:rPr>
      </w:pPr>
      <w:r>
        <w:rPr>
          <w:lang w:val="es-MX"/>
        </w:rPr>
        <w:t>Entre los proble</w:t>
      </w:r>
      <w:r w:rsidR="00193C62">
        <w:rPr>
          <w:lang w:val="es-MX"/>
        </w:rPr>
        <w:t>mas familiares reportados están</w:t>
      </w:r>
      <w:r w:rsidR="0056387B">
        <w:rPr>
          <w:lang w:val="es-MX"/>
        </w:rPr>
        <w:t>: el</w:t>
      </w:r>
      <w:r>
        <w:rPr>
          <w:lang w:val="es-MX"/>
        </w:rPr>
        <w:t xml:space="preserve"> fallecimiento de algún miembro de la familia, </w:t>
      </w:r>
      <w:r w:rsidR="0056387B">
        <w:rPr>
          <w:lang w:val="es-MX"/>
        </w:rPr>
        <w:t xml:space="preserve">alcoholismo en el padre, </w:t>
      </w:r>
      <w:r>
        <w:rPr>
          <w:lang w:val="es-MX"/>
        </w:rPr>
        <w:t xml:space="preserve">enfermedad de </w:t>
      </w:r>
      <w:r w:rsidR="0056387B">
        <w:rPr>
          <w:lang w:val="es-MX"/>
        </w:rPr>
        <w:t>algún</w:t>
      </w:r>
      <w:r>
        <w:rPr>
          <w:lang w:val="es-MX"/>
        </w:rPr>
        <w:t xml:space="preserve"> familiar</w:t>
      </w:r>
      <w:r w:rsidR="00193C62">
        <w:rPr>
          <w:lang w:val="es-MX"/>
        </w:rPr>
        <w:t xml:space="preserve"> y</w:t>
      </w:r>
      <w:r>
        <w:rPr>
          <w:lang w:val="es-MX"/>
        </w:rPr>
        <w:t xml:space="preserve"> </w:t>
      </w:r>
      <w:r w:rsidR="00112BA5">
        <w:rPr>
          <w:lang w:val="es-MX"/>
        </w:rPr>
        <w:t>el abandono del hogar de alguno de los padres.</w:t>
      </w:r>
      <w:r w:rsidR="00EC378A">
        <w:rPr>
          <w:lang w:val="es-MX"/>
        </w:rPr>
        <w:t xml:space="preserve"> </w:t>
      </w:r>
      <w:r w:rsidR="00112BA5">
        <w:rPr>
          <w:lang w:val="es-MX"/>
        </w:rPr>
        <w:t xml:space="preserve"> E</w:t>
      </w:r>
      <w:r w:rsidR="00ED6F8A">
        <w:rPr>
          <w:lang w:val="es-MX"/>
        </w:rPr>
        <w:t>sto</w:t>
      </w:r>
      <w:r w:rsidR="00B94738">
        <w:rPr>
          <w:lang w:val="es-MX"/>
        </w:rPr>
        <w:t>s datos son</w:t>
      </w:r>
      <w:r w:rsidR="00ED6F8A">
        <w:rPr>
          <w:lang w:val="es-MX"/>
        </w:rPr>
        <w:t xml:space="preserve"> independiente</w:t>
      </w:r>
      <w:r w:rsidR="00B94738">
        <w:rPr>
          <w:lang w:val="es-MX"/>
        </w:rPr>
        <w:t>s</w:t>
      </w:r>
      <w:r w:rsidR="00ED6F8A">
        <w:rPr>
          <w:lang w:val="es-MX"/>
        </w:rPr>
        <w:t xml:space="preserve"> </w:t>
      </w:r>
      <w:r w:rsidR="001409FC">
        <w:rPr>
          <w:lang w:val="es-MX"/>
        </w:rPr>
        <w:t>de</w:t>
      </w:r>
      <w:r w:rsidR="00B94738">
        <w:rPr>
          <w:lang w:val="es-MX"/>
        </w:rPr>
        <w:t>l gé</w:t>
      </w:r>
      <w:r w:rsidR="00ED6F8A">
        <w:rPr>
          <w:lang w:val="es-MX"/>
        </w:rPr>
        <w:t xml:space="preserve">nero y de la ubicación </w:t>
      </w:r>
      <w:r w:rsidR="00B94738">
        <w:rPr>
          <w:lang w:val="es-MX"/>
        </w:rPr>
        <w:t>de la escuela.</w:t>
      </w:r>
    </w:p>
    <w:p w14:paraId="65BBEDEE" w14:textId="77777777" w:rsidR="004E6823" w:rsidRPr="00E8142F" w:rsidRDefault="004E6823" w:rsidP="004E6823">
      <w:pPr>
        <w:pStyle w:val="Ttulo3"/>
        <w:rPr>
          <w:lang w:val="es-MX"/>
        </w:rPr>
      </w:pPr>
      <w:bookmarkStart w:id="123" w:name="_Toc140297322"/>
      <w:bookmarkStart w:id="124" w:name="_Toc140554840"/>
      <w:r w:rsidRPr="00E8142F">
        <w:rPr>
          <w:lang w:val="es-MX"/>
        </w:rPr>
        <w:t>Datos sobre salud y servicios médicos</w:t>
      </w:r>
      <w:bookmarkEnd w:id="123"/>
      <w:bookmarkEnd w:id="124"/>
      <w:r w:rsidRPr="00E8142F">
        <w:rPr>
          <w:lang w:val="es-MX"/>
        </w:rPr>
        <w:t xml:space="preserve"> </w:t>
      </w:r>
    </w:p>
    <w:p w14:paraId="65BBEDEF" w14:textId="77777777" w:rsidR="004E6823" w:rsidRDefault="004E6823" w:rsidP="005034D2">
      <w:pPr>
        <w:pStyle w:val="Textoindependiente"/>
        <w:rPr>
          <w:lang w:val="es-MX"/>
        </w:rPr>
      </w:pPr>
      <w:r>
        <w:rPr>
          <w:lang w:val="es-MX"/>
        </w:rPr>
        <w:t xml:space="preserve">El peso y talla promedio de los alumnos encuestados es de </w:t>
      </w:r>
      <w:smartTag w:uri="urn:schemas-microsoft-com:office:smarttags" w:element="metricconverter">
        <w:smartTagPr>
          <w:attr w:name="ProductID" w:val="46.87 Kg"/>
        </w:smartTagPr>
        <w:r>
          <w:rPr>
            <w:lang w:val="es-MX"/>
          </w:rPr>
          <w:t xml:space="preserve">46.87 </w:t>
        </w:r>
        <w:r w:rsidR="00EC378A">
          <w:rPr>
            <w:lang w:val="es-MX"/>
          </w:rPr>
          <w:t>Kg</w:t>
        </w:r>
      </w:smartTag>
      <w:r w:rsidR="00EC378A">
        <w:rPr>
          <w:lang w:val="es-MX"/>
        </w:rPr>
        <w:t>.</w:t>
      </w:r>
      <w:r>
        <w:rPr>
          <w:lang w:val="es-MX"/>
        </w:rPr>
        <w:t xml:space="preserve"> y de </w:t>
      </w:r>
      <w:smartTag w:uri="urn:schemas-microsoft-com:office:smarttags" w:element="metricconverter">
        <w:smartTagPr>
          <w:attr w:name="ProductID" w:val="144.88 cm"/>
        </w:smartTagPr>
        <w:r>
          <w:rPr>
            <w:lang w:val="es-MX"/>
          </w:rPr>
          <w:t>144.88</w:t>
        </w:r>
        <w:r w:rsidR="00EC378A">
          <w:rPr>
            <w:lang w:val="es-MX"/>
          </w:rPr>
          <w:t xml:space="preserve"> </w:t>
        </w:r>
        <w:r>
          <w:rPr>
            <w:lang w:val="es-MX"/>
          </w:rPr>
          <w:t>cm</w:t>
        </w:r>
      </w:smartTag>
      <w:r>
        <w:rPr>
          <w:lang w:val="es-MX"/>
        </w:rPr>
        <w:t xml:space="preserve">, respectivamente. </w:t>
      </w:r>
    </w:p>
    <w:p w14:paraId="65BBEDF0" w14:textId="77777777" w:rsidR="004E6823" w:rsidRDefault="004E6823" w:rsidP="005034D2">
      <w:pPr>
        <w:pStyle w:val="Textoindependiente"/>
        <w:rPr>
          <w:lang w:val="es-MX"/>
        </w:rPr>
      </w:pPr>
      <w:r>
        <w:rPr>
          <w:lang w:val="es-MX"/>
        </w:rPr>
        <w:t>El 10% de la muestra sufre algún tipo de enfermedad crónica, el 21% padece de alguna alergia, mientras que el 2</w:t>
      </w:r>
      <w:r w:rsidR="00E60FF5">
        <w:rPr>
          <w:lang w:val="es-MX"/>
        </w:rPr>
        <w:t xml:space="preserve">7% </w:t>
      </w:r>
      <w:r w:rsidR="00EC378A">
        <w:rPr>
          <w:lang w:val="es-MX"/>
        </w:rPr>
        <w:t xml:space="preserve">tiene algún familiar enfermo.  </w:t>
      </w:r>
      <w:r>
        <w:rPr>
          <w:lang w:val="es-MX"/>
        </w:rPr>
        <w:t>Por otro lado, el 9.7% utilizan gafas, sin embargo 6.3% de los discentes las necesitan, pero no las tienen.</w:t>
      </w:r>
    </w:p>
    <w:p w14:paraId="65BBEDF1" w14:textId="77777777" w:rsidR="004E6823" w:rsidRPr="00621990" w:rsidRDefault="004E6823" w:rsidP="005034D2">
      <w:pPr>
        <w:pStyle w:val="Textoindependiente"/>
        <w:rPr>
          <w:lang w:val="es-MX"/>
        </w:rPr>
      </w:pPr>
      <w:r>
        <w:rPr>
          <w:lang w:val="es-MX"/>
        </w:rPr>
        <w:t xml:space="preserve">En lo que respecta a los servicios médicos, el 33% de los estudiantes no cuenta con alguno de estos servicios, el 22% está inscrito al IMSS, mientras que el 26% pertenece al Seguro Popular. </w:t>
      </w:r>
    </w:p>
    <w:p w14:paraId="65BBEDF2" w14:textId="77777777" w:rsidR="00420B1B" w:rsidRDefault="00420B1B" w:rsidP="00420B1B">
      <w:pPr>
        <w:pStyle w:val="Ttulo2"/>
      </w:pPr>
      <w:bookmarkStart w:id="125" w:name="_Toc140297323"/>
      <w:bookmarkStart w:id="126" w:name="_Toc140554841"/>
      <w:r>
        <w:lastRenderedPageBreak/>
        <w:t>Resultados en pruebas estandarizadas</w:t>
      </w:r>
      <w:bookmarkEnd w:id="125"/>
      <w:bookmarkEnd w:id="126"/>
    </w:p>
    <w:p w14:paraId="65BBEDF3" w14:textId="77777777" w:rsidR="00420B1B" w:rsidRDefault="001E3EE8" w:rsidP="00420B1B">
      <w:pPr>
        <w:pStyle w:val="Textoindependiente"/>
      </w:pPr>
      <w:r>
        <w:t>Se describen la estadí</w:t>
      </w:r>
      <w:r w:rsidR="00420B1B">
        <w:t>stica descriptiva de las pruebas estan</w:t>
      </w:r>
      <w:r>
        <w:t>darizadas utilizadas en el estu</w:t>
      </w:r>
      <w:r w:rsidR="00420B1B">
        <w:t xml:space="preserve">dio.  La tabla </w:t>
      </w:r>
      <w:r w:rsidR="001E61E0">
        <w:t>6,</w:t>
      </w:r>
      <w:r w:rsidR="00420B1B">
        <w:t xml:space="preserve"> muestra</w:t>
      </w:r>
      <w:r>
        <w:t xml:space="preserve"> los índices prin</w:t>
      </w:r>
      <w:r w:rsidR="00420B1B">
        <w:t>cipa</w:t>
      </w:r>
      <w:r>
        <w:t>le</w:t>
      </w:r>
      <w:r w:rsidR="00420B1B">
        <w:t xml:space="preserve">s de las pruebas </w:t>
      </w:r>
      <w:r w:rsidR="001E61E0">
        <w:t>SAGES-2 y WISC-R</w:t>
      </w:r>
      <w:r w:rsidR="00420B1B">
        <w:t>.</w:t>
      </w:r>
    </w:p>
    <w:p w14:paraId="65BBEDF4" w14:textId="77777777" w:rsidR="00420B1B" w:rsidRPr="008A56A3" w:rsidRDefault="00082666" w:rsidP="00082666">
      <w:pPr>
        <w:pStyle w:val="Ttulo6"/>
      </w:pPr>
      <w:bookmarkStart w:id="127" w:name="_Toc140297324"/>
      <w:bookmarkStart w:id="128" w:name="_Toc140714754"/>
      <w:r>
        <w:t>Tabla 6</w:t>
      </w:r>
      <w:r w:rsidR="00420B1B" w:rsidRPr="008A56A3">
        <w:t>. Puntajes índice de pruebas esta</w:t>
      </w:r>
      <w:r w:rsidR="001E3EE8" w:rsidRPr="008A56A3">
        <w:t>n</w:t>
      </w:r>
      <w:r w:rsidR="00420B1B" w:rsidRPr="008A56A3">
        <w:t>darizadas (n = 175)</w:t>
      </w:r>
      <w:bookmarkEnd w:id="127"/>
      <w:bookmarkEnd w:id="128"/>
      <w:r w:rsidR="00420B1B" w:rsidRPr="008A56A3">
        <w:t xml:space="preserve"> </w:t>
      </w:r>
    </w:p>
    <w:tbl>
      <w:tblPr>
        <w:tblStyle w:val="Tablaclsica1"/>
        <w:tblW w:w="0" w:type="auto"/>
        <w:tblInd w:w="944" w:type="dxa"/>
        <w:tblLayout w:type="fixed"/>
        <w:tblLook w:val="0000" w:firstRow="0" w:lastRow="0" w:firstColumn="0" w:lastColumn="0" w:noHBand="0" w:noVBand="0"/>
      </w:tblPr>
      <w:tblGrid>
        <w:gridCol w:w="2268"/>
        <w:gridCol w:w="1440"/>
        <w:gridCol w:w="1260"/>
        <w:gridCol w:w="900"/>
        <w:gridCol w:w="1080"/>
        <w:gridCol w:w="360"/>
      </w:tblGrid>
      <w:tr w:rsidR="00420B1B" w:rsidRPr="00EC378A" w14:paraId="65BBEDFB" w14:textId="77777777">
        <w:tc>
          <w:tcPr>
            <w:tcW w:w="2268" w:type="dxa"/>
          </w:tcPr>
          <w:p w14:paraId="65BBEDF5" w14:textId="77777777" w:rsidR="00420B1B" w:rsidRPr="00EC378A" w:rsidRDefault="00420B1B" w:rsidP="00EC378A">
            <w:pPr>
              <w:pStyle w:val="Textodetabla"/>
            </w:pPr>
          </w:p>
        </w:tc>
        <w:tc>
          <w:tcPr>
            <w:tcW w:w="1440" w:type="dxa"/>
          </w:tcPr>
          <w:p w14:paraId="65BBEDF6" w14:textId="77777777" w:rsidR="00420B1B" w:rsidRPr="00EC378A" w:rsidRDefault="001E3EE8" w:rsidP="00EC378A">
            <w:pPr>
              <w:pStyle w:val="Textodetabla"/>
            </w:pPr>
            <w:r w:rsidRPr="00EC378A">
              <w:t>Puntaje mínimo</w:t>
            </w:r>
          </w:p>
        </w:tc>
        <w:tc>
          <w:tcPr>
            <w:tcW w:w="1260" w:type="dxa"/>
          </w:tcPr>
          <w:p w14:paraId="65BBEDF7" w14:textId="77777777" w:rsidR="00420B1B" w:rsidRPr="00EC378A" w:rsidRDefault="001E3EE8" w:rsidP="00EC378A">
            <w:pPr>
              <w:pStyle w:val="Textodetabla"/>
            </w:pPr>
            <w:r w:rsidRPr="00EC378A">
              <w:t>Puntaje máximo</w:t>
            </w:r>
          </w:p>
        </w:tc>
        <w:tc>
          <w:tcPr>
            <w:tcW w:w="900" w:type="dxa"/>
          </w:tcPr>
          <w:p w14:paraId="65BBEDF8" w14:textId="77777777" w:rsidR="00420B1B" w:rsidRPr="00EC378A" w:rsidRDefault="001E3EE8" w:rsidP="00EC378A">
            <w:pPr>
              <w:pStyle w:val="Textodetabla"/>
            </w:pPr>
            <w:r w:rsidRPr="00EC378A">
              <w:t>Promedio</w:t>
            </w:r>
          </w:p>
        </w:tc>
        <w:tc>
          <w:tcPr>
            <w:tcW w:w="1080" w:type="dxa"/>
          </w:tcPr>
          <w:p w14:paraId="65BBEDF9" w14:textId="77777777" w:rsidR="00420B1B" w:rsidRPr="00EC378A" w:rsidRDefault="001E3EE8" w:rsidP="00EC378A">
            <w:pPr>
              <w:pStyle w:val="Textodetabla"/>
            </w:pPr>
            <w:r w:rsidRPr="00EC378A">
              <w:t>Desviación estándar</w:t>
            </w:r>
          </w:p>
        </w:tc>
        <w:tc>
          <w:tcPr>
            <w:tcW w:w="360" w:type="dxa"/>
          </w:tcPr>
          <w:p w14:paraId="65BBEDFA" w14:textId="77777777" w:rsidR="00420B1B" w:rsidRPr="00EC378A" w:rsidRDefault="00420B1B">
            <w:pPr>
              <w:ind w:left="0"/>
            </w:pPr>
            <w:r w:rsidRPr="00EC378A">
              <w:t xml:space="preserve"> </w:t>
            </w:r>
          </w:p>
        </w:tc>
      </w:tr>
      <w:tr w:rsidR="00420B1B" w:rsidRPr="00EC378A" w14:paraId="65BBEE02" w14:textId="77777777">
        <w:tc>
          <w:tcPr>
            <w:tcW w:w="2268" w:type="dxa"/>
          </w:tcPr>
          <w:p w14:paraId="65BBEDFC" w14:textId="77777777" w:rsidR="00420B1B" w:rsidRPr="00EC378A" w:rsidRDefault="00420B1B" w:rsidP="00EC378A">
            <w:pPr>
              <w:pStyle w:val="Textodetabla"/>
            </w:pPr>
            <w:r w:rsidRPr="00EC378A">
              <w:t>Totales. CI total, puntuación normalizada (Puntuaciones WISC-R-Español)</w:t>
            </w:r>
          </w:p>
        </w:tc>
        <w:tc>
          <w:tcPr>
            <w:tcW w:w="1440" w:type="dxa"/>
          </w:tcPr>
          <w:p w14:paraId="65BBEDFD" w14:textId="77777777" w:rsidR="00420B1B" w:rsidRPr="00EC378A" w:rsidRDefault="001E3EE8" w:rsidP="00EC378A">
            <w:pPr>
              <w:pStyle w:val="Textodetabla"/>
            </w:pPr>
            <w:r w:rsidRPr="00EC378A">
              <w:t>62</w:t>
            </w:r>
          </w:p>
        </w:tc>
        <w:tc>
          <w:tcPr>
            <w:tcW w:w="1260" w:type="dxa"/>
          </w:tcPr>
          <w:p w14:paraId="65BBEDFE" w14:textId="77777777" w:rsidR="00420B1B" w:rsidRPr="00EC378A" w:rsidRDefault="00420B1B" w:rsidP="00EC378A">
            <w:pPr>
              <w:pStyle w:val="Textodetabla"/>
            </w:pPr>
            <w:r w:rsidRPr="00EC378A">
              <w:t>198</w:t>
            </w:r>
          </w:p>
        </w:tc>
        <w:tc>
          <w:tcPr>
            <w:tcW w:w="900" w:type="dxa"/>
          </w:tcPr>
          <w:p w14:paraId="65BBEDFF" w14:textId="77777777" w:rsidR="00420B1B" w:rsidRPr="00EC378A" w:rsidRDefault="00420B1B" w:rsidP="00EC378A">
            <w:pPr>
              <w:pStyle w:val="Textodetabla"/>
            </w:pPr>
            <w:r w:rsidRPr="00EC378A">
              <w:t>99.95</w:t>
            </w:r>
          </w:p>
        </w:tc>
        <w:tc>
          <w:tcPr>
            <w:tcW w:w="1080" w:type="dxa"/>
          </w:tcPr>
          <w:p w14:paraId="65BBEE00" w14:textId="77777777" w:rsidR="00420B1B" w:rsidRPr="00EC378A" w:rsidRDefault="001E3EE8" w:rsidP="00EC378A">
            <w:pPr>
              <w:pStyle w:val="Textodetabla"/>
            </w:pPr>
            <w:r w:rsidRPr="00EC378A">
              <w:t>15.54</w:t>
            </w:r>
          </w:p>
        </w:tc>
        <w:tc>
          <w:tcPr>
            <w:tcW w:w="360" w:type="dxa"/>
          </w:tcPr>
          <w:p w14:paraId="65BBEE01" w14:textId="77777777" w:rsidR="00420B1B" w:rsidRPr="00EC378A" w:rsidRDefault="00420B1B">
            <w:pPr>
              <w:ind w:left="0"/>
            </w:pPr>
            <w:r w:rsidRPr="00EC378A">
              <w:t xml:space="preserve"> </w:t>
            </w:r>
          </w:p>
        </w:tc>
      </w:tr>
      <w:tr w:rsidR="00420B1B" w:rsidRPr="00EC378A" w14:paraId="65BBEE09" w14:textId="77777777">
        <w:tc>
          <w:tcPr>
            <w:tcW w:w="2268" w:type="dxa"/>
          </w:tcPr>
          <w:p w14:paraId="65BBEE03" w14:textId="77777777" w:rsidR="00420B1B" w:rsidRPr="00EC378A" w:rsidRDefault="00420B1B" w:rsidP="00EC378A">
            <w:pPr>
              <w:pStyle w:val="Textodetabla"/>
            </w:pPr>
            <w:r w:rsidRPr="00EC378A">
              <w:t>Totales. Verbal, puntuación normalizada (Puntuaciones WISC-R-Español)</w:t>
            </w:r>
          </w:p>
        </w:tc>
        <w:tc>
          <w:tcPr>
            <w:tcW w:w="1440" w:type="dxa"/>
          </w:tcPr>
          <w:p w14:paraId="65BBEE04" w14:textId="77777777" w:rsidR="00420B1B" w:rsidRPr="00EC378A" w:rsidRDefault="00420B1B" w:rsidP="00EC378A">
            <w:pPr>
              <w:pStyle w:val="Textodetabla"/>
            </w:pPr>
            <w:r w:rsidRPr="00EC378A">
              <w:t>57</w:t>
            </w:r>
          </w:p>
        </w:tc>
        <w:tc>
          <w:tcPr>
            <w:tcW w:w="1260" w:type="dxa"/>
          </w:tcPr>
          <w:p w14:paraId="65BBEE05" w14:textId="77777777" w:rsidR="00420B1B" w:rsidRPr="00EC378A" w:rsidRDefault="00420B1B" w:rsidP="00EC378A">
            <w:pPr>
              <w:pStyle w:val="Textodetabla"/>
            </w:pPr>
            <w:r w:rsidRPr="00EC378A">
              <w:t>146</w:t>
            </w:r>
          </w:p>
        </w:tc>
        <w:tc>
          <w:tcPr>
            <w:tcW w:w="900" w:type="dxa"/>
          </w:tcPr>
          <w:p w14:paraId="65BBEE06" w14:textId="77777777" w:rsidR="00420B1B" w:rsidRPr="00EC378A" w:rsidRDefault="001E3EE8" w:rsidP="00EC378A">
            <w:pPr>
              <w:pStyle w:val="Textodetabla"/>
            </w:pPr>
            <w:r w:rsidRPr="00EC378A">
              <w:t>102.90</w:t>
            </w:r>
          </w:p>
        </w:tc>
        <w:tc>
          <w:tcPr>
            <w:tcW w:w="1080" w:type="dxa"/>
          </w:tcPr>
          <w:p w14:paraId="65BBEE07" w14:textId="77777777" w:rsidR="00420B1B" w:rsidRPr="00EC378A" w:rsidRDefault="001E3EE8" w:rsidP="00EC378A">
            <w:pPr>
              <w:pStyle w:val="Textodetabla"/>
            </w:pPr>
            <w:r w:rsidRPr="00EC378A">
              <w:t>14.63</w:t>
            </w:r>
          </w:p>
        </w:tc>
        <w:tc>
          <w:tcPr>
            <w:tcW w:w="360" w:type="dxa"/>
          </w:tcPr>
          <w:p w14:paraId="65BBEE08" w14:textId="77777777" w:rsidR="00420B1B" w:rsidRPr="00EC378A" w:rsidRDefault="00420B1B">
            <w:pPr>
              <w:ind w:left="0"/>
            </w:pPr>
            <w:r w:rsidRPr="00EC378A">
              <w:t xml:space="preserve"> </w:t>
            </w:r>
          </w:p>
        </w:tc>
      </w:tr>
      <w:tr w:rsidR="00420B1B" w:rsidRPr="00EC378A" w14:paraId="65BBEE10" w14:textId="77777777">
        <w:tc>
          <w:tcPr>
            <w:tcW w:w="2268" w:type="dxa"/>
          </w:tcPr>
          <w:p w14:paraId="65BBEE0A" w14:textId="77777777" w:rsidR="00420B1B" w:rsidRPr="00EC378A" w:rsidRDefault="00420B1B" w:rsidP="00EC378A">
            <w:pPr>
              <w:pStyle w:val="Textodetabla"/>
            </w:pPr>
            <w:r w:rsidRPr="00EC378A">
              <w:t>Totales. Ejecución, puntuación normalizada (Puntuaciones WISC-R-Español)</w:t>
            </w:r>
          </w:p>
        </w:tc>
        <w:tc>
          <w:tcPr>
            <w:tcW w:w="1440" w:type="dxa"/>
          </w:tcPr>
          <w:p w14:paraId="65BBEE0B" w14:textId="77777777" w:rsidR="00420B1B" w:rsidRPr="00EC378A" w:rsidRDefault="001E3EE8" w:rsidP="00EC378A">
            <w:pPr>
              <w:pStyle w:val="Textodetabla"/>
            </w:pPr>
            <w:r w:rsidRPr="00EC378A">
              <w:t>54</w:t>
            </w:r>
          </w:p>
        </w:tc>
        <w:tc>
          <w:tcPr>
            <w:tcW w:w="1260" w:type="dxa"/>
          </w:tcPr>
          <w:p w14:paraId="65BBEE0C" w14:textId="77777777" w:rsidR="00420B1B" w:rsidRPr="00EC378A" w:rsidRDefault="00420B1B" w:rsidP="00EC378A">
            <w:pPr>
              <w:pStyle w:val="Textodetabla"/>
            </w:pPr>
            <w:r w:rsidRPr="00EC378A">
              <w:t>130</w:t>
            </w:r>
          </w:p>
        </w:tc>
        <w:tc>
          <w:tcPr>
            <w:tcW w:w="900" w:type="dxa"/>
          </w:tcPr>
          <w:p w14:paraId="65BBEE0D" w14:textId="77777777" w:rsidR="00420B1B" w:rsidRPr="00EC378A" w:rsidRDefault="001E3EE8" w:rsidP="00EC378A">
            <w:pPr>
              <w:pStyle w:val="Textodetabla"/>
            </w:pPr>
            <w:r w:rsidRPr="00EC378A">
              <w:t>95.64</w:t>
            </w:r>
          </w:p>
        </w:tc>
        <w:tc>
          <w:tcPr>
            <w:tcW w:w="1080" w:type="dxa"/>
          </w:tcPr>
          <w:p w14:paraId="65BBEE0E" w14:textId="77777777" w:rsidR="00420B1B" w:rsidRPr="00EC378A" w:rsidRDefault="001E3EE8" w:rsidP="00EC378A">
            <w:pPr>
              <w:pStyle w:val="Textodetabla"/>
            </w:pPr>
            <w:r w:rsidRPr="00EC378A">
              <w:t>13.22</w:t>
            </w:r>
          </w:p>
        </w:tc>
        <w:tc>
          <w:tcPr>
            <w:tcW w:w="360" w:type="dxa"/>
          </w:tcPr>
          <w:p w14:paraId="65BBEE0F" w14:textId="77777777" w:rsidR="00420B1B" w:rsidRPr="00EC378A" w:rsidRDefault="00420B1B">
            <w:pPr>
              <w:ind w:left="0"/>
            </w:pPr>
            <w:r w:rsidRPr="00EC378A">
              <w:t xml:space="preserve"> </w:t>
            </w:r>
          </w:p>
        </w:tc>
      </w:tr>
      <w:tr w:rsidR="00420B1B" w:rsidRPr="00EC378A" w14:paraId="65BBEE17" w14:textId="77777777">
        <w:tc>
          <w:tcPr>
            <w:tcW w:w="2268" w:type="dxa"/>
          </w:tcPr>
          <w:p w14:paraId="65BBEE11" w14:textId="77777777" w:rsidR="00420B1B" w:rsidRPr="00EC378A" w:rsidRDefault="00420B1B" w:rsidP="00EC378A">
            <w:pPr>
              <w:pStyle w:val="Textodetabla"/>
            </w:pPr>
            <w:r w:rsidRPr="00EC378A">
              <w:t>Matemáticas, cociente (P 13, Res SAGES-2)</w:t>
            </w:r>
          </w:p>
        </w:tc>
        <w:tc>
          <w:tcPr>
            <w:tcW w:w="1440" w:type="dxa"/>
          </w:tcPr>
          <w:p w14:paraId="65BBEE12" w14:textId="77777777" w:rsidR="00420B1B" w:rsidRPr="00EC378A" w:rsidRDefault="001E3EE8" w:rsidP="00EC378A">
            <w:pPr>
              <w:pStyle w:val="Textodetabla"/>
            </w:pPr>
            <w:r w:rsidRPr="00EC378A">
              <w:t>51</w:t>
            </w:r>
          </w:p>
        </w:tc>
        <w:tc>
          <w:tcPr>
            <w:tcW w:w="1260" w:type="dxa"/>
          </w:tcPr>
          <w:p w14:paraId="65BBEE13" w14:textId="77777777" w:rsidR="00420B1B" w:rsidRPr="00EC378A" w:rsidRDefault="00420B1B" w:rsidP="00EC378A">
            <w:pPr>
              <w:pStyle w:val="Textodetabla"/>
            </w:pPr>
            <w:r w:rsidRPr="00EC378A">
              <w:t>130</w:t>
            </w:r>
          </w:p>
        </w:tc>
        <w:tc>
          <w:tcPr>
            <w:tcW w:w="900" w:type="dxa"/>
          </w:tcPr>
          <w:p w14:paraId="65BBEE14" w14:textId="77777777" w:rsidR="00420B1B" w:rsidRPr="00EC378A" w:rsidRDefault="001E3EE8" w:rsidP="00EC378A">
            <w:pPr>
              <w:pStyle w:val="Textodetabla"/>
            </w:pPr>
            <w:r w:rsidRPr="00EC378A">
              <w:t>99.82</w:t>
            </w:r>
          </w:p>
        </w:tc>
        <w:tc>
          <w:tcPr>
            <w:tcW w:w="1080" w:type="dxa"/>
          </w:tcPr>
          <w:p w14:paraId="65BBEE15" w14:textId="77777777" w:rsidR="00420B1B" w:rsidRPr="00EC378A" w:rsidRDefault="001E3EE8" w:rsidP="00EC378A">
            <w:pPr>
              <w:pStyle w:val="Textodetabla"/>
            </w:pPr>
            <w:r w:rsidRPr="00EC378A">
              <w:t>15.07</w:t>
            </w:r>
          </w:p>
        </w:tc>
        <w:tc>
          <w:tcPr>
            <w:tcW w:w="360" w:type="dxa"/>
          </w:tcPr>
          <w:p w14:paraId="65BBEE16" w14:textId="77777777" w:rsidR="00420B1B" w:rsidRPr="00EC378A" w:rsidRDefault="00420B1B">
            <w:pPr>
              <w:ind w:left="0"/>
            </w:pPr>
            <w:r w:rsidRPr="00EC378A">
              <w:t xml:space="preserve"> </w:t>
            </w:r>
          </w:p>
        </w:tc>
      </w:tr>
      <w:tr w:rsidR="00420B1B" w:rsidRPr="00EC378A" w14:paraId="65BBEE1E" w14:textId="77777777">
        <w:tc>
          <w:tcPr>
            <w:tcW w:w="2268" w:type="dxa"/>
          </w:tcPr>
          <w:p w14:paraId="65BBEE18" w14:textId="77777777" w:rsidR="00420B1B" w:rsidRPr="00EC378A" w:rsidRDefault="00420B1B" w:rsidP="00EC378A">
            <w:pPr>
              <w:pStyle w:val="Textodetabla"/>
            </w:pPr>
            <w:r w:rsidRPr="00EC378A">
              <w:t>Lenguaje, cociente (P 13, Res SAGES-2)</w:t>
            </w:r>
          </w:p>
        </w:tc>
        <w:tc>
          <w:tcPr>
            <w:tcW w:w="1440" w:type="dxa"/>
          </w:tcPr>
          <w:p w14:paraId="65BBEE19" w14:textId="77777777" w:rsidR="00420B1B" w:rsidRPr="00EC378A" w:rsidRDefault="001E3EE8" w:rsidP="00EC378A">
            <w:pPr>
              <w:pStyle w:val="Textodetabla"/>
            </w:pPr>
            <w:r w:rsidRPr="00EC378A">
              <w:t>11</w:t>
            </w:r>
          </w:p>
        </w:tc>
        <w:tc>
          <w:tcPr>
            <w:tcW w:w="1260" w:type="dxa"/>
          </w:tcPr>
          <w:p w14:paraId="65BBEE1A" w14:textId="77777777" w:rsidR="00420B1B" w:rsidRPr="00EC378A" w:rsidRDefault="00420B1B" w:rsidP="00EC378A">
            <w:pPr>
              <w:pStyle w:val="Textodetabla"/>
            </w:pPr>
            <w:r w:rsidRPr="00EC378A">
              <w:t>130</w:t>
            </w:r>
          </w:p>
        </w:tc>
        <w:tc>
          <w:tcPr>
            <w:tcW w:w="900" w:type="dxa"/>
          </w:tcPr>
          <w:p w14:paraId="65BBEE1B" w14:textId="77777777" w:rsidR="00420B1B" w:rsidRPr="00EC378A" w:rsidRDefault="001E3EE8" w:rsidP="00EC378A">
            <w:pPr>
              <w:pStyle w:val="Textodetabla"/>
            </w:pPr>
            <w:r w:rsidRPr="00EC378A">
              <w:t>99.16</w:t>
            </w:r>
          </w:p>
        </w:tc>
        <w:tc>
          <w:tcPr>
            <w:tcW w:w="1080" w:type="dxa"/>
          </w:tcPr>
          <w:p w14:paraId="65BBEE1C" w14:textId="77777777" w:rsidR="00420B1B" w:rsidRPr="00EC378A" w:rsidRDefault="001E3EE8" w:rsidP="00EC378A">
            <w:pPr>
              <w:pStyle w:val="Textodetabla"/>
            </w:pPr>
            <w:r w:rsidRPr="00EC378A">
              <w:t>15.16</w:t>
            </w:r>
          </w:p>
        </w:tc>
        <w:tc>
          <w:tcPr>
            <w:tcW w:w="360" w:type="dxa"/>
          </w:tcPr>
          <w:p w14:paraId="65BBEE1D" w14:textId="77777777" w:rsidR="00420B1B" w:rsidRPr="00EC378A" w:rsidRDefault="00420B1B">
            <w:pPr>
              <w:ind w:left="0"/>
            </w:pPr>
            <w:r w:rsidRPr="00EC378A">
              <w:t xml:space="preserve"> </w:t>
            </w:r>
          </w:p>
        </w:tc>
      </w:tr>
      <w:tr w:rsidR="00420B1B" w:rsidRPr="00EC378A" w14:paraId="65BBEE25" w14:textId="77777777">
        <w:tc>
          <w:tcPr>
            <w:tcW w:w="2268" w:type="dxa"/>
          </w:tcPr>
          <w:p w14:paraId="65BBEE1F" w14:textId="77777777" w:rsidR="00420B1B" w:rsidRPr="00EC378A" w:rsidRDefault="00420B1B" w:rsidP="00EC378A">
            <w:pPr>
              <w:pStyle w:val="Textodetabla"/>
            </w:pPr>
            <w:r w:rsidRPr="00EC378A">
              <w:t>Razonamiento, cociente (P 13, Res SAGES-2)</w:t>
            </w:r>
          </w:p>
        </w:tc>
        <w:tc>
          <w:tcPr>
            <w:tcW w:w="1440" w:type="dxa"/>
          </w:tcPr>
          <w:p w14:paraId="65BBEE20" w14:textId="77777777" w:rsidR="00420B1B" w:rsidRPr="00EC378A" w:rsidRDefault="001E3EE8" w:rsidP="00EC378A">
            <w:pPr>
              <w:pStyle w:val="Textodetabla"/>
            </w:pPr>
            <w:r w:rsidRPr="00EC378A">
              <w:t>8</w:t>
            </w:r>
          </w:p>
        </w:tc>
        <w:tc>
          <w:tcPr>
            <w:tcW w:w="1260" w:type="dxa"/>
          </w:tcPr>
          <w:p w14:paraId="65BBEE21" w14:textId="77777777" w:rsidR="00420B1B" w:rsidRPr="00EC378A" w:rsidRDefault="001E3EE8" w:rsidP="00EC378A">
            <w:pPr>
              <w:pStyle w:val="Textodetabla"/>
            </w:pPr>
            <w:r w:rsidRPr="00EC378A">
              <w:t>133</w:t>
            </w:r>
          </w:p>
        </w:tc>
        <w:tc>
          <w:tcPr>
            <w:tcW w:w="900" w:type="dxa"/>
          </w:tcPr>
          <w:p w14:paraId="65BBEE22" w14:textId="77777777" w:rsidR="00420B1B" w:rsidRPr="00EC378A" w:rsidRDefault="001E3EE8" w:rsidP="00EC378A">
            <w:pPr>
              <w:pStyle w:val="Textodetabla"/>
            </w:pPr>
            <w:r w:rsidRPr="00EC378A">
              <w:t>101.38</w:t>
            </w:r>
          </w:p>
        </w:tc>
        <w:tc>
          <w:tcPr>
            <w:tcW w:w="1080" w:type="dxa"/>
          </w:tcPr>
          <w:p w14:paraId="65BBEE23" w14:textId="77777777" w:rsidR="00420B1B" w:rsidRPr="00EC378A" w:rsidRDefault="001E3EE8" w:rsidP="00EC378A">
            <w:pPr>
              <w:pStyle w:val="Textodetabla"/>
            </w:pPr>
            <w:r w:rsidRPr="00EC378A">
              <w:t>19.47</w:t>
            </w:r>
          </w:p>
        </w:tc>
        <w:tc>
          <w:tcPr>
            <w:tcW w:w="360" w:type="dxa"/>
          </w:tcPr>
          <w:p w14:paraId="65BBEE24" w14:textId="77777777" w:rsidR="00420B1B" w:rsidRPr="00EC378A" w:rsidRDefault="00420B1B">
            <w:pPr>
              <w:ind w:left="0"/>
            </w:pPr>
            <w:r w:rsidRPr="00EC378A">
              <w:t xml:space="preserve"> </w:t>
            </w:r>
          </w:p>
        </w:tc>
      </w:tr>
    </w:tbl>
    <w:p w14:paraId="65BBEE26" w14:textId="77777777" w:rsidR="008477AB" w:rsidRDefault="008477AB" w:rsidP="008477AB">
      <w:pPr>
        <w:pStyle w:val="Textoindependiente"/>
        <w:spacing w:before="240"/>
      </w:pPr>
      <w:r>
        <w:t>Se graficaron los percentiles 10, 25, 50, 75 y 90 en las escalas de las pruebas estandarizadas cuyo prome</w:t>
      </w:r>
      <w:r w:rsidR="00E60FF5">
        <w:t>dio te</w:t>
      </w:r>
      <w:r>
        <w:t xml:space="preserve">órico </w:t>
      </w:r>
      <w:r w:rsidR="00E60FF5">
        <w:t xml:space="preserve">en todas </w:t>
      </w:r>
      <w:r>
        <w:t>es de 1</w:t>
      </w:r>
      <w:r w:rsidR="00EC378A">
        <w:t xml:space="preserve">00 y desviación estándar  15. </w:t>
      </w:r>
      <w:r w:rsidR="001E61E0">
        <w:t>En la figura 2</w:t>
      </w:r>
      <w:r w:rsidR="00E60FF5">
        <w:t>,</w:t>
      </w:r>
      <w:r w:rsidR="00E60FF5" w:rsidRPr="00E60FF5">
        <w:t xml:space="preserve"> </w:t>
      </w:r>
      <w:r w:rsidR="00E60FF5">
        <w:t>Puede verse una correlación positiva y significativa entre las escalas</w:t>
      </w:r>
    </w:p>
    <w:p w14:paraId="65BBEE27" w14:textId="77777777" w:rsidR="00E94307" w:rsidRDefault="00E60FF5" w:rsidP="00EC378A">
      <w:pPr>
        <w:pStyle w:val="Ttulo6"/>
      </w:pPr>
      <w:bookmarkStart w:id="129" w:name="_Toc140297325"/>
      <w:bookmarkStart w:id="130" w:name="_Toc140714755"/>
      <w:r>
        <w:lastRenderedPageBreak/>
        <w:t>F</w:t>
      </w:r>
      <w:r w:rsidR="00A72294">
        <w:t>igura 2: Índices</w:t>
      </w:r>
      <w:r>
        <w:t xml:space="preserve"> de asociación entre los </w:t>
      </w:r>
      <w:r w:rsidR="00BC5C5E">
        <w:t>puntajes</w:t>
      </w:r>
      <w:r>
        <w:t xml:space="preserve"> de las escalas estandarizadas.</w:t>
      </w:r>
      <w:bookmarkEnd w:id="129"/>
      <w:bookmarkEnd w:id="130"/>
    </w:p>
    <w:p w14:paraId="65BBEE28" w14:textId="77777777" w:rsidR="00E94307" w:rsidRDefault="00E166DD" w:rsidP="00420B1B">
      <w:pPr>
        <w:pStyle w:val="Textoindependiente"/>
      </w:pPr>
      <w:r>
        <w:rPr>
          <w:noProof/>
          <w:lang w:val="es-MX" w:eastAsia="es-MX"/>
        </w:rPr>
        <w:drawing>
          <wp:inline distT="0" distB="0" distL="0" distR="0" wp14:anchorId="65BBF64F" wp14:editId="65BBF650">
            <wp:extent cx="5143500" cy="40894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BBEE29" w14:textId="77777777" w:rsidR="00E94307" w:rsidRDefault="00A17468" w:rsidP="00420B1B">
      <w:pPr>
        <w:pStyle w:val="Textoindependiente"/>
      </w:pPr>
      <w:r>
        <w:t>Los resultado</w:t>
      </w:r>
      <w:r w:rsidR="00E94307">
        <w:t xml:space="preserve">s anteriores, indican </w:t>
      </w:r>
      <w:r w:rsidR="001E3EE8">
        <w:t>el promedio acor</w:t>
      </w:r>
      <w:r w:rsidR="00E94307">
        <w:t xml:space="preserve">de con las </w:t>
      </w:r>
      <w:r w:rsidR="001E3EE8">
        <w:t>normas regulares para la població</w:t>
      </w:r>
      <w:r w:rsidR="00E94307">
        <w:t xml:space="preserve">n </w:t>
      </w:r>
      <w:r w:rsidR="001E3EE8">
        <w:t>general, lo que indica que el g</w:t>
      </w:r>
      <w:r w:rsidR="00E94307">
        <w:t>r</w:t>
      </w:r>
      <w:r w:rsidR="001E3EE8">
        <w:t>u</w:t>
      </w:r>
      <w:r w:rsidR="00E94307">
        <w:t>po</w:t>
      </w:r>
      <w:r w:rsidR="001E3EE8">
        <w:t xml:space="preserve"> d</w:t>
      </w:r>
      <w:r w:rsidR="00E94307">
        <w:t>e estudiantes, no fue de sobres</w:t>
      </w:r>
      <w:r w:rsidR="001E3EE8">
        <w:t>alientes.  La expectativa en estos indicador</w:t>
      </w:r>
      <w:r w:rsidR="00E94307">
        <w:t>es</w:t>
      </w:r>
      <w:r w:rsidR="001E3EE8">
        <w:t xml:space="preserve"> </w:t>
      </w:r>
      <w:r w:rsidR="00E94307">
        <w:t xml:space="preserve"> era</w:t>
      </w:r>
      <w:r w:rsidR="001E3EE8">
        <w:t xml:space="preserve"> de por lo menos una desviación</w:t>
      </w:r>
      <w:r w:rsidR="00E94307">
        <w:t xml:space="preserve"> estándar</w:t>
      </w:r>
      <w:r w:rsidR="001E3EE8">
        <w:t xml:space="preserve"> por encima </w:t>
      </w:r>
      <w:r w:rsidR="00E94307">
        <w:t>del promedio.</w:t>
      </w:r>
      <w:r w:rsidR="001E3EE8">
        <w:t xml:space="preserve"> </w:t>
      </w:r>
      <w:r w:rsidR="008E39A6">
        <w:t xml:space="preserve"> </w:t>
      </w:r>
      <w:r w:rsidR="00E94307">
        <w:t>Estos datos deben cuestionar el pr</w:t>
      </w:r>
      <w:r w:rsidR="001E3EE8">
        <w:t>o</w:t>
      </w:r>
      <w:r w:rsidR="004E6823">
        <w:t xml:space="preserve">ceso de nominación de maestros </w:t>
      </w:r>
      <w:r w:rsidR="001E3EE8">
        <w:t>aceptable en otros á</w:t>
      </w:r>
      <w:r>
        <w:t>mbito</w:t>
      </w:r>
      <w:r w:rsidR="00E94307">
        <w:t xml:space="preserve"> como poco </w:t>
      </w:r>
      <w:r w:rsidR="001E3EE8">
        <w:t>confiable</w:t>
      </w:r>
      <w:r w:rsidR="00E94307">
        <w:t xml:space="preserve"> </w:t>
      </w:r>
      <w:r w:rsidR="001E3EE8">
        <w:t>para los alumnos sobres</w:t>
      </w:r>
      <w:r w:rsidR="00E94307">
        <w:t>a</w:t>
      </w:r>
      <w:r w:rsidR="001E3EE8">
        <w:t>lie</w:t>
      </w:r>
      <w:r w:rsidR="00E94307">
        <w:t>n</w:t>
      </w:r>
      <w:r w:rsidR="001E3EE8">
        <w:t>t</w:t>
      </w:r>
      <w:r w:rsidR="00E94307">
        <w:t>es en el ámbito rural.</w:t>
      </w:r>
    </w:p>
    <w:p w14:paraId="65BBEE2A" w14:textId="77777777" w:rsidR="008B6E9F" w:rsidRDefault="00EC378A" w:rsidP="00420B1B">
      <w:pPr>
        <w:pStyle w:val="Textoindependiente"/>
      </w:pPr>
      <w:r>
        <w:t xml:space="preserve">A </w:t>
      </w:r>
      <w:r w:rsidR="00C62BB1">
        <w:t>continuación la fi</w:t>
      </w:r>
      <w:r w:rsidR="008B6E9F">
        <w:t xml:space="preserve">gura </w:t>
      </w:r>
      <w:r w:rsidR="001E61E0">
        <w:t>3,</w:t>
      </w:r>
      <w:r w:rsidR="008B6E9F">
        <w:t xml:space="preserve">  muestra la </w:t>
      </w:r>
      <w:r w:rsidR="00C62BB1">
        <w:t>distribución de fre</w:t>
      </w:r>
      <w:r w:rsidR="008B6E9F">
        <w:t>cu</w:t>
      </w:r>
      <w:r w:rsidR="00C62BB1">
        <w:t>enc</w:t>
      </w:r>
      <w:r w:rsidR="008B6E9F">
        <w:t>ias de la escala de ra</w:t>
      </w:r>
      <w:r w:rsidR="00C62BB1">
        <w:t>zonamiento de la SAGES</w:t>
      </w:r>
      <w:r w:rsidR="008B6E9F">
        <w:t xml:space="preserve"> 2 y de la </w:t>
      </w:r>
      <w:r w:rsidR="00C62BB1">
        <w:t>WIS</w:t>
      </w:r>
      <w:r w:rsidR="008B6E9F">
        <w:t>C</w:t>
      </w:r>
      <w:r w:rsidR="00C62BB1">
        <w:t>-R.</w:t>
      </w:r>
    </w:p>
    <w:p w14:paraId="65BBEE2B" w14:textId="77777777" w:rsidR="008B6E9F" w:rsidRDefault="00A073A7" w:rsidP="00EC378A">
      <w:pPr>
        <w:pStyle w:val="Ttulo6"/>
      </w:pPr>
      <w:bookmarkStart w:id="131" w:name="_Toc140714756"/>
      <w:r>
        <w:lastRenderedPageBreak/>
        <w:t xml:space="preserve">Figura </w:t>
      </w:r>
      <w:r w:rsidR="00A72294">
        <w:t>3</w:t>
      </w:r>
      <w:r w:rsidR="001F3A49">
        <w:t>: Distrib</w:t>
      </w:r>
      <w:r>
        <w:t>ución de frecuencia de la escala de razonamiento y CI total</w:t>
      </w:r>
      <w:bookmarkEnd w:id="131"/>
      <w:r>
        <w:t xml:space="preserve"> </w:t>
      </w:r>
    </w:p>
    <w:p w14:paraId="65BBEE2C" w14:textId="77777777" w:rsidR="008B6E9F" w:rsidRDefault="00E166DD" w:rsidP="006B7BF2">
      <w:pPr>
        <w:pStyle w:val="Textoindependiente"/>
        <w:spacing w:before="240"/>
      </w:pPr>
      <w:r>
        <w:rPr>
          <w:noProof/>
          <w:lang w:val="es-MX" w:eastAsia="es-MX"/>
        </w:rPr>
        <w:drawing>
          <wp:inline distT="0" distB="0" distL="0" distR="0" wp14:anchorId="65BBF651" wp14:editId="65BBF652">
            <wp:extent cx="5130800" cy="52451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85EE0">
        <w:t>Puede observarse en la distribución</w:t>
      </w:r>
      <w:r w:rsidR="009B77F4">
        <w:t xml:space="preserve"> de estas graficas una tendencia en ambas pruebas a seguir una </w:t>
      </w:r>
      <w:r w:rsidR="000E2619">
        <w:t>distribución</w:t>
      </w:r>
      <w:r w:rsidR="009B77F4">
        <w:t xml:space="preserve"> normal este hallazgo indica que la </w:t>
      </w:r>
      <w:r w:rsidR="000E2619">
        <w:t>nominación</w:t>
      </w:r>
      <w:r w:rsidR="009B77F4">
        <w:t xml:space="preserve"> de maestros no fue suficiente criterio para identificar a niños con capacidades sobresalientes.</w:t>
      </w:r>
      <w:r w:rsidR="00F92ABF">
        <w:t xml:space="preserve"> </w:t>
      </w:r>
      <w:r w:rsidR="009B77F4">
        <w:t xml:space="preserve"> En una población seleccionada de este modo en una zona urbana, por ejemplo la ciudad de Mérida </w:t>
      </w:r>
      <w:r w:rsidR="000E2619">
        <w:t>encontraríamos</w:t>
      </w:r>
      <w:r w:rsidR="009B77F4">
        <w:t xml:space="preserve"> un sesgo significativo a la izquierda, en estas dos medidas de inteligencia. </w:t>
      </w:r>
    </w:p>
    <w:p w14:paraId="65BBEE2D" w14:textId="77777777" w:rsidR="007B3B03" w:rsidRDefault="007B3B03" w:rsidP="007B3B03">
      <w:pPr>
        <w:pStyle w:val="Ttulo2"/>
      </w:pPr>
      <w:bookmarkStart w:id="132" w:name="_Toc140297326"/>
      <w:bookmarkStart w:id="133" w:name="_Toc140554842"/>
      <w:r>
        <w:t>Motivación</w:t>
      </w:r>
      <w:bookmarkEnd w:id="132"/>
      <w:bookmarkEnd w:id="133"/>
    </w:p>
    <w:p w14:paraId="65BBEE2E" w14:textId="77777777" w:rsidR="00A2046E" w:rsidRDefault="007B3B03" w:rsidP="00EC378A">
      <w:pPr>
        <w:pStyle w:val="Textoindependiente"/>
      </w:pPr>
      <w:r>
        <w:t xml:space="preserve">A continuación </w:t>
      </w:r>
      <w:r w:rsidR="001C34AA">
        <w:t xml:space="preserve">, </w:t>
      </w:r>
      <w:r>
        <w:t xml:space="preserve">se presentan los resultados de la prueba </w:t>
      </w:r>
      <w:r w:rsidR="00A2046E">
        <w:t>de motivación</w:t>
      </w:r>
      <w:r w:rsidR="00D12F2F">
        <w:t xml:space="preserve"> hacia la escuela</w:t>
      </w:r>
      <w:r w:rsidR="00A2046E">
        <w:t xml:space="preserve">, </w:t>
      </w:r>
      <w:r w:rsidR="00EC378A">
        <w:t xml:space="preserve">se reportan en la siguiente </w:t>
      </w:r>
      <w:r>
        <w:t>tabla la estadística descriptiva.</w:t>
      </w:r>
      <w:bookmarkStart w:id="134" w:name="_Toc140297327"/>
      <w:r w:rsidR="00FD31E2">
        <w:br w:type="page"/>
      </w:r>
      <w:bookmarkStart w:id="135" w:name="_Toc140714757"/>
      <w:r w:rsidR="00A2046E" w:rsidRPr="00EC378A">
        <w:rPr>
          <w:rStyle w:val="Ttulo6Car"/>
        </w:rPr>
        <w:lastRenderedPageBreak/>
        <w:t>Tabl</w:t>
      </w:r>
      <w:r w:rsidR="00082666" w:rsidRPr="00EC378A">
        <w:rPr>
          <w:rStyle w:val="Ttulo6Car"/>
        </w:rPr>
        <w:t>a 7</w:t>
      </w:r>
      <w:r w:rsidR="00A2046E" w:rsidRPr="00EC378A">
        <w:rPr>
          <w:rStyle w:val="Ttulo6Car"/>
        </w:rPr>
        <w:t>. Puntajes índice de la prueba de motivación(n = 175)</w:t>
      </w:r>
      <w:bookmarkEnd w:id="134"/>
      <w:bookmarkEnd w:id="135"/>
      <w:r w:rsidR="00A2046E" w:rsidRPr="008A56A3">
        <w:t xml:space="preserve"> </w:t>
      </w:r>
    </w:p>
    <w:tbl>
      <w:tblPr>
        <w:tblStyle w:val="Tablaclsica1"/>
        <w:tblW w:w="0" w:type="auto"/>
        <w:tblInd w:w="708" w:type="dxa"/>
        <w:tblLayout w:type="fixed"/>
        <w:tblLook w:val="01E0" w:firstRow="1" w:lastRow="1" w:firstColumn="1" w:lastColumn="1" w:noHBand="0" w:noVBand="0"/>
      </w:tblPr>
      <w:tblGrid>
        <w:gridCol w:w="1692"/>
        <w:gridCol w:w="2628"/>
        <w:gridCol w:w="1080"/>
        <w:gridCol w:w="1332"/>
        <w:gridCol w:w="360"/>
      </w:tblGrid>
      <w:tr w:rsidR="00E60FF5" w:rsidRPr="00EC378A" w14:paraId="65BBEE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65BBEE2F" w14:textId="77777777" w:rsidR="00E60FF5" w:rsidRPr="00EC378A" w:rsidRDefault="00E60FF5" w:rsidP="00EC378A">
            <w:pPr>
              <w:pStyle w:val="Textodetabla"/>
            </w:pPr>
          </w:p>
        </w:tc>
        <w:tc>
          <w:tcPr>
            <w:tcW w:w="2628" w:type="dxa"/>
          </w:tcPr>
          <w:p w14:paraId="65BBEE30"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rPr>
                <w:i w:val="0"/>
              </w:rPr>
              <w:t>Definición</w:t>
            </w:r>
          </w:p>
        </w:tc>
        <w:tc>
          <w:tcPr>
            <w:tcW w:w="1080" w:type="dxa"/>
          </w:tcPr>
          <w:p w14:paraId="65BBEE31"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rPr>
                <w:i w:val="0"/>
              </w:rPr>
              <w:t>Promedio</w:t>
            </w:r>
          </w:p>
        </w:tc>
        <w:tc>
          <w:tcPr>
            <w:tcW w:w="1332" w:type="dxa"/>
          </w:tcPr>
          <w:p w14:paraId="65BBEE32"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t>Desviación es</w:t>
            </w:r>
            <w:r w:rsidR="00AB6D0F" w:rsidRPr="00EC378A">
              <w:t>tá</w:t>
            </w:r>
            <w:r w:rsidRPr="00EC378A">
              <w:t xml:space="preserve">ndar </w:t>
            </w:r>
          </w:p>
        </w:tc>
        <w:tc>
          <w:tcPr>
            <w:cnfStyle w:val="000000001000" w:firstRow="0" w:lastRow="0" w:firstColumn="0" w:lastColumn="0" w:oddVBand="0" w:evenVBand="0" w:oddHBand="0" w:evenHBand="0" w:firstRowFirstColumn="0" w:firstRowLastColumn="1" w:lastRowFirstColumn="0" w:lastRowLastColumn="0"/>
            <w:tcW w:w="360" w:type="dxa"/>
          </w:tcPr>
          <w:p w14:paraId="65BBEE33" w14:textId="77777777" w:rsidR="00E60FF5" w:rsidRPr="00EC378A" w:rsidRDefault="00E60FF5">
            <w:pPr>
              <w:ind w:left="0"/>
            </w:pPr>
            <w:r w:rsidRPr="00EC378A">
              <w:t xml:space="preserve"> </w:t>
            </w:r>
          </w:p>
        </w:tc>
      </w:tr>
      <w:tr w:rsidR="00E60FF5" w:rsidRPr="00EC378A" w14:paraId="65BBEE3A" w14:textId="77777777">
        <w:tc>
          <w:tcPr>
            <w:cnfStyle w:val="001000000000" w:firstRow="0" w:lastRow="0" w:firstColumn="1" w:lastColumn="0" w:oddVBand="0" w:evenVBand="0" w:oddHBand="0" w:evenHBand="0" w:firstRowFirstColumn="0" w:firstRowLastColumn="0" w:lastRowFirstColumn="0" w:lastRowLastColumn="0"/>
            <w:tcW w:w="1692" w:type="dxa"/>
          </w:tcPr>
          <w:p w14:paraId="65BBEE35" w14:textId="77777777" w:rsidR="00E60FF5" w:rsidRPr="00EC378A" w:rsidRDefault="00E60FF5" w:rsidP="00EC378A">
            <w:pPr>
              <w:pStyle w:val="Textodetabla"/>
            </w:pPr>
            <w:r w:rsidRPr="00EC378A">
              <w:t>Curiosidad</w:t>
            </w:r>
          </w:p>
        </w:tc>
        <w:tc>
          <w:tcPr>
            <w:tcW w:w="2628" w:type="dxa"/>
          </w:tcPr>
          <w:p w14:paraId="65BBEE36" w14:textId="77777777" w:rsidR="00E60FF5" w:rsidRPr="00EC378A" w:rsidRDefault="00003103" w:rsidP="00EC378A">
            <w:pPr>
              <w:pStyle w:val="Textodetabla"/>
              <w:cnfStyle w:val="000000000000" w:firstRow="0" w:lastRow="0" w:firstColumn="0" w:lastColumn="0" w:oddVBand="0" w:evenVBand="0" w:oddHBand="0" w:evenHBand="0" w:firstRowFirstColumn="0" w:firstRowLastColumn="0" w:lastRowFirstColumn="0" w:lastRowLastColumn="0"/>
            </w:pPr>
            <w:r w:rsidRPr="00EC378A">
              <w:t>Interés de una persona por saber o por conocer algo.</w:t>
            </w:r>
          </w:p>
        </w:tc>
        <w:tc>
          <w:tcPr>
            <w:tcW w:w="1080" w:type="dxa"/>
          </w:tcPr>
          <w:p w14:paraId="65BBEE37" w14:textId="77777777" w:rsidR="00E60FF5" w:rsidRPr="00EC378A"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rsidRPr="00EC378A">
              <w:t>14.87</w:t>
            </w:r>
          </w:p>
        </w:tc>
        <w:tc>
          <w:tcPr>
            <w:tcW w:w="1332" w:type="dxa"/>
          </w:tcPr>
          <w:p w14:paraId="65BBEE38" w14:textId="77777777" w:rsidR="00E60FF5" w:rsidRPr="00EC378A"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rsidRPr="00EC378A">
              <w:t>4.07</w:t>
            </w:r>
          </w:p>
        </w:tc>
        <w:tc>
          <w:tcPr>
            <w:tcW w:w="360" w:type="dxa"/>
          </w:tcPr>
          <w:p w14:paraId="65BBEE39" w14:textId="77777777" w:rsidR="00E60FF5" w:rsidRPr="00EC378A" w:rsidRDefault="00E60FF5">
            <w:pPr>
              <w:ind w:left="0"/>
              <w:cnfStyle w:val="000000000000" w:firstRow="0" w:lastRow="0" w:firstColumn="0" w:lastColumn="0" w:oddVBand="0" w:evenVBand="0" w:oddHBand="0" w:evenHBand="0" w:firstRowFirstColumn="0" w:firstRowLastColumn="0" w:lastRowFirstColumn="0" w:lastRowLastColumn="0"/>
            </w:pPr>
            <w:r w:rsidRPr="00EC378A">
              <w:t xml:space="preserve"> </w:t>
            </w:r>
          </w:p>
        </w:tc>
      </w:tr>
      <w:tr w:rsidR="00E60FF5" w:rsidRPr="00EC378A" w14:paraId="65BBEE40" w14:textId="77777777">
        <w:tc>
          <w:tcPr>
            <w:cnfStyle w:val="001000000000" w:firstRow="0" w:lastRow="0" w:firstColumn="1" w:lastColumn="0" w:oddVBand="0" w:evenVBand="0" w:oddHBand="0" w:evenHBand="0" w:firstRowFirstColumn="0" w:firstRowLastColumn="0" w:lastRowFirstColumn="0" w:lastRowLastColumn="0"/>
            <w:tcW w:w="1692" w:type="dxa"/>
          </w:tcPr>
          <w:p w14:paraId="65BBEE3B" w14:textId="77777777" w:rsidR="00E60FF5" w:rsidRPr="00EC378A" w:rsidRDefault="00E60FF5" w:rsidP="00EC378A">
            <w:pPr>
              <w:pStyle w:val="Textodetabla"/>
            </w:pPr>
            <w:r w:rsidRPr="00EC378A">
              <w:t>Perseverancia</w:t>
            </w:r>
          </w:p>
        </w:tc>
        <w:tc>
          <w:tcPr>
            <w:tcW w:w="2628" w:type="dxa"/>
          </w:tcPr>
          <w:p w14:paraId="65BBEE3C" w14:textId="77777777" w:rsidR="00E60FF5" w:rsidRPr="00EC378A" w:rsidRDefault="0080547E" w:rsidP="00EC378A">
            <w:pPr>
              <w:pStyle w:val="Textodetabla"/>
              <w:cnfStyle w:val="000000000000" w:firstRow="0" w:lastRow="0" w:firstColumn="0" w:lastColumn="0" w:oddVBand="0" w:evenVBand="0" w:oddHBand="0" w:evenHBand="0" w:firstRowFirstColumn="0" w:firstRowLastColumn="0" w:lastRowFirstColumn="0" w:lastRowLastColumn="0"/>
            </w:pPr>
            <w:r w:rsidRPr="00EC378A">
              <w:t>Consistencia por la que un sujeto realiza una actividad hasta terminarla.</w:t>
            </w:r>
          </w:p>
        </w:tc>
        <w:tc>
          <w:tcPr>
            <w:tcW w:w="1080" w:type="dxa"/>
          </w:tcPr>
          <w:p w14:paraId="65BBEE3D" w14:textId="77777777" w:rsidR="00E60FF5" w:rsidRPr="00EC378A" w:rsidRDefault="00AB6D0F" w:rsidP="00EC378A">
            <w:pPr>
              <w:pStyle w:val="Textodetabla"/>
              <w:cnfStyle w:val="000000000000" w:firstRow="0" w:lastRow="0" w:firstColumn="0" w:lastColumn="0" w:oddVBand="0" w:evenVBand="0" w:oddHBand="0" w:evenHBand="0" w:firstRowFirstColumn="0" w:firstRowLastColumn="0" w:lastRowFirstColumn="0" w:lastRowLastColumn="0"/>
            </w:pPr>
            <w:r w:rsidRPr="00EC378A">
              <w:t>16.51</w:t>
            </w:r>
          </w:p>
        </w:tc>
        <w:tc>
          <w:tcPr>
            <w:tcW w:w="1332" w:type="dxa"/>
          </w:tcPr>
          <w:p w14:paraId="65BBEE3E" w14:textId="77777777" w:rsidR="00E60FF5" w:rsidRPr="00EC378A" w:rsidRDefault="00AB6D0F" w:rsidP="00EC378A">
            <w:pPr>
              <w:pStyle w:val="Textodetabla"/>
              <w:cnfStyle w:val="000000000000" w:firstRow="0" w:lastRow="0" w:firstColumn="0" w:lastColumn="0" w:oddVBand="0" w:evenVBand="0" w:oddHBand="0" w:evenHBand="0" w:firstRowFirstColumn="0" w:firstRowLastColumn="0" w:lastRowFirstColumn="0" w:lastRowLastColumn="0"/>
            </w:pPr>
            <w:r w:rsidRPr="00EC378A">
              <w:t>3.96</w:t>
            </w:r>
          </w:p>
        </w:tc>
        <w:tc>
          <w:tcPr>
            <w:tcW w:w="360" w:type="dxa"/>
          </w:tcPr>
          <w:p w14:paraId="65BBEE3F" w14:textId="77777777" w:rsidR="00E60FF5" w:rsidRPr="00EC378A" w:rsidRDefault="00E60FF5">
            <w:pPr>
              <w:ind w:left="0"/>
              <w:cnfStyle w:val="000000000000" w:firstRow="0" w:lastRow="0" w:firstColumn="0" w:lastColumn="0" w:oddVBand="0" w:evenVBand="0" w:oddHBand="0" w:evenHBand="0" w:firstRowFirstColumn="0" w:firstRowLastColumn="0" w:lastRowFirstColumn="0" w:lastRowLastColumn="0"/>
            </w:pPr>
            <w:r w:rsidRPr="00EC378A">
              <w:t xml:space="preserve"> </w:t>
            </w:r>
          </w:p>
        </w:tc>
      </w:tr>
      <w:tr w:rsidR="00E60FF5" w:rsidRPr="00EC378A" w14:paraId="65BBEE46" w14:textId="77777777">
        <w:tc>
          <w:tcPr>
            <w:cnfStyle w:val="001000000000" w:firstRow="0" w:lastRow="0" w:firstColumn="1" w:lastColumn="0" w:oddVBand="0" w:evenVBand="0" w:oddHBand="0" w:evenHBand="0" w:firstRowFirstColumn="0" w:firstRowLastColumn="0" w:lastRowFirstColumn="0" w:lastRowLastColumn="0"/>
            <w:tcW w:w="1692" w:type="dxa"/>
          </w:tcPr>
          <w:p w14:paraId="65BBEE41" w14:textId="77777777" w:rsidR="00E60FF5" w:rsidRPr="00EC378A" w:rsidRDefault="00E60FF5" w:rsidP="00EC378A">
            <w:pPr>
              <w:pStyle w:val="Textodetabla"/>
            </w:pPr>
            <w:r w:rsidRPr="00EC378A">
              <w:t xml:space="preserve">Responsabilidad, </w:t>
            </w:r>
          </w:p>
        </w:tc>
        <w:tc>
          <w:tcPr>
            <w:tcW w:w="2628" w:type="dxa"/>
          </w:tcPr>
          <w:p w14:paraId="65BBEE42" w14:textId="77777777" w:rsidR="00E60FF5" w:rsidRPr="00EC378A" w:rsidRDefault="005E4C8D" w:rsidP="00EC378A">
            <w:pPr>
              <w:pStyle w:val="Textodetabla"/>
              <w:cnfStyle w:val="000000000000" w:firstRow="0" w:lastRow="0" w:firstColumn="0" w:lastColumn="0" w:oddVBand="0" w:evenVBand="0" w:oddHBand="0" w:evenHBand="0" w:firstRowFirstColumn="0" w:firstRowLastColumn="0" w:lastRowFirstColumn="0" w:lastRowLastColumn="0"/>
            </w:pPr>
            <w:r w:rsidRPr="00EC378A">
              <w:t>Habilidad de cumplir en tiempo y forma con los compromisos y tareas.</w:t>
            </w:r>
          </w:p>
        </w:tc>
        <w:tc>
          <w:tcPr>
            <w:tcW w:w="1080" w:type="dxa"/>
          </w:tcPr>
          <w:p w14:paraId="65BBEE43" w14:textId="77777777" w:rsidR="00E60FF5" w:rsidRPr="00EC378A" w:rsidRDefault="00AB6D0F" w:rsidP="00EC378A">
            <w:pPr>
              <w:pStyle w:val="Textodetabla"/>
              <w:cnfStyle w:val="000000000000" w:firstRow="0" w:lastRow="0" w:firstColumn="0" w:lastColumn="0" w:oddVBand="0" w:evenVBand="0" w:oddHBand="0" w:evenHBand="0" w:firstRowFirstColumn="0" w:firstRowLastColumn="0" w:lastRowFirstColumn="0" w:lastRowLastColumn="0"/>
            </w:pPr>
            <w:r w:rsidRPr="00EC378A">
              <w:t>18.20</w:t>
            </w:r>
          </w:p>
        </w:tc>
        <w:tc>
          <w:tcPr>
            <w:tcW w:w="1332" w:type="dxa"/>
          </w:tcPr>
          <w:p w14:paraId="65BBEE44" w14:textId="77777777" w:rsidR="00E60FF5" w:rsidRPr="00EC378A" w:rsidRDefault="00AB6D0F" w:rsidP="00EC378A">
            <w:pPr>
              <w:pStyle w:val="Textodetabla"/>
              <w:cnfStyle w:val="000000000000" w:firstRow="0" w:lastRow="0" w:firstColumn="0" w:lastColumn="0" w:oddVBand="0" w:evenVBand="0" w:oddHBand="0" w:evenHBand="0" w:firstRowFirstColumn="0" w:firstRowLastColumn="0" w:lastRowFirstColumn="0" w:lastRowLastColumn="0"/>
            </w:pPr>
            <w:r w:rsidRPr="00EC378A">
              <w:t>3.58</w:t>
            </w:r>
          </w:p>
        </w:tc>
        <w:tc>
          <w:tcPr>
            <w:tcW w:w="360" w:type="dxa"/>
          </w:tcPr>
          <w:p w14:paraId="65BBEE45" w14:textId="77777777" w:rsidR="00E60FF5" w:rsidRPr="00EC378A" w:rsidRDefault="00E60FF5">
            <w:pPr>
              <w:ind w:left="0"/>
              <w:cnfStyle w:val="000000000000" w:firstRow="0" w:lastRow="0" w:firstColumn="0" w:lastColumn="0" w:oddVBand="0" w:evenVBand="0" w:oddHBand="0" w:evenHBand="0" w:firstRowFirstColumn="0" w:firstRowLastColumn="0" w:lastRowFirstColumn="0" w:lastRowLastColumn="0"/>
            </w:pPr>
            <w:r w:rsidRPr="00EC378A">
              <w:t xml:space="preserve"> </w:t>
            </w:r>
          </w:p>
        </w:tc>
      </w:tr>
      <w:tr w:rsidR="00E60FF5" w:rsidRPr="00EC378A" w14:paraId="65BBEE4C" w14:textId="77777777">
        <w:tc>
          <w:tcPr>
            <w:cnfStyle w:val="001000000000" w:firstRow="0" w:lastRow="0" w:firstColumn="1" w:lastColumn="0" w:oddVBand="0" w:evenVBand="0" w:oddHBand="0" w:evenHBand="0" w:firstRowFirstColumn="0" w:firstRowLastColumn="0" w:lastRowFirstColumn="0" w:lastRowLastColumn="0"/>
            <w:tcW w:w="1692" w:type="dxa"/>
          </w:tcPr>
          <w:p w14:paraId="65BBEE47" w14:textId="77777777" w:rsidR="00E60FF5" w:rsidRPr="00EC378A" w:rsidRDefault="00E60FF5" w:rsidP="00EC378A">
            <w:pPr>
              <w:pStyle w:val="Textodetabla"/>
            </w:pPr>
            <w:r w:rsidRPr="00EC378A">
              <w:t>Socialización</w:t>
            </w:r>
          </w:p>
        </w:tc>
        <w:tc>
          <w:tcPr>
            <w:tcW w:w="2628" w:type="dxa"/>
          </w:tcPr>
          <w:p w14:paraId="65BBEE48" w14:textId="77777777" w:rsidR="00E60FF5" w:rsidRPr="00EC378A" w:rsidRDefault="00003103" w:rsidP="00EC378A">
            <w:pPr>
              <w:pStyle w:val="Textodetabla"/>
              <w:cnfStyle w:val="000000000000" w:firstRow="0" w:lastRow="0" w:firstColumn="0" w:lastColumn="0" w:oddVBand="0" w:evenVBand="0" w:oddHBand="0" w:evenHBand="0" w:firstRowFirstColumn="0" w:firstRowLastColumn="0" w:lastRowFirstColumn="0" w:lastRowLastColumn="0"/>
            </w:pPr>
            <w:r w:rsidRPr="00EC378A">
              <w:t>Colaboración de un individuo con otros dentro de la escuela.</w:t>
            </w:r>
          </w:p>
        </w:tc>
        <w:tc>
          <w:tcPr>
            <w:tcW w:w="1080" w:type="dxa"/>
          </w:tcPr>
          <w:p w14:paraId="65BBEE49" w14:textId="77777777" w:rsidR="00E60FF5" w:rsidRPr="00EC378A" w:rsidRDefault="00AB6D0F" w:rsidP="00EC378A">
            <w:pPr>
              <w:pStyle w:val="Textodetabla"/>
              <w:cnfStyle w:val="000000000000" w:firstRow="0" w:lastRow="0" w:firstColumn="0" w:lastColumn="0" w:oddVBand="0" w:evenVBand="0" w:oddHBand="0" w:evenHBand="0" w:firstRowFirstColumn="0" w:firstRowLastColumn="0" w:lastRowFirstColumn="0" w:lastRowLastColumn="0"/>
            </w:pPr>
            <w:r w:rsidRPr="00EC378A">
              <w:t>11.61</w:t>
            </w:r>
          </w:p>
        </w:tc>
        <w:tc>
          <w:tcPr>
            <w:tcW w:w="1332" w:type="dxa"/>
          </w:tcPr>
          <w:p w14:paraId="65BBEE4A" w14:textId="77777777" w:rsidR="00E60FF5" w:rsidRPr="00EC378A" w:rsidRDefault="00AB6D0F" w:rsidP="00EC378A">
            <w:pPr>
              <w:pStyle w:val="Textodetabla"/>
              <w:cnfStyle w:val="000000000000" w:firstRow="0" w:lastRow="0" w:firstColumn="0" w:lastColumn="0" w:oddVBand="0" w:evenVBand="0" w:oddHBand="0" w:evenHBand="0" w:firstRowFirstColumn="0" w:firstRowLastColumn="0" w:lastRowFirstColumn="0" w:lastRowLastColumn="0"/>
            </w:pPr>
            <w:r w:rsidRPr="00EC378A">
              <w:t>3.57</w:t>
            </w:r>
          </w:p>
        </w:tc>
        <w:tc>
          <w:tcPr>
            <w:tcW w:w="360" w:type="dxa"/>
          </w:tcPr>
          <w:p w14:paraId="65BBEE4B" w14:textId="77777777" w:rsidR="00E60FF5" w:rsidRPr="00EC378A" w:rsidRDefault="00E60FF5">
            <w:pPr>
              <w:ind w:left="0"/>
              <w:cnfStyle w:val="000000000000" w:firstRow="0" w:lastRow="0" w:firstColumn="0" w:lastColumn="0" w:oddVBand="0" w:evenVBand="0" w:oddHBand="0" w:evenHBand="0" w:firstRowFirstColumn="0" w:firstRowLastColumn="0" w:lastRowFirstColumn="0" w:lastRowLastColumn="0"/>
            </w:pPr>
            <w:r w:rsidRPr="00EC378A">
              <w:t xml:space="preserve"> </w:t>
            </w:r>
          </w:p>
        </w:tc>
      </w:tr>
      <w:tr w:rsidR="00E60FF5" w:rsidRPr="00EC378A" w14:paraId="65BBEE5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692" w:type="dxa"/>
          </w:tcPr>
          <w:p w14:paraId="65BBEE4D" w14:textId="77777777" w:rsidR="00E60FF5" w:rsidRPr="00EC378A" w:rsidRDefault="00E60FF5" w:rsidP="00EC378A">
            <w:pPr>
              <w:pStyle w:val="Textodetabla"/>
            </w:pPr>
          </w:p>
        </w:tc>
        <w:tc>
          <w:tcPr>
            <w:tcW w:w="2628" w:type="dxa"/>
          </w:tcPr>
          <w:p w14:paraId="65BBEE4E" w14:textId="77777777" w:rsidR="00E60FF5" w:rsidRPr="00EC378A" w:rsidRDefault="00FD31E2" w:rsidP="00EC378A">
            <w:pPr>
              <w:pStyle w:val="Textodetabla"/>
              <w:cnfStyle w:val="010000000000" w:firstRow="0" w:lastRow="1" w:firstColumn="0" w:lastColumn="0" w:oddVBand="0" w:evenVBand="0" w:oddHBand="0" w:evenHBand="0" w:firstRowFirstColumn="0" w:firstRowLastColumn="0" w:lastRowFirstColumn="0" w:lastRowLastColumn="0"/>
            </w:pPr>
            <w:r w:rsidRPr="00EC378A">
              <w:t>Escala total, puntaje</w:t>
            </w:r>
          </w:p>
        </w:tc>
        <w:tc>
          <w:tcPr>
            <w:tcW w:w="1080" w:type="dxa"/>
          </w:tcPr>
          <w:p w14:paraId="65BBEE4F" w14:textId="77777777" w:rsidR="00E60FF5" w:rsidRPr="00EC378A" w:rsidRDefault="00AB6D0F" w:rsidP="00EC378A">
            <w:pPr>
              <w:pStyle w:val="Textodetabla"/>
              <w:cnfStyle w:val="010000000000" w:firstRow="0" w:lastRow="1" w:firstColumn="0" w:lastColumn="0" w:oddVBand="0" w:evenVBand="0" w:oddHBand="0" w:evenHBand="0" w:firstRowFirstColumn="0" w:firstRowLastColumn="0" w:lastRowFirstColumn="0" w:lastRowLastColumn="0"/>
            </w:pPr>
            <w:r w:rsidRPr="00EC378A">
              <w:t>61.19</w:t>
            </w:r>
          </w:p>
        </w:tc>
        <w:tc>
          <w:tcPr>
            <w:tcW w:w="1332" w:type="dxa"/>
          </w:tcPr>
          <w:p w14:paraId="65BBEE50" w14:textId="77777777" w:rsidR="00E60FF5" w:rsidRPr="00EC378A" w:rsidRDefault="00AB6D0F" w:rsidP="00EC378A">
            <w:pPr>
              <w:pStyle w:val="Textodetabla"/>
              <w:cnfStyle w:val="010000000000" w:firstRow="0" w:lastRow="1" w:firstColumn="0" w:lastColumn="0" w:oddVBand="0" w:evenVBand="0" w:oddHBand="0" w:evenHBand="0" w:firstRowFirstColumn="0" w:firstRowLastColumn="0" w:lastRowFirstColumn="0" w:lastRowLastColumn="0"/>
            </w:pPr>
            <w:r w:rsidRPr="00EC378A">
              <w:t>12.94</w:t>
            </w:r>
          </w:p>
        </w:tc>
        <w:tc>
          <w:tcPr>
            <w:tcW w:w="360" w:type="dxa"/>
          </w:tcPr>
          <w:p w14:paraId="65BBEE51" w14:textId="77777777" w:rsidR="00E60FF5" w:rsidRPr="00EC378A" w:rsidRDefault="00E60FF5">
            <w:pPr>
              <w:ind w:left="0"/>
              <w:cnfStyle w:val="010000000000" w:firstRow="0" w:lastRow="1" w:firstColumn="0" w:lastColumn="0" w:oddVBand="0" w:evenVBand="0" w:oddHBand="0" w:evenHBand="0" w:firstRowFirstColumn="0" w:firstRowLastColumn="0" w:lastRowFirstColumn="0" w:lastRowLastColumn="0"/>
            </w:pPr>
            <w:r w:rsidRPr="00EC378A">
              <w:t xml:space="preserve"> </w:t>
            </w:r>
          </w:p>
        </w:tc>
      </w:tr>
    </w:tbl>
    <w:p w14:paraId="65BBEE53" w14:textId="77777777" w:rsidR="00A2046E" w:rsidRDefault="00A2046E" w:rsidP="00BD5B7C">
      <w:pPr>
        <w:pStyle w:val="Textoindependiente"/>
        <w:ind w:left="0"/>
      </w:pPr>
    </w:p>
    <w:p w14:paraId="65BBEE54" w14:textId="77777777" w:rsidR="00A2046E" w:rsidRDefault="00A2046E" w:rsidP="00A2046E">
      <w:pPr>
        <w:pStyle w:val="Textoindependiente"/>
      </w:pPr>
      <w:r>
        <w:t>En la siguiente tabla se ilustra con una matriz de correlación utilizando el estadístico</w:t>
      </w:r>
      <w:r w:rsidR="00F3310B">
        <w:t xml:space="preserve"> r </w:t>
      </w:r>
      <w:r>
        <w:t>de Pearson las relaciones entre las</w:t>
      </w:r>
      <w:r w:rsidR="00D12F2F">
        <w:t xml:space="preserve"> dimensiones que estudia la </w:t>
      </w:r>
      <w:r>
        <w:t xml:space="preserve"> prueba </w:t>
      </w:r>
      <w:r w:rsidR="00D12F2F">
        <w:t xml:space="preserve">de motivación hacia la escuela </w:t>
      </w:r>
      <w:r w:rsidRPr="00E60FF5">
        <w:t>(</w:t>
      </w:r>
      <w:r w:rsidR="007E3F51" w:rsidRPr="00E60FF5">
        <w:t xml:space="preserve">curiosidad, </w:t>
      </w:r>
      <w:r w:rsidR="00E60FF5" w:rsidRPr="00E60FF5">
        <w:t>perseverancia, responsabilidad y socialización</w:t>
      </w:r>
      <w:r>
        <w:t xml:space="preserve"> con la finalidad de investigar </w:t>
      </w:r>
      <w:r w:rsidR="00D12F2F">
        <w:t xml:space="preserve">la </w:t>
      </w:r>
      <w:r>
        <w:t xml:space="preserve">independencia </w:t>
      </w:r>
      <w:r w:rsidR="00BC5C5E">
        <w:t>entre cada una de ellas).</w:t>
      </w:r>
    </w:p>
    <w:p w14:paraId="65BBEE55" w14:textId="77777777" w:rsidR="00D12F2F" w:rsidRDefault="00082666" w:rsidP="00082666">
      <w:pPr>
        <w:pStyle w:val="Ttulo6"/>
      </w:pPr>
      <w:bookmarkStart w:id="136" w:name="_Toc140297328"/>
      <w:bookmarkStart w:id="137" w:name="_Toc140714758"/>
      <w:r>
        <w:t>Tabla 8</w:t>
      </w:r>
      <w:r w:rsidR="00D80F1C">
        <w:t>: Matriz</w:t>
      </w:r>
      <w:r w:rsidR="00D12F2F">
        <w:t xml:space="preserve"> de correlación entre las dimensiones de la prueba de motivación</w:t>
      </w:r>
      <w:bookmarkEnd w:id="136"/>
      <w:bookmarkEnd w:id="137"/>
    </w:p>
    <w:tbl>
      <w:tblPr>
        <w:tblStyle w:val="Tablaclsica1"/>
        <w:tblW w:w="9660" w:type="dxa"/>
        <w:tblInd w:w="708" w:type="dxa"/>
        <w:tblLook w:val="01E0" w:firstRow="1" w:lastRow="1" w:firstColumn="1" w:lastColumn="1" w:noHBand="0" w:noVBand="0"/>
      </w:tblPr>
      <w:tblGrid>
        <w:gridCol w:w="1911"/>
        <w:gridCol w:w="1362"/>
        <w:gridCol w:w="1624"/>
        <w:gridCol w:w="1911"/>
        <w:gridCol w:w="1532"/>
        <w:gridCol w:w="1320"/>
      </w:tblGrid>
      <w:tr w:rsidR="00E60FF5" w14:paraId="65BBEE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65BBEE56" w14:textId="77777777" w:rsidR="00E60FF5" w:rsidRPr="005D56F6" w:rsidRDefault="00E60FF5" w:rsidP="00EC378A">
            <w:pPr>
              <w:pStyle w:val="Textodetabla"/>
            </w:pPr>
          </w:p>
        </w:tc>
        <w:tc>
          <w:tcPr>
            <w:tcW w:w="1362" w:type="dxa"/>
          </w:tcPr>
          <w:p w14:paraId="65BBEE57"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rPr>
                <w:i w:val="0"/>
              </w:rPr>
              <w:t xml:space="preserve">Curiosidad </w:t>
            </w:r>
          </w:p>
        </w:tc>
        <w:tc>
          <w:tcPr>
            <w:tcW w:w="1624" w:type="dxa"/>
          </w:tcPr>
          <w:p w14:paraId="65BBEE58"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rPr>
                <w:i w:val="0"/>
              </w:rPr>
              <w:t>Perseverancia</w:t>
            </w:r>
          </w:p>
        </w:tc>
        <w:tc>
          <w:tcPr>
            <w:tcW w:w="1911" w:type="dxa"/>
          </w:tcPr>
          <w:p w14:paraId="65BBEE59"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rPr>
                <w:i w:val="0"/>
              </w:rPr>
              <w:t xml:space="preserve">Responsabilidad </w:t>
            </w:r>
          </w:p>
        </w:tc>
        <w:tc>
          <w:tcPr>
            <w:tcW w:w="1532" w:type="dxa"/>
          </w:tcPr>
          <w:p w14:paraId="65BBEE5A" w14:textId="77777777" w:rsidR="00E60FF5" w:rsidRPr="00EC378A" w:rsidRDefault="00E60FF5" w:rsidP="00EC378A">
            <w:pPr>
              <w:pStyle w:val="Textodetabla"/>
              <w:cnfStyle w:val="100000000000" w:firstRow="1" w:lastRow="0" w:firstColumn="0" w:lastColumn="0" w:oddVBand="0" w:evenVBand="0" w:oddHBand="0" w:evenHBand="0" w:firstRowFirstColumn="0" w:firstRowLastColumn="0" w:lastRowFirstColumn="0" w:lastRowLastColumn="0"/>
              <w:rPr>
                <w:i w:val="0"/>
              </w:rPr>
            </w:pPr>
            <w:r w:rsidRPr="00EC378A">
              <w:rPr>
                <w:i w:val="0"/>
              </w:rPr>
              <w:t xml:space="preserve">Socialización </w:t>
            </w:r>
          </w:p>
        </w:tc>
        <w:tc>
          <w:tcPr>
            <w:cnfStyle w:val="000000001000" w:firstRow="0" w:lastRow="0" w:firstColumn="0" w:lastColumn="0" w:oddVBand="0" w:evenVBand="0" w:oddHBand="0" w:evenHBand="0" w:firstRowFirstColumn="0" w:firstRowLastColumn="1" w:lastRowFirstColumn="0" w:lastRowLastColumn="0"/>
            <w:tcW w:w="1320" w:type="dxa"/>
          </w:tcPr>
          <w:p w14:paraId="65BBEE5B" w14:textId="77777777" w:rsidR="00E60FF5" w:rsidRPr="00EC378A" w:rsidRDefault="00E60FF5" w:rsidP="00EC378A">
            <w:pPr>
              <w:pStyle w:val="Textodetabla"/>
              <w:rPr>
                <w:i/>
              </w:rPr>
            </w:pPr>
            <w:r w:rsidRPr="00EC378A">
              <w:rPr>
                <w:i/>
              </w:rPr>
              <w:t>Escala total</w:t>
            </w:r>
          </w:p>
        </w:tc>
      </w:tr>
      <w:tr w:rsidR="00E60FF5" w14:paraId="65BBEE63" w14:textId="77777777">
        <w:tc>
          <w:tcPr>
            <w:cnfStyle w:val="001000000000" w:firstRow="0" w:lastRow="0" w:firstColumn="1" w:lastColumn="0" w:oddVBand="0" w:evenVBand="0" w:oddHBand="0" w:evenHBand="0" w:firstRowFirstColumn="0" w:firstRowLastColumn="0" w:lastRowFirstColumn="0" w:lastRowLastColumn="0"/>
            <w:tcW w:w="1911" w:type="dxa"/>
          </w:tcPr>
          <w:p w14:paraId="65BBEE5D" w14:textId="77777777" w:rsidR="00E60FF5" w:rsidRDefault="00E60FF5" w:rsidP="00EC378A">
            <w:pPr>
              <w:pStyle w:val="Textodetabla"/>
            </w:pPr>
            <w:r>
              <w:t>Curiosidad</w:t>
            </w:r>
          </w:p>
        </w:tc>
        <w:tc>
          <w:tcPr>
            <w:tcW w:w="1362" w:type="dxa"/>
          </w:tcPr>
          <w:p w14:paraId="65BBEE5E" w14:textId="77777777" w:rsidR="00E60FF5" w:rsidRPr="00EC378A" w:rsidRDefault="00E60FF5" w:rsidP="00EC378A">
            <w:pPr>
              <w:pStyle w:val="Textodetabla"/>
              <w:cnfStyle w:val="000000000000" w:firstRow="0" w:lastRow="0" w:firstColumn="0" w:lastColumn="0" w:oddVBand="0" w:evenVBand="0" w:oddHBand="0" w:evenHBand="0" w:firstRowFirstColumn="0" w:firstRowLastColumn="0" w:lastRowFirstColumn="0" w:lastRowLastColumn="0"/>
              <w:rPr>
                <w:sz w:val="28"/>
                <w:szCs w:val="28"/>
              </w:rPr>
            </w:pPr>
            <w:r w:rsidRPr="00EC378A">
              <w:rPr>
                <w:sz w:val="28"/>
                <w:szCs w:val="28"/>
              </w:rPr>
              <w:t>-</w:t>
            </w:r>
          </w:p>
        </w:tc>
        <w:tc>
          <w:tcPr>
            <w:tcW w:w="1624" w:type="dxa"/>
          </w:tcPr>
          <w:p w14:paraId="65BBEE5F" w14:textId="77777777" w:rsidR="00E60FF5" w:rsidRPr="00EC378A"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rsidRPr="00EC378A">
              <w:t>.687**</w:t>
            </w:r>
          </w:p>
        </w:tc>
        <w:tc>
          <w:tcPr>
            <w:tcW w:w="1911" w:type="dxa"/>
          </w:tcPr>
          <w:p w14:paraId="65BBEE60" w14:textId="77777777" w:rsidR="00E60FF5" w:rsidRPr="00EC378A"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rsidRPr="00EC378A">
              <w:t>.689**</w:t>
            </w:r>
          </w:p>
        </w:tc>
        <w:tc>
          <w:tcPr>
            <w:tcW w:w="1532" w:type="dxa"/>
          </w:tcPr>
          <w:p w14:paraId="65BBEE61" w14:textId="77777777" w:rsidR="00E60FF5" w:rsidRPr="00EC378A"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rsidRPr="00EC378A">
              <w:t>.563**</w:t>
            </w:r>
          </w:p>
        </w:tc>
        <w:tc>
          <w:tcPr>
            <w:tcW w:w="1320" w:type="dxa"/>
          </w:tcPr>
          <w:p w14:paraId="65BBEE62" w14:textId="77777777" w:rsidR="00E60FF5" w:rsidRPr="00EC378A" w:rsidRDefault="00F07DDF" w:rsidP="00EC378A">
            <w:pPr>
              <w:pStyle w:val="Textodetabla"/>
              <w:cnfStyle w:val="000000000000" w:firstRow="0" w:lastRow="0" w:firstColumn="0" w:lastColumn="0" w:oddVBand="0" w:evenVBand="0" w:oddHBand="0" w:evenHBand="0" w:firstRowFirstColumn="0" w:firstRowLastColumn="0" w:lastRowFirstColumn="0" w:lastRowLastColumn="0"/>
            </w:pPr>
            <w:r w:rsidRPr="00EC378A">
              <w:t>872**</w:t>
            </w:r>
          </w:p>
        </w:tc>
      </w:tr>
      <w:tr w:rsidR="00E60FF5" w14:paraId="65BBEE6A" w14:textId="77777777">
        <w:tc>
          <w:tcPr>
            <w:cnfStyle w:val="001000000000" w:firstRow="0" w:lastRow="0" w:firstColumn="1" w:lastColumn="0" w:oddVBand="0" w:evenVBand="0" w:oddHBand="0" w:evenHBand="0" w:firstRowFirstColumn="0" w:firstRowLastColumn="0" w:lastRowFirstColumn="0" w:lastRowLastColumn="0"/>
            <w:tcW w:w="1911" w:type="dxa"/>
          </w:tcPr>
          <w:p w14:paraId="65BBEE64" w14:textId="77777777" w:rsidR="00E60FF5" w:rsidRDefault="00E60FF5" w:rsidP="00EC378A">
            <w:pPr>
              <w:pStyle w:val="Textodetabla"/>
            </w:pPr>
            <w:r>
              <w:t>Perseverancia</w:t>
            </w:r>
          </w:p>
        </w:tc>
        <w:tc>
          <w:tcPr>
            <w:tcW w:w="1362" w:type="dxa"/>
          </w:tcPr>
          <w:p w14:paraId="65BBEE65" w14:textId="77777777" w:rsidR="00E60FF5" w:rsidRDefault="00E60FF5" w:rsidP="00EC378A">
            <w:pPr>
              <w:pStyle w:val="Textodetabla"/>
              <w:cnfStyle w:val="000000000000" w:firstRow="0" w:lastRow="0" w:firstColumn="0" w:lastColumn="0" w:oddVBand="0" w:evenVBand="0" w:oddHBand="0" w:evenHBand="0" w:firstRowFirstColumn="0" w:firstRowLastColumn="0" w:lastRowFirstColumn="0" w:lastRowLastColumn="0"/>
            </w:pPr>
          </w:p>
        </w:tc>
        <w:tc>
          <w:tcPr>
            <w:tcW w:w="1624" w:type="dxa"/>
          </w:tcPr>
          <w:p w14:paraId="65BBEE66" w14:textId="77777777" w:rsidR="00E60FF5" w:rsidRPr="00CB4F6F" w:rsidRDefault="00E60FF5" w:rsidP="00EC378A">
            <w:pPr>
              <w:pStyle w:val="Textodetabla"/>
              <w:cnfStyle w:val="000000000000" w:firstRow="0" w:lastRow="0" w:firstColumn="0" w:lastColumn="0" w:oddVBand="0" w:evenVBand="0" w:oddHBand="0" w:evenHBand="0" w:firstRowFirstColumn="0" w:firstRowLastColumn="0" w:lastRowFirstColumn="0" w:lastRowLastColumn="0"/>
              <w:rPr>
                <w:sz w:val="28"/>
                <w:szCs w:val="28"/>
              </w:rPr>
            </w:pPr>
            <w:r w:rsidRPr="00CB4F6F">
              <w:rPr>
                <w:sz w:val="28"/>
                <w:szCs w:val="28"/>
              </w:rPr>
              <w:t>-</w:t>
            </w:r>
          </w:p>
        </w:tc>
        <w:tc>
          <w:tcPr>
            <w:tcW w:w="1911" w:type="dxa"/>
          </w:tcPr>
          <w:p w14:paraId="65BBEE67" w14:textId="77777777" w:rsidR="00E60FF5"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t>.773**</w:t>
            </w:r>
          </w:p>
        </w:tc>
        <w:tc>
          <w:tcPr>
            <w:tcW w:w="1532" w:type="dxa"/>
          </w:tcPr>
          <w:p w14:paraId="65BBEE68" w14:textId="77777777" w:rsidR="00E60FF5"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t>.540**</w:t>
            </w:r>
          </w:p>
        </w:tc>
        <w:tc>
          <w:tcPr>
            <w:tcW w:w="1320" w:type="dxa"/>
          </w:tcPr>
          <w:p w14:paraId="65BBEE69" w14:textId="77777777" w:rsidR="00E60FF5" w:rsidRDefault="00F07DDF" w:rsidP="00EC378A">
            <w:pPr>
              <w:pStyle w:val="Textodetabla"/>
              <w:cnfStyle w:val="000000000000" w:firstRow="0" w:lastRow="0" w:firstColumn="0" w:lastColumn="0" w:oddVBand="0" w:evenVBand="0" w:oddHBand="0" w:evenHBand="0" w:firstRowFirstColumn="0" w:firstRowLastColumn="0" w:lastRowFirstColumn="0" w:lastRowLastColumn="0"/>
            </w:pPr>
            <w:r>
              <w:t>.886**</w:t>
            </w:r>
          </w:p>
        </w:tc>
      </w:tr>
      <w:tr w:rsidR="00E60FF5" w14:paraId="65BBEE71" w14:textId="77777777">
        <w:tc>
          <w:tcPr>
            <w:cnfStyle w:val="001000000000" w:firstRow="0" w:lastRow="0" w:firstColumn="1" w:lastColumn="0" w:oddVBand="0" w:evenVBand="0" w:oddHBand="0" w:evenHBand="0" w:firstRowFirstColumn="0" w:firstRowLastColumn="0" w:lastRowFirstColumn="0" w:lastRowLastColumn="0"/>
            <w:tcW w:w="1911" w:type="dxa"/>
          </w:tcPr>
          <w:p w14:paraId="65BBEE6B" w14:textId="77777777" w:rsidR="00E60FF5" w:rsidRDefault="00E60FF5" w:rsidP="00EC378A">
            <w:pPr>
              <w:pStyle w:val="Textodetabla"/>
            </w:pPr>
            <w:r>
              <w:t>Responsabilidad</w:t>
            </w:r>
          </w:p>
        </w:tc>
        <w:tc>
          <w:tcPr>
            <w:tcW w:w="1362" w:type="dxa"/>
          </w:tcPr>
          <w:p w14:paraId="65BBEE6C" w14:textId="77777777" w:rsidR="00E60FF5" w:rsidRDefault="00E60FF5" w:rsidP="00EC378A">
            <w:pPr>
              <w:pStyle w:val="Textodetabla"/>
              <w:cnfStyle w:val="000000000000" w:firstRow="0" w:lastRow="0" w:firstColumn="0" w:lastColumn="0" w:oddVBand="0" w:evenVBand="0" w:oddHBand="0" w:evenHBand="0" w:firstRowFirstColumn="0" w:firstRowLastColumn="0" w:lastRowFirstColumn="0" w:lastRowLastColumn="0"/>
            </w:pPr>
          </w:p>
        </w:tc>
        <w:tc>
          <w:tcPr>
            <w:tcW w:w="1624" w:type="dxa"/>
          </w:tcPr>
          <w:p w14:paraId="65BBEE6D" w14:textId="77777777" w:rsidR="00E60FF5" w:rsidRDefault="00E60FF5" w:rsidP="00EC378A">
            <w:pPr>
              <w:pStyle w:val="Textodetabla"/>
              <w:cnfStyle w:val="000000000000" w:firstRow="0" w:lastRow="0" w:firstColumn="0" w:lastColumn="0" w:oddVBand="0" w:evenVBand="0" w:oddHBand="0" w:evenHBand="0" w:firstRowFirstColumn="0" w:firstRowLastColumn="0" w:lastRowFirstColumn="0" w:lastRowLastColumn="0"/>
            </w:pPr>
          </w:p>
        </w:tc>
        <w:tc>
          <w:tcPr>
            <w:tcW w:w="1911" w:type="dxa"/>
          </w:tcPr>
          <w:p w14:paraId="65BBEE6E" w14:textId="77777777" w:rsidR="00E60FF5" w:rsidRPr="00CB4F6F" w:rsidRDefault="00E60FF5" w:rsidP="00EC378A">
            <w:pPr>
              <w:pStyle w:val="Textodetabla"/>
              <w:cnfStyle w:val="000000000000" w:firstRow="0" w:lastRow="0" w:firstColumn="0" w:lastColumn="0" w:oddVBand="0" w:evenVBand="0" w:oddHBand="0" w:evenHBand="0" w:firstRowFirstColumn="0" w:firstRowLastColumn="0" w:lastRowFirstColumn="0" w:lastRowLastColumn="0"/>
              <w:rPr>
                <w:sz w:val="28"/>
                <w:szCs w:val="28"/>
              </w:rPr>
            </w:pPr>
            <w:r w:rsidRPr="00CB4F6F">
              <w:rPr>
                <w:sz w:val="28"/>
                <w:szCs w:val="28"/>
              </w:rPr>
              <w:t>-</w:t>
            </w:r>
          </w:p>
        </w:tc>
        <w:tc>
          <w:tcPr>
            <w:tcW w:w="1532" w:type="dxa"/>
          </w:tcPr>
          <w:p w14:paraId="65BBEE6F" w14:textId="77777777" w:rsidR="00E60FF5" w:rsidRDefault="00E60FF5" w:rsidP="00EC378A">
            <w:pPr>
              <w:pStyle w:val="Textodetabla"/>
              <w:cnfStyle w:val="000000000000" w:firstRow="0" w:lastRow="0" w:firstColumn="0" w:lastColumn="0" w:oddVBand="0" w:evenVBand="0" w:oddHBand="0" w:evenHBand="0" w:firstRowFirstColumn="0" w:firstRowLastColumn="0" w:lastRowFirstColumn="0" w:lastRowLastColumn="0"/>
            </w:pPr>
            <w:r>
              <w:t>.525**</w:t>
            </w:r>
          </w:p>
        </w:tc>
        <w:tc>
          <w:tcPr>
            <w:tcW w:w="1320" w:type="dxa"/>
          </w:tcPr>
          <w:p w14:paraId="65BBEE70" w14:textId="77777777" w:rsidR="00E60FF5" w:rsidRDefault="00F07DDF" w:rsidP="00EC378A">
            <w:pPr>
              <w:pStyle w:val="Textodetabla"/>
              <w:cnfStyle w:val="000000000000" w:firstRow="0" w:lastRow="0" w:firstColumn="0" w:lastColumn="0" w:oddVBand="0" w:evenVBand="0" w:oddHBand="0" w:evenHBand="0" w:firstRowFirstColumn="0" w:firstRowLastColumn="0" w:lastRowFirstColumn="0" w:lastRowLastColumn="0"/>
            </w:pPr>
            <w:r>
              <w:t>.876**</w:t>
            </w:r>
          </w:p>
        </w:tc>
      </w:tr>
      <w:tr w:rsidR="00E60FF5" w14:paraId="65BBEE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911" w:type="dxa"/>
          </w:tcPr>
          <w:p w14:paraId="65BBEE72" w14:textId="77777777" w:rsidR="00E60FF5" w:rsidRPr="00EC378A" w:rsidRDefault="00E60FF5" w:rsidP="00EC378A">
            <w:pPr>
              <w:pStyle w:val="Textodetabla"/>
              <w:rPr>
                <w:b w:val="0"/>
              </w:rPr>
            </w:pPr>
            <w:r w:rsidRPr="00EC378A">
              <w:rPr>
                <w:b w:val="0"/>
              </w:rPr>
              <w:t>Socialización</w:t>
            </w:r>
          </w:p>
        </w:tc>
        <w:tc>
          <w:tcPr>
            <w:tcW w:w="1362" w:type="dxa"/>
          </w:tcPr>
          <w:p w14:paraId="65BBEE73" w14:textId="77777777" w:rsidR="00E60FF5" w:rsidRDefault="00E60FF5" w:rsidP="00EC378A">
            <w:pPr>
              <w:pStyle w:val="Textodetabla"/>
              <w:cnfStyle w:val="010000000000" w:firstRow="0" w:lastRow="1" w:firstColumn="0" w:lastColumn="0" w:oddVBand="0" w:evenVBand="0" w:oddHBand="0" w:evenHBand="0" w:firstRowFirstColumn="0" w:firstRowLastColumn="0" w:lastRowFirstColumn="0" w:lastRowLastColumn="0"/>
            </w:pPr>
          </w:p>
        </w:tc>
        <w:tc>
          <w:tcPr>
            <w:tcW w:w="1624" w:type="dxa"/>
          </w:tcPr>
          <w:p w14:paraId="65BBEE74" w14:textId="77777777" w:rsidR="00E60FF5" w:rsidRDefault="00E60FF5" w:rsidP="00EC378A">
            <w:pPr>
              <w:pStyle w:val="Textodetabla"/>
              <w:cnfStyle w:val="010000000000" w:firstRow="0" w:lastRow="1" w:firstColumn="0" w:lastColumn="0" w:oddVBand="0" w:evenVBand="0" w:oddHBand="0" w:evenHBand="0" w:firstRowFirstColumn="0" w:firstRowLastColumn="0" w:lastRowFirstColumn="0" w:lastRowLastColumn="0"/>
            </w:pPr>
          </w:p>
        </w:tc>
        <w:tc>
          <w:tcPr>
            <w:tcW w:w="1911" w:type="dxa"/>
          </w:tcPr>
          <w:p w14:paraId="65BBEE75" w14:textId="77777777" w:rsidR="00E60FF5" w:rsidRDefault="00E60FF5" w:rsidP="00EC378A">
            <w:pPr>
              <w:pStyle w:val="Textodetabla"/>
              <w:cnfStyle w:val="010000000000" w:firstRow="0" w:lastRow="1" w:firstColumn="0" w:lastColumn="0" w:oddVBand="0" w:evenVBand="0" w:oddHBand="0" w:evenHBand="0" w:firstRowFirstColumn="0" w:firstRowLastColumn="0" w:lastRowFirstColumn="0" w:lastRowLastColumn="0"/>
            </w:pPr>
          </w:p>
        </w:tc>
        <w:tc>
          <w:tcPr>
            <w:tcW w:w="1532" w:type="dxa"/>
          </w:tcPr>
          <w:p w14:paraId="65BBEE76" w14:textId="77777777" w:rsidR="00E60FF5" w:rsidRPr="00BD5B7C" w:rsidRDefault="00E60FF5" w:rsidP="00EC378A">
            <w:pPr>
              <w:pStyle w:val="Textodetabla"/>
              <w:cnfStyle w:val="010000000000" w:firstRow="0" w:lastRow="1" w:firstColumn="0" w:lastColumn="0" w:oddVBand="0" w:evenVBand="0" w:oddHBand="0" w:evenHBand="0" w:firstRowFirstColumn="0" w:firstRowLastColumn="0" w:lastRowFirstColumn="0" w:lastRowLastColumn="0"/>
              <w:rPr>
                <w:sz w:val="28"/>
                <w:szCs w:val="28"/>
              </w:rPr>
            </w:pPr>
            <w:r w:rsidRPr="00BD5B7C">
              <w:rPr>
                <w:sz w:val="28"/>
                <w:szCs w:val="28"/>
              </w:rPr>
              <w:t>-</w:t>
            </w:r>
          </w:p>
        </w:tc>
        <w:tc>
          <w:tcPr>
            <w:tcW w:w="1320" w:type="dxa"/>
          </w:tcPr>
          <w:p w14:paraId="65BBEE77" w14:textId="77777777" w:rsidR="00E60FF5" w:rsidRPr="00F07DDF" w:rsidRDefault="00F07DDF" w:rsidP="00EC378A">
            <w:pPr>
              <w:pStyle w:val="Textodetabla"/>
              <w:cnfStyle w:val="010000000000" w:firstRow="0" w:lastRow="1" w:firstColumn="0" w:lastColumn="0" w:oddVBand="0" w:evenVBand="0" w:oddHBand="0" w:evenHBand="0" w:firstRowFirstColumn="0" w:firstRowLastColumn="0" w:lastRowFirstColumn="0" w:lastRowLastColumn="0"/>
            </w:pPr>
            <w:r>
              <w:t>.764**</w:t>
            </w:r>
          </w:p>
        </w:tc>
      </w:tr>
    </w:tbl>
    <w:p w14:paraId="65BBEE79" w14:textId="77777777" w:rsidR="00FD31E2" w:rsidRDefault="00FD31E2" w:rsidP="00FD31E2">
      <w:pPr>
        <w:pStyle w:val="Textoindependiente"/>
        <w:spacing w:before="240"/>
      </w:pPr>
    </w:p>
    <w:p w14:paraId="65BBEE7A" w14:textId="77777777" w:rsidR="00BC5C5E" w:rsidRDefault="00FD31E2" w:rsidP="00FD31E2">
      <w:pPr>
        <w:pStyle w:val="Textoindependiente"/>
        <w:spacing w:before="240"/>
      </w:pPr>
      <w:r>
        <w:br w:type="page"/>
      </w:r>
      <w:r w:rsidR="00BC5C5E">
        <w:lastRenderedPageBreak/>
        <w:t>El siguiente histograma muestra la índole de la distribución de frecuencias</w:t>
      </w:r>
      <w:r w:rsidR="001078CB">
        <w:t>.</w:t>
      </w:r>
      <w:r w:rsidR="00BC5C5E">
        <w:t xml:space="preserve"> </w:t>
      </w:r>
    </w:p>
    <w:p w14:paraId="65BBEE7B" w14:textId="77777777" w:rsidR="00BC5C5E" w:rsidRDefault="0030404E" w:rsidP="0030404E">
      <w:pPr>
        <w:pStyle w:val="Ttulo6"/>
      </w:pPr>
      <w:bookmarkStart w:id="138" w:name="_Toc140297329"/>
      <w:bookmarkStart w:id="139" w:name="_Toc140714759"/>
      <w:r>
        <w:t>Figura</w:t>
      </w:r>
      <w:r w:rsidR="00A72294">
        <w:t xml:space="preserve"> 4</w:t>
      </w:r>
      <w:r w:rsidR="009005FE">
        <w:t>: Distribución de frecuencias de la escala de motivación</w:t>
      </w:r>
      <w:bookmarkEnd w:id="138"/>
      <w:bookmarkEnd w:id="139"/>
      <w:r w:rsidR="009005FE">
        <w:t xml:space="preserve"> </w:t>
      </w:r>
    </w:p>
    <w:p w14:paraId="65BBEE7C" w14:textId="77777777" w:rsidR="00BC5C5E" w:rsidRDefault="00E166DD" w:rsidP="00635AAD">
      <w:pPr>
        <w:pStyle w:val="textodetabla0"/>
      </w:pPr>
      <w:r>
        <w:rPr>
          <w:noProof/>
          <w:lang w:val="es-MX" w:eastAsia="es-MX"/>
        </w:rPr>
        <w:drawing>
          <wp:inline distT="0" distB="0" distL="0" distR="0" wp14:anchorId="65BBF653" wp14:editId="65BBF654">
            <wp:extent cx="6057900" cy="40386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BBEE7D" w14:textId="77777777" w:rsidR="00BC5C5E" w:rsidRDefault="00BC5C5E" w:rsidP="00BC5C5E">
      <w:pPr>
        <w:pStyle w:val="Textoindependiente"/>
      </w:pPr>
      <w:r>
        <w:t xml:space="preserve">Es </w:t>
      </w:r>
      <w:r w:rsidR="009005FE">
        <w:t>evidente</w:t>
      </w:r>
      <w:r>
        <w:t xml:space="preserve"> que la curva de </w:t>
      </w:r>
      <w:r w:rsidR="009005FE">
        <w:t>distribución</w:t>
      </w:r>
      <w:r>
        <w:t xml:space="preserve"> tiene un sesgo ala izquierda lo que indica que en esta </w:t>
      </w:r>
      <w:r w:rsidR="009005FE">
        <w:t>distribución</w:t>
      </w:r>
      <w:r>
        <w:t xml:space="preserve"> la </w:t>
      </w:r>
      <w:r w:rsidR="009005FE">
        <w:t>mayoría</w:t>
      </w:r>
      <w:r>
        <w:t xml:space="preserve"> de la población </w:t>
      </w:r>
      <w:r w:rsidR="009005FE">
        <w:t xml:space="preserve">tuvo puntajes </w:t>
      </w:r>
      <w:r>
        <w:t>a</w:t>
      </w:r>
      <w:r w:rsidR="009005FE">
        <w:t>lt</w:t>
      </w:r>
      <w:r>
        <w:t xml:space="preserve">os bajo el supuesto </w:t>
      </w:r>
      <w:r w:rsidR="001078CB">
        <w:t xml:space="preserve">de </w:t>
      </w:r>
      <w:r>
        <w:t xml:space="preserve">que la </w:t>
      </w:r>
      <w:r w:rsidR="009005FE">
        <w:t>distribución</w:t>
      </w:r>
      <w:r>
        <w:t xml:space="preserve"> se </w:t>
      </w:r>
      <w:r w:rsidR="009005FE">
        <w:t>distribuye</w:t>
      </w:r>
      <w:r>
        <w:t xml:space="preserve"> normalmente </w:t>
      </w:r>
    </w:p>
    <w:p w14:paraId="65BBEE7E" w14:textId="77777777" w:rsidR="00BC5C5E" w:rsidRDefault="00BC5C5E" w:rsidP="00BC5C5E">
      <w:pPr>
        <w:pStyle w:val="Textoindependiente"/>
      </w:pPr>
      <w:r>
        <w:t>Este hecho es signif</w:t>
      </w:r>
      <w:r w:rsidR="009005FE">
        <w:t>icativo debido a que fueron referidos</w:t>
      </w:r>
      <w:r>
        <w:t xml:space="preserve"> por su empeño, motivación y </w:t>
      </w:r>
      <w:r w:rsidR="009005FE">
        <w:t>tesón</w:t>
      </w:r>
      <w:r>
        <w:t xml:space="preserve"> y no porque fueron </w:t>
      </w:r>
      <w:r w:rsidR="009005FE">
        <w:t>niños con aptitudes</w:t>
      </w:r>
      <w:r>
        <w:t xml:space="preserve"> predeterminadas.</w:t>
      </w:r>
    </w:p>
    <w:p w14:paraId="65BBEE7F" w14:textId="77777777" w:rsidR="008A56A3" w:rsidRDefault="008A56A3" w:rsidP="008A56A3">
      <w:pPr>
        <w:pStyle w:val="Ttulo2"/>
      </w:pPr>
      <w:bookmarkStart w:id="140" w:name="_Toc140297330"/>
      <w:bookmarkStart w:id="141" w:name="_Toc140554843"/>
      <w:r>
        <w:t>Creatividad</w:t>
      </w:r>
      <w:bookmarkEnd w:id="140"/>
      <w:bookmarkEnd w:id="141"/>
    </w:p>
    <w:p w14:paraId="65BBEE80" w14:textId="77777777" w:rsidR="008A56A3" w:rsidRDefault="008A56A3" w:rsidP="001C34AA">
      <w:pPr>
        <w:pStyle w:val="Textoindependiente"/>
      </w:pPr>
      <w:r>
        <w:t>A continuación</w:t>
      </w:r>
      <w:r w:rsidR="001C34AA">
        <w:t xml:space="preserve">, en la tabla 9, </w:t>
      </w:r>
      <w:r>
        <w:t xml:space="preserve">se presentan los resultados de la prueba multidimensional de </w:t>
      </w:r>
      <w:r w:rsidR="008477AB">
        <w:t>creatividad</w:t>
      </w:r>
      <w:r>
        <w:t xml:space="preserve"> (EMU)</w:t>
      </w:r>
      <w:r w:rsidR="001C34AA">
        <w:t>.</w:t>
      </w:r>
    </w:p>
    <w:p w14:paraId="65BBEE81" w14:textId="77777777" w:rsidR="001C34AA" w:rsidRDefault="001C34AA" w:rsidP="001C34AA">
      <w:pPr>
        <w:pStyle w:val="Ttulo6"/>
      </w:pPr>
      <w:r>
        <w:t>Tabla 9: Matriz de correlación entre las dimensiones de la prueba de motivación</w:t>
      </w:r>
    </w:p>
    <w:p w14:paraId="65BBEE82" w14:textId="77777777" w:rsidR="001C34AA" w:rsidRDefault="001C34AA" w:rsidP="001C34AA">
      <w:pPr>
        <w:pStyle w:val="Textoindependiente"/>
      </w:pPr>
    </w:p>
    <w:tbl>
      <w:tblPr>
        <w:tblStyle w:val="Tablabsica1"/>
        <w:tblW w:w="0" w:type="auto"/>
        <w:tblInd w:w="1416" w:type="dxa"/>
        <w:tblLayout w:type="fixed"/>
        <w:tblLook w:val="0000" w:firstRow="0" w:lastRow="0" w:firstColumn="0" w:lastColumn="0" w:noHBand="0" w:noVBand="0"/>
      </w:tblPr>
      <w:tblGrid>
        <w:gridCol w:w="3708"/>
        <w:gridCol w:w="1512"/>
        <w:gridCol w:w="1188"/>
        <w:gridCol w:w="360"/>
      </w:tblGrid>
      <w:tr w:rsidR="001078CB" w:rsidRPr="001C34AA" w14:paraId="65BBEE87" w14:textId="77777777">
        <w:tc>
          <w:tcPr>
            <w:tcW w:w="3708" w:type="dxa"/>
          </w:tcPr>
          <w:p w14:paraId="65BBEE83" w14:textId="77777777" w:rsidR="001078CB" w:rsidRPr="001C34AA" w:rsidRDefault="001078CB" w:rsidP="001078CB">
            <w:pPr>
              <w:pStyle w:val="Textodetabla"/>
            </w:pPr>
            <w:r w:rsidRPr="001C34AA">
              <w:lastRenderedPageBreak/>
              <w:t>Criterio</w:t>
            </w:r>
          </w:p>
        </w:tc>
        <w:tc>
          <w:tcPr>
            <w:tcW w:w="1512" w:type="dxa"/>
          </w:tcPr>
          <w:p w14:paraId="65BBEE84" w14:textId="77777777" w:rsidR="001078CB" w:rsidRPr="001C34AA" w:rsidRDefault="00CB2F99" w:rsidP="001078CB">
            <w:pPr>
              <w:pStyle w:val="Textodetabla"/>
            </w:pPr>
            <w:r w:rsidRPr="001C34AA">
              <w:t xml:space="preserve">Promedio </w:t>
            </w:r>
          </w:p>
        </w:tc>
        <w:tc>
          <w:tcPr>
            <w:tcW w:w="1188" w:type="dxa"/>
          </w:tcPr>
          <w:p w14:paraId="65BBEE85" w14:textId="77777777" w:rsidR="001078CB" w:rsidRPr="001C34AA" w:rsidRDefault="00CB2F99" w:rsidP="001078CB">
            <w:pPr>
              <w:pStyle w:val="Textodetabla"/>
            </w:pPr>
            <w:r w:rsidRPr="001C34AA">
              <w:t xml:space="preserve">Desviación </w:t>
            </w:r>
            <w:r w:rsidR="001C34AA" w:rsidRPr="001C34AA">
              <w:t>estándar</w:t>
            </w:r>
            <w:r w:rsidRPr="001C34AA">
              <w:t xml:space="preserve"> </w:t>
            </w:r>
          </w:p>
        </w:tc>
        <w:tc>
          <w:tcPr>
            <w:tcW w:w="360" w:type="dxa"/>
          </w:tcPr>
          <w:p w14:paraId="65BBEE86" w14:textId="77777777" w:rsidR="001078CB" w:rsidRPr="001C34AA" w:rsidRDefault="001078CB">
            <w:pPr>
              <w:ind w:left="0"/>
            </w:pPr>
            <w:r w:rsidRPr="001C34AA">
              <w:t xml:space="preserve"> </w:t>
            </w:r>
          </w:p>
        </w:tc>
      </w:tr>
      <w:tr w:rsidR="001078CB" w:rsidRPr="001C34AA" w14:paraId="65BBEE8C" w14:textId="77777777">
        <w:tc>
          <w:tcPr>
            <w:tcW w:w="3708" w:type="dxa"/>
          </w:tcPr>
          <w:p w14:paraId="65BBEE88" w14:textId="77777777" w:rsidR="001078CB" w:rsidRPr="001D4F04" w:rsidRDefault="001078CB" w:rsidP="001078CB">
            <w:pPr>
              <w:pStyle w:val="Textodetabla"/>
            </w:pPr>
            <w:r w:rsidRPr="001D4F04">
              <w:t>Creatividad verbal, Fluidez</w:t>
            </w:r>
          </w:p>
        </w:tc>
        <w:tc>
          <w:tcPr>
            <w:tcW w:w="1512" w:type="dxa"/>
          </w:tcPr>
          <w:p w14:paraId="65BBEE89" w14:textId="77777777" w:rsidR="001078CB" w:rsidRPr="001C34AA" w:rsidRDefault="001078CB" w:rsidP="001078CB">
            <w:pPr>
              <w:pStyle w:val="Textodetabla"/>
            </w:pPr>
            <w:r w:rsidRPr="001C34AA">
              <w:t>2.70</w:t>
            </w:r>
          </w:p>
        </w:tc>
        <w:tc>
          <w:tcPr>
            <w:tcW w:w="1188" w:type="dxa"/>
          </w:tcPr>
          <w:p w14:paraId="65BBEE8A" w14:textId="77777777" w:rsidR="001078CB" w:rsidRPr="001C34AA" w:rsidRDefault="001078CB" w:rsidP="001078CB">
            <w:pPr>
              <w:pStyle w:val="Textodetabla"/>
            </w:pPr>
            <w:r w:rsidRPr="001C34AA">
              <w:t>.95</w:t>
            </w:r>
          </w:p>
        </w:tc>
        <w:tc>
          <w:tcPr>
            <w:tcW w:w="360" w:type="dxa"/>
          </w:tcPr>
          <w:p w14:paraId="65BBEE8B" w14:textId="77777777" w:rsidR="001078CB" w:rsidRPr="001C34AA" w:rsidRDefault="001078CB">
            <w:pPr>
              <w:ind w:left="0"/>
            </w:pPr>
            <w:r w:rsidRPr="001C34AA">
              <w:t xml:space="preserve"> </w:t>
            </w:r>
          </w:p>
        </w:tc>
      </w:tr>
      <w:tr w:rsidR="001078CB" w:rsidRPr="001C34AA" w14:paraId="65BBEE91" w14:textId="77777777">
        <w:tc>
          <w:tcPr>
            <w:tcW w:w="3708" w:type="dxa"/>
          </w:tcPr>
          <w:p w14:paraId="65BBEE8D" w14:textId="77777777" w:rsidR="001078CB" w:rsidRPr="001D4F04" w:rsidRDefault="001078CB" w:rsidP="001078CB">
            <w:pPr>
              <w:pStyle w:val="Textodetabla"/>
            </w:pPr>
            <w:r w:rsidRPr="001D4F04">
              <w:t>Creatividad verbal, Flexibilidad</w:t>
            </w:r>
          </w:p>
        </w:tc>
        <w:tc>
          <w:tcPr>
            <w:tcW w:w="1512" w:type="dxa"/>
          </w:tcPr>
          <w:p w14:paraId="65BBEE8E" w14:textId="77777777" w:rsidR="001078CB" w:rsidRPr="001C34AA" w:rsidRDefault="001078CB" w:rsidP="001078CB">
            <w:pPr>
              <w:pStyle w:val="Textodetabla"/>
            </w:pPr>
            <w:r w:rsidRPr="001C34AA">
              <w:t>2.40</w:t>
            </w:r>
          </w:p>
        </w:tc>
        <w:tc>
          <w:tcPr>
            <w:tcW w:w="1188" w:type="dxa"/>
          </w:tcPr>
          <w:p w14:paraId="65BBEE8F" w14:textId="77777777" w:rsidR="001078CB" w:rsidRPr="001C34AA" w:rsidRDefault="001078CB" w:rsidP="001078CB">
            <w:pPr>
              <w:pStyle w:val="Textodetabla"/>
            </w:pPr>
            <w:r w:rsidRPr="001C34AA">
              <w:t>.90</w:t>
            </w:r>
          </w:p>
        </w:tc>
        <w:tc>
          <w:tcPr>
            <w:tcW w:w="360" w:type="dxa"/>
          </w:tcPr>
          <w:p w14:paraId="65BBEE90" w14:textId="77777777" w:rsidR="001078CB" w:rsidRPr="001C34AA" w:rsidRDefault="001078CB">
            <w:pPr>
              <w:ind w:left="0"/>
            </w:pPr>
            <w:r w:rsidRPr="001C34AA">
              <w:t xml:space="preserve"> </w:t>
            </w:r>
          </w:p>
        </w:tc>
      </w:tr>
      <w:tr w:rsidR="001078CB" w:rsidRPr="001C34AA" w14:paraId="65BBEE96" w14:textId="77777777">
        <w:tc>
          <w:tcPr>
            <w:tcW w:w="3708" w:type="dxa"/>
          </w:tcPr>
          <w:p w14:paraId="65BBEE92" w14:textId="77777777" w:rsidR="001078CB" w:rsidRPr="001D4F04" w:rsidRDefault="001078CB" w:rsidP="001078CB">
            <w:pPr>
              <w:pStyle w:val="Textodetabla"/>
            </w:pPr>
            <w:r w:rsidRPr="001D4F04">
              <w:t>Creatividad verbal, Originalidad</w:t>
            </w:r>
          </w:p>
        </w:tc>
        <w:tc>
          <w:tcPr>
            <w:tcW w:w="1512" w:type="dxa"/>
          </w:tcPr>
          <w:p w14:paraId="65BBEE93" w14:textId="77777777" w:rsidR="001078CB" w:rsidRPr="001C34AA" w:rsidRDefault="001078CB" w:rsidP="001078CB">
            <w:pPr>
              <w:pStyle w:val="Textodetabla"/>
            </w:pPr>
            <w:r w:rsidRPr="001C34AA">
              <w:t>1.22</w:t>
            </w:r>
          </w:p>
        </w:tc>
        <w:tc>
          <w:tcPr>
            <w:tcW w:w="1188" w:type="dxa"/>
          </w:tcPr>
          <w:p w14:paraId="65BBEE94" w14:textId="77777777" w:rsidR="001078CB" w:rsidRPr="001C34AA" w:rsidRDefault="001078CB" w:rsidP="001078CB">
            <w:pPr>
              <w:pStyle w:val="Textodetabla"/>
            </w:pPr>
            <w:r w:rsidRPr="001C34AA">
              <w:t>1.18</w:t>
            </w:r>
          </w:p>
        </w:tc>
        <w:tc>
          <w:tcPr>
            <w:tcW w:w="360" w:type="dxa"/>
          </w:tcPr>
          <w:p w14:paraId="65BBEE95" w14:textId="77777777" w:rsidR="001078CB" w:rsidRPr="001C34AA" w:rsidRDefault="001078CB">
            <w:pPr>
              <w:ind w:left="0"/>
            </w:pPr>
            <w:r w:rsidRPr="001C34AA">
              <w:t xml:space="preserve"> </w:t>
            </w:r>
          </w:p>
        </w:tc>
      </w:tr>
      <w:tr w:rsidR="001078CB" w:rsidRPr="001C34AA" w14:paraId="65BBEE9B" w14:textId="77777777">
        <w:tc>
          <w:tcPr>
            <w:tcW w:w="3708" w:type="dxa"/>
          </w:tcPr>
          <w:p w14:paraId="65BBEE97" w14:textId="77777777" w:rsidR="001078CB" w:rsidRPr="001D4F04" w:rsidRDefault="001078CB" w:rsidP="001078CB">
            <w:pPr>
              <w:pStyle w:val="Textodetabla"/>
            </w:pPr>
            <w:r w:rsidRPr="001D4F04">
              <w:t>Creatividad visomotora, Fluidez</w:t>
            </w:r>
          </w:p>
        </w:tc>
        <w:tc>
          <w:tcPr>
            <w:tcW w:w="1512" w:type="dxa"/>
          </w:tcPr>
          <w:p w14:paraId="65BBEE98" w14:textId="77777777" w:rsidR="001078CB" w:rsidRPr="001C34AA" w:rsidRDefault="001078CB" w:rsidP="001078CB">
            <w:pPr>
              <w:pStyle w:val="Textodetabla"/>
            </w:pPr>
            <w:r w:rsidRPr="001C34AA">
              <w:t>3.15</w:t>
            </w:r>
          </w:p>
        </w:tc>
        <w:tc>
          <w:tcPr>
            <w:tcW w:w="1188" w:type="dxa"/>
          </w:tcPr>
          <w:p w14:paraId="65BBEE99" w14:textId="77777777" w:rsidR="001078CB" w:rsidRPr="001C34AA" w:rsidRDefault="001078CB" w:rsidP="001078CB">
            <w:pPr>
              <w:pStyle w:val="Textodetabla"/>
            </w:pPr>
            <w:r w:rsidRPr="001C34AA">
              <w:t>1.01</w:t>
            </w:r>
          </w:p>
        </w:tc>
        <w:tc>
          <w:tcPr>
            <w:tcW w:w="360" w:type="dxa"/>
          </w:tcPr>
          <w:p w14:paraId="65BBEE9A" w14:textId="77777777" w:rsidR="001078CB" w:rsidRPr="001C34AA" w:rsidRDefault="001078CB">
            <w:pPr>
              <w:ind w:left="0"/>
            </w:pPr>
            <w:r w:rsidRPr="001C34AA">
              <w:t xml:space="preserve"> </w:t>
            </w:r>
          </w:p>
        </w:tc>
      </w:tr>
      <w:tr w:rsidR="001078CB" w:rsidRPr="001C34AA" w14:paraId="65BBEEA0" w14:textId="77777777">
        <w:tc>
          <w:tcPr>
            <w:tcW w:w="3708" w:type="dxa"/>
          </w:tcPr>
          <w:p w14:paraId="65BBEE9C" w14:textId="77777777" w:rsidR="001078CB" w:rsidRPr="001D4F04" w:rsidRDefault="001078CB" w:rsidP="001078CB">
            <w:pPr>
              <w:pStyle w:val="Textodetabla"/>
            </w:pPr>
            <w:r w:rsidRPr="001D4F04">
              <w:t>Creatividad visomotora, Flexibilidad</w:t>
            </w:r>
          </w:p>
        </w:tc>
        <w:tc>
          <w:tcPr>
            <w:tcW w:w="1512" w:type="dxa"/>
          </w:tcPr>
          <w:p w14:paraId="65BBEE9D" w14:textId="77777777" w:rsidR="001078CB" w:rsidRPr="001C34AA" w:rsidRDefault="001078CB" w:rsidP="001078CB">
            <w:pPr>
              <w:pStyle w:val="Textodetabla"/>
            </w:pPr>
            <w:r w:rsidRPr="001C34AA">
              <w:t>3.16</w:t>
            </w:r>
          </w:p>
        </w:tc>
        <w:tc>
          <w:tcPr>
            <w:tcW w:w="1188" w:type="dxa"/>
          </w:tcPr>
          <w:p w14:paraId="65BBEE9E" w14:textId="77777777" w:rsidR="001078CB" w:rsidRPr="001C34AA" w:rsidRDefault="001078CB" w:rsidP="001078CB">
            <w:pPr>
              <w:pStyle w:val="Textodetabla"/>
            </w:pPr>
            <w:r w:rsidRPr="001C34AA">
              <w:t>1.07</w:t>
            </w:r>
          </w:p>
        </w:tc>
        <w:tc>
          <w:tcPr>
            <w:tcW w:w="360" w:type="dxa"/>
          </w:tcPr>
          <w:p w14:paraId="65BBEE9F" w14:textId="77777777" w:rsidR="001078CB" w:rsidRPr="001C34AA" w:rsidRDefault="001078CB">
            <w:pPr>
              <w:ind w:left="0"/>
            </w:pPr>
            <w:r w:rsidRPr="001C34AA">
              <w:t xml:space="preserve"> </w:t>
            </w:r>
          </w:p>
        </w:tc>
      </w:tr>
      <w:tr w:rsidR="001078CB" w:rsidRPr="001C34AA" w14:paraId="65BBEEA5" w14:textId="77777777">
        <w:tc>
          <w:tcPr>
            <w:tcW w:w="3708" w:type="dxa"/>
          </w:tcPr>
          <w:p w14:paraId="65BBEEA1" w14:textId="77777777" w:rsidR="001078CB" w:rsidRPr="001D4F04" w:rsidRDefault="001078CB" w:rsidP="001078CB">
            <w:pPr>
              <w:pStyle w:val="Textodetabla"/>
            </w:pPr>
            <w:r w:rsidRPr="001D4F04">
              <w:t>Creatividad visomotora, Originalidad</w:t>
            </w:r>
          </w:p>
        </w:tc>
        <w:tc>
          <w:tcPr>
            <w:tcW w:w="1512" w:type="dxa"/>
          </w:tcPr>
          <w:p w14:paraId="65BBEEA2" w14:textId="77777777" w:rsidR="001078CB" w:rsidRPr="001C34AA" w:rsidRDefault="001078CB" w:rsidP="001078CB">
            <w:pPr>
              <w:pStyle w:val="Textodetabla"/>
            </w:pPr>
            <w:r w:rsidRPr="001C34AA">
              <w:t>1.49</w:t>
            </w:r>
          </w:p>
        </w:tc>
        <w:tc>
          <w:tcPr>
            <w:tcW w:w="1188" w:type="dxa"/>
          </w:tcPr>
          <w:p w14:paraId="65BBEEA3" w14:textId="77777777" w:rsidR="001078CB" w:rsidRPr="001C34AA" w:rsidRDefault="001078CB" w:rsidP="001078CB">
            <w:pPr>
              <w:pStyle w:val="Textodetabla"/>
            </w:pPr>
            <w:r w:rsidRPr="001C34AA">
              <w:t>1.22</w:t>
            </w:r>
          </w:p>
        </w:tc>
        <w:tc>
          <w:tcPr>
            <w:tcW w:w="360" w:type="dxa"/>
          </w:tcPr>
          <w:p w14:paraId="65BBEEA4" w14:textId="77777777" w:rsidR="001078CB" w:rsidRPr="001C34AA" w:rsidRDefault="001078CB">
            <w:pPr>
              <w:ind w:left="0"/>
            </w:pPr>
            <w:r w:rsidRPr="001C34AA">
              <w:t xml:space="preserve"> </w:t>
            </w:r>
          </w:p>
        </w:tc>
      </w:tr>
      <w:tr w:rsidR="001078CB" w:rsidRPr="001C34AA" w14:paraId="65BBEEAA" w14:textId="77777777">
        <w:tc>
          <w:tcPr>
            <w:tcW w:w="3708" w:type="dxa"/>
          </w:tcPr>
          <w:p w14:paraId="65BBEEA6" w14:textId="77777777" w:rsidR="001078CB" w:rsidRPr="001D4F04" w:rsidRDefault="001078CB" w:rsidP="001078CB">
            <w:pPr>
              <w:pStyle w:val="Textodetabla"/>
            </w:pPr>
            <w:r w:rsidRPr="001D4F04">
              <w:t>Creatividad aplicada, Fluidez</w:t>
            </w:r>
          </w:p>
        </w:tc>
        <w:tc>
          <w:tcPr>
            <w:tcW w:w="1512" w:type="dxa"/>
          </w:tcPr>
          <w:p w14:paraId="65BBEEA7" w14:textId="77777777" w:rsidR="001078CB" w:rsidRPr="001C34AA" w:rsidRDefault="001078CB" w:rsidP="001078CB">
            <w:pPr>
              <w:pStyle w:val="Textodetabla"/>
            </w:pPr>
            <w:r w:rsidRPr="001C34AA">
              <w:t>1.82</w:t>
            </w:r>
          </w:p>
        </w:tc>
        <w:tc>
          <w:tcPr>
            <w:tcW w:w="1188" w:type="dxa"/>
          </w:tcPr>
          <w:p w14:paraId="65BBEEA8" w14:textId="77777777" w:rsidR="001078CB" w:rsidRPr="001C34AA" w:rsidRDefault="001078CB" w:rsidP="001078CB">
            <w:pPr>
              <w:pStyle w:val="Textodetabla"/>
            </w:pPr>
            <w:r w:rsidRPr="001C34AA">
              <w:t>.75</w:t>
            </w:r>
          </w:p>
        </w:tc>
        <w:tc>
          <w:tcPr>
            <w:tcW w:w="360" w:type="dxa"/>
          </w:tcPr>
          <w:p w14:paraId="65BBEEA9" w14:textId="77777777" w:rsidR="001078CB" w:rsidRPr="001C34AA" w:rsidRDefault="001078CB">
            <w:pPr>
              <w:ind w:left="0"/>
            </w:pPr>
            <w:r w:rsidRPr="001C34AA">
              <w:t xml:space="preserve"> </w:t>
            </w:r>
          </w:p>
        </w:tc>
      </w:tr>
      <w:tr w:rsidR="001078CB" w:rsidRPr="001C34AA" w14:paraId="65BBEEAF" w14:textId="77777777">
        <w:tc>
          <w:tcPr>
            <w:tcW w:w="3708" w:type="dxa"/>
          </w:tcPr>
          <w:p w14:paraId="65BBEEAB" w14:textId="77777777" w:rsidR="001078CB" w:rsidRPr="001D4F04" w:rsidRDefault="001078CB" w:rsidP="001078CB">
            <w:pPr>
              <w:pStyle w:val="Textodetabla"/>
            </w:pPr>
            <w:r w:rsidRPr="001D4F04">
              <w:t>Creatividad aplicada, Flexibilidad</w:t>
            </w:r>
          </w:p>
        </w:tc>
        <w:tc>
          <w:tcPr>
            <w:tcW w:w="1512" w:type="dxa"/>
          </w:tcPr>
          <w:p w14:paraId="65BBEEAC" w14:textId="77777777" w:rsidR="001078CB" w:rsidRPr="001C34AA" w:rsidRDefault="001078CB" w:rsidP="001078CB">
            <w:pPr>
              <w:pStyle w:val="Textodetabla"/>
            </w:pPr>
            <w:r w:rsidRPr="001C34AA">
              <w:t>2.75</w:t>
            </w:r>
          </w:p>
        </w:tc>
        <w:tc>
          <w:tcPr>
            <w:tcW w:w="1188" w:type="dxa"/>
          </w:tcPr>
          <w:p w14:paraId="65BBEEAD" w14:textId="77777777" w:rsidR="001078CB" w:rsidRPr="001C34AA" w:rsidRDefault="001078CB" w:rsidP="001078CB">
            <w:pPr>
              <w:pStyle w:val="Textodetabla"/>
            </w:pPr>
            <w:r w:rsidRPr="001C34AA">
              <w:t>.76</w:t>
            </w:r>
          </w:p>
        </w:tc>
        <w:tc>
          <w:tcPr>
            <w:tcW w:w="360" w:type="dxa"/>
          </w:tcPr>
          <w:p w14:paraId="65BBEEAE" w14:textId="77777777" w:rsidR="001078CB" w:rsidRPr="001C34AA" w:rsidRDefault="001078CB">
            <w:pPr>
              <w:ind w:left="0"/>
            </w:pPr>
            <w:r w:rsidRPr="001C34AA">
              <w:t xml:space="preserve"> </w:t>
            </w:r>
          </w:p>
        </w:tc>
      </w:tr>
      <w:tr w:rsidR="001078CB" w:rsidRPr="001C34AA" w14:paraId="65BBEEB4" w14:textId="77777777">
        <w:tc>
          <w:tcPr>
            <w:tcW w:w="3708" w:type="dxa"/>
          </w:tcPr>
          <w:p w14:paraId="65BBEEB0" w14:textId="77777777" w:rsidR="001078CB" w:rsidRPr="001D4F04" w:rsidRDefault="001078CB" w:rsidP="001078CB">
            <w:pPr>
              <w:pStyle w:val="Textodetabla"/>
            </w:pPr>
            <w:r w:rsidRPr="001D4F04">
              <w:t>Creatividad aplicada, Originalidad</w:t>
            </w:r>
          </w:p>
        </w:tc>
        <w:tc>
          <w:tcPr>
            <w:tcW w:w="1512" w:type="dxa"/>
          </w:tcPr>
          <w:p w14:paraId="65BBEEB1" w14:textId="77777777" w:rsidR="001078CB" w:rsidRPr="001C34AA" w:rsidRDefault="001078CB" w:rsidP="001078CB">
            <w:pPr>
              <w:pStyle w:val="Textodetabla"/>
            </w:pPr>
            <w:r w:rsidRPr="001C34AA">
              <w:t>.73</w:t>
            </w:r>
          </w:p>
        </w:tc>
        <w:tc>
          <w:tcPr>
            <w:tcW w:w="1188" w:type="dxa"/>
          </w:tcPr>
          <w:p w14:paraId="65BBEEB2" w14:textId="77777777" w:rsidR="001078CB" w:rsidRPr="001C34AA" w:rsidRDefault="001078CB" w:rsidP="001078CB">
            <w:pPr>
              <w:pStyle w:val="Textodetabla"/>
            </w:pPr>
            <w:r w:rsidRPr="001C34AA">
              <w:t>.70</w:t>
            </w:r>
          </w:p>
        </w:tc>
        <w:tc>
          <w:tcPr>
            <w:tcW w:w="360" w:type="dxa"/>
          </w:tcPr>
          <w:p w14:paraId="65BBEEB3" w14:textId="77777777" w:rsidR="001078CB" w:rsidRPr="001C34AA" w:rsidRDefault="001078CB">
            <w:pPr>
              <w:ind w:left="0"/>
            </w:pPr>
            <w:r w:rsidRPr="001C34AA">
              <w:t xml:space="preserve"> </w:t>
            </w:r>
          </w:p>
        </w:tc>
      </w:tr>
    </w:tbl>
    <w:p w14:paraId="65BBEEB5" w14:textId="77777777" w:rsidR="001078CB" w:rsidRDefault="001078CB" w:rsidP="008A56A3">
      <w:pPr>
        <w:pStyle w:val="Textoindependiente"/>
      </w:pPr>
    </w:p>
    <w:p w14:paraId="65BBEEB6" w14:textId="77777777" w:rsidR="001078CB" w:rsidRPr="001078CB" w:rsidRDefault="008A56A3" w:rsidP="001078CB">
      <w:pPr>
        <w:pStyle w:val="Textoindependiente"/>
        <w:sectPr w:rsidR="001078CB" w:rsidRPr="001078CB" w:rsidSect="00035831">
          <w:headerReference w:type="even" r:id="rId22"/>
          <w:headerReference w:type="default" r:id="rId23"/>
          <w:pgSz w:w="12240" w:h="15840"/>
          <w:pgMar w:top="1701" w:right="1701" w:bottom="1701" w:left="1701" w:header="709" w:footer="709" w:gutter="0"/>
          <w:cols w:space="708"/>
          <w:docGrid w:linePitch="360"/>
        </w:sectPr>
      </w:pPr>
      <w:r>
        <w:t>En la siguiente tabla se ilustra con una matriz de correla</w:t>
      </w:r>
      <w:r w:rsidR="00476F01">
        <w:t xml:space="preserve">ción utilizando el estadístico r </w:t>
      </w:r>
      <w:r>
        <w:t xml:space="preserve">de </w:t>
      </w:r>
      <w:r w:rsidR="008477AB">
        <w:t>Pearson las relacion</w:t>
      </w:r>
      <w:r>
        <w:t>es entre las propiedades de cada prueba</w:t>
      </w:r>
      <w:r w:rsidR="008477AB">
        <w:t xml:space="preserve"> (fluidez, flexibilidad y original</w:t>
      </w:r>
      <w:r>
        <w:t xml:space="preserve">idad) con la finalidad de investigar </w:t>
      </w:r>
      <w:r w:rsidR="00D12F2F">
        <w:t xml:space="preserve">la </w:t>
      </w:r>
      <w:r>
        <w:t>independencia en las tareas creativas (</w:t>
      </w:r>
      <w:r w:rsidR="008477AB">
        <w:t>vi</w:t>
      </w:r>
      <w:r>
        <w:t>somotoras</w:t>
      </w:r>
      <w:r w:rsidR="008477AB">
        <w:t xml:space="preserve">, verbales y </w:t>
      </w:r>
      <w:r>
        <w:t>a</w:t>
      </w:r>
      <w:r w:rsidR="008477AB">
        <w:t>p</w:t>
      </w:r>
      <w:r w:rsidR="001078CB">
        <w:t>licativas)</w:t>
      </w:r>
      <w:bookmarkStart w:id="142" w:name="_Toc140297331"/>
    </w:p>
    <w:p w14:paraId="65BBEEB7" w14:textId="77777777" w:rsidR="006B7BF2" w:rsidRDefault="006B7BF2" w:rsidP="001078CB">
      <w:pPr>
        <w:pStyle w:val="Ttulo6"/>
        <w:ind w:left="0"/>
      </w:pPr>
    </w:p>
    <w:p w14:paraId="65BBEEB8" w14:textId="77777777" w:rsidR="008A56A3" w:rsidRDefault="00082666" w:rsidP="001C34AA">
      <w:pPr>
        <w:pStyle w:val="Ttulo6"/>
      </w:pPr>
      <w:bookmarkStart w:id="143" w:name="_Toc140714760"/>
      <w:r>
        <w:t xml:space="preserve">Tabla </w:t>
      </w:r>
      <w:r w:rsidR="001C34AA">
        <w:t>10</w:t>
      </w:r>
      <w:r>
        <w:t>:</w:t>
      </w:r>
      <w:r w:rsidR="008477AB">
        <w:t xml:space="preserve"> Matriz de correlación entre </w:t>
      </w:r>
      <w:r w:rsidR="00026A2D">
        <w:t xml:space="preserve">las pruebas de </w:t>
      </w:r>
      <w:r w:rsidR="008A56A3">
        <w:t>creatividad</w:t>
      </w:r>
      <w:bookmarkEnd w:id="142"/>
      <w:bookmarkEnd w:id="143"/>
    </w:p>
    <w:p w14:paraId="65BBEEB9" w14:textId="77777777" w:rsidR="00644E0A" w:rsidRPr="00644E0A" w:rsidRDefault="00644E0A" w:rsidP="00644E0A">
      <w:pPr>
        <w:pStyle w:val="Textoindependiente"/>
      </w:pPr>
    </w:p>
    <w:tbl>
      <w:tblPr>
        <w:tblStyle w:val="Tablabsica1"/>
        <w:tblW w:w="0" w:type="auto"/>
        <w:tblLook w:val="01E0" w:firstRow="1" w:lastRow="1" w:firstColumn="1" w:lastColumn="1" w:noHBand="0" w:noVBand="0"/>
      </w:tblPr>
      <w:tblGrid>
        <w:gridCol w:w="1267"/>
        <w:gridCol w:w="826"/>
        <w:gridCol w:w="1157"/>
        <w:gridCol w:w="1224"/>
        <w:gridCol w:w="826"/>
        <w:gridCol w:w="1157"/>
        <w:gridCol w:w="1224"/>
        <w:gridCol w:w="826"/>
        <w:gridCol w:w="1157"/>
        <w:gridCol w:w="1224"/>
      </w:tblGrid>
      <w:tr w:rsidR="00384E3D" w:rsidRPr="005D56F6" w14:paraId="65BBEEB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5BBEEBA" w14:textId="77777777" w:rsidR="00384E3D" w:rsidRPr="005D56F6" w:rsidRDefault="00384E3D" w:rsidP="001078CB">
            <w:pPr>
              <w:pStyle w:val="Textodetabla"/>
            </w:pPr>
          </w:p>
        </w:tc>
        <w:tc>
          <w:tcPr>
            <w:tcW w:w="0" w:type="auto"/>
            <w:gridSpan w:val="3"/>
          </w:tcPr>
          <w:p w14:paraId="65BBEEBB" w14:textId="77777777" w:rsidR="00384E3D" w:rsidRPr="005D56F6" w:rsidRDefault="00384E3D" w:rsidP="001078CB">
            <w:pPr>
              <w:pStyle w:val="Textodetabla"/>
            </w:pPr>
            <w:r w:rsidRPr="005D56F6">
              <w:t>Verbal</w:t>
            </w:r>
          </w:p>
        </w:tc>
        <w:tc>
          <w:tcPr>
            <w:tcW w:w="0" w:type="auto"/>
            <w:gridSpan w:val="3"/>
          </w:tcPr>
          <w:p w14:paraId="65BBEEBC" w14:textId="77777777" w:rsidR="00384E3D" w:rsidRPr="005D56F6" w:rsidRDefault="00384E3D" w:rsidP="001078CB">
            <w:pPr>
              <w:pStyle w:val="Textodetabla"/>
            </w:pPr>
            <w:r w:rsidRPr="005D56F6">
              <w:t>Visomotora</w:t>
            </w:r>
          </w:p>
        </w:tc>
        <w:tc>
          <w:tcPr>
            <w:tcW w:w="0" w:type="auto"/>
            <w:gridSpan w:val="3"/>
          </w:tcPr>
          <w:p w14:paraId="65BBEEBD" w14:textId="77777777" w:rsidR="00384E3D" w:rsidRPr="005D56F6" w:rsidRDefault="00384E3D" w:rsidP="001078CB">
            <w:pPr>
              <w:pStyle w:val="Textodetabla"/>
            </w:pPr>
            <w:r w:rsidRPr="005D56F6">
              <w:t>Aplicada</w:t>
            </w:r>
          </w:p>
        </w:tc>
      </w:tr>
      <w:tr w:rsidR="00384E3D" w14:paraId="65BBEEC9" w14:textId="77777777">
        <w:tc>
          <w:tcPr>
            <w:tcW w:w="0" w:type="auto"/>
          </w:tcPr>
          <w:p w14:paraId="65BBEEBF" w14:textId="77777777" w:rsidR="00384E3D" w:rsidRPr="001E61E0" w:rsidRDefault="00384E3D" w:rsidP="001078CB">
            <w:pPr>
              <w:pStyle w:val="Textodetabla"/>
              <w:rPr>
                <w:b/>
              </w:rPr>
            </w:pPr>
            <w:r w:rsidRPr="001E61E0">
              <w:rPr>
                <w:b/>
              </w:rPr>
              <w:t>Verbal</w:t>
            </w:r>
          </w:p>
        </w:tc>
        <w:tc>
          <w:tcPr>
            <w:tcW w:w="0" w:type="auto"/>
          </w:tcPr>
          <w:p w14:paraId="65BBEEC0" w14:textId="77777777" w:rsidR="00384E3D" w:rsidRDefault="00BB74F5" w:rsidP="001078CB">
            <w:pPr>
              <w:pStyle w:val="Textodetabla"/>
            </w:pPr>
            <w:r>
              <w:t>Fluidez</w:t>
            </w:r>
          </w:p>
        </w:tc>
        <w:tc>
          <w:tcPr>
            <w:tcW w:w="0" w:type="auto"/>
          </w:tcPr>
          <w:p w14:paraId="65BBEEC1" w14:textId="77777777" w:rsidR="00384E3D" w:rsidRDefault="00BB74F5" w:rsidP="001078CB">
            <w:pPr>
              <w:pStyle w:val="Textodetabla"/>
            </w:pPr>
            <w:r>
              <w:t>Flexibilidad</w:t>
            </w:r>
          </w:p>
        </w:tc>
        <w:tc>
          <w:tcPr>
            <w:tcW w:w="0" w:type="auto"/>
          </w:tcPr>
          <w:p w14:paraId="65BBEEC2" w14:textId="77777777" w:rsidR="00384E3D" w:rsidRDefault="00BB74F5" w:rsidP="001078CB">
            <w:pPr>
              <w:pStyle w:val="Textodetabla"/>
            </w:pPr>
            <w:r>
              <w:t>Originalidad</w:t>
            </w:r>
          </w:p>
        </w:tc>
        <w:tc>
          <w:tcPr>
            <w:tcW w:w="0" w:type="auto"/>
          </w:tcPr>
          <w:p w14:paraId="65BBEEC3" w14:textId="77777777" w:rsidR="00384E3D" w:rsidRDefault="00BB74F5" w:rsidP="001078CB">
            <w:pPr>
              <w:pStyle w:val="Textodetabla"/>
            </w:pPr>
            <w:r>
              <w:t>Fluidez</w:t>
            </w:r>
          </w:p>
        </w:tc>
        <w:tc>
          <w:tcPr>
            <w:tcW w:w="0" w:type="auto"/>
          </w:tcPr>
          <w:p w14:paraId="65BBEEC4" w14:textId="77777777" w:rsidR="00384E3D" w:rsidRDefault="00BB74F5" w:rsidP="001078CB">
            <w:pPr>
              <w:pStyle w:val="Textodetabla"/>
            </w:pPr>
            <w:r>
              <w:t>Flexibilidad</w:t>
            </w:r>
          </w:p>
        </w:tc>
        <w:tc>
          <w:tcPr>
            <w:tcW w:w="0" w:type="auto"/>
          </w:tcPr>
          <w:p w14:paraId="65BBEEC5" w14:textId="77777777" w:rsidR="00384E3D" w:rsidRDefault="00BB74F5" w:rsidP="001078CB">
            <w:pPr>
              <w:pStyle w:val="Textodetabla"/>
            </w:pPr>
            <w:r>
              <w:t>Originalidad</w:t>
            </w:r>
          </w:p>
        </w:tc>
        <w:tc>
          <w:tcPr>
            <w:tcW w:w="0" w:type="auto"/>
          </w:tcPr>
          <w:p w14:paraId="65BBEEC6" w14:textId="77777777" w:rsidR="00384E3D" w:rsidRDefault="00BB74F5" w:rsidP="001078CB">
            <w:pPr>
              <w:pStyle w:val="Textodetabla"/>
            </w:pPr>
            <w:r>
              <w:t>Fluidez</w:t>
            </w:r>
          </w:p>
        </w:tc>
        <w:tc>
          <w:tcPr>
            <w:tcW w:w="0" w:type="auto"/>
          </w:tcPr>
          <w:p w14:paraId="65BBEEC7" w14:textId="77777777" w:rsidR="00384E3D" w:rsidRDefault="00BB74F5" w:rsidP="001078CB">
            <w:pPr>
              <w:pStyle w:val="Textodetabla"/>
            </w:pPr>
            <w:r>
              <w:t>Flexibilidad</w:t>
            </w:r>
          </w:p>
        </w:tc>
        <w:tc>
          <w:tcPr>
            <w:tcW w:w="0" w:type="auto"/>
          </w:tcPr>
          <w:p w14:paraId="65BBEEC8" w14:textId="77777777" w:rsidR="00384E3D" w:rsidRDefault="00BB74F5" w:rsidP="001078CB">
            <w:pPr>
              <w:pStyle w:val="Textodetabla"/>
            </w:pPr>
            <w:r>
              <w:t>Originalidad</w:t>
            </w:r>
          </w:p>
        </w:tc>
      </w:tr>
      <w:tr w:rsidR="00384E3D" w14:paraId="65BBEED4" w14:textId="77777777">
        <w:tc>
          <w:tcPr>
            <w:tcW w:w="0" w:type="auto"/>
          </w:tcPr>
          <w:p w14:paraId="65BBEECA" w14:textId="77777777" w:rsidR="00384E3D" w:rsidRDefault="00384E3D" w:rsidP="001078CB">
            <w:pPr>
              <w:pStyle w:val="Textodetabla"/>
            </w:pPr>
            <w:r>
              <w:t>Fluidez</w:t>
            </w:r>
          </w:p>
        </w:tc>
        <w:tc>
          <w:tcPr>
            <w:tcW w:w="0" w:type="auto"/>
          </w:tcPr>
          <w:p w14:paraId="65BBEECB" w14:textId="77777777" w:rsidR="00384E3D" w:rsidRPr="00CB4F6F" w:rsidRDefault="00384E3D" w:rsidP="001078CB">
            <w:pPr>
              <w:pStyle w:val="Textodetabla"/>
              <w:rPr>
                <w:sz w:val="28"/>
                <w:szCs w:val="28"/>
              </w:rPr>
            </w:pPr>
            <w:r w:rsidRPr="00CB4F6F">
              <w:rPr>
                <w:sz w:val="28"/>
                <w:szCs w:val="28"/>
              </w:rPr>
              <w:t>-</w:t>
            </w:r>
          </w:p>
        </w:tc>
        <w:tc>
          <w:tcPr>
            <w:tcW w:w="0" w:type="auto"/>
          </w:tcPr>
          <w:p w14:paraId="65BBEECC" w14:textId="77777777" w:rsidR="00384E3D" w:rsidRDefault="00384E3D" w:rsidP="001078CB">
            <w:pPr>
              <w:pStyle w:val="Textodetabla"/>
            </w:pPr>
            <w:r>
              <w:t>.420**</w:t>
            </w:r>
          </w:p>
        </w:tc>
        <w:tc>
          <w:tcPr>
            <w:tcW w:w="0" w:type="auto"/>
          </w:tcPr>
          <w:p w14:paraId="65BBEECD" w14:textId="77777777" w:rsidR="00384E3D" w:rsidRDefault="00384E3D" w:rsidP="001078CB">
            <w:pPr>
              <w:pStyle w:val="Textodetabla"/>
            </w:pPr>
            <w:r>
              <w:t>.381**</w:t>
            </w:r>
          </w:p>
        </w:tc>
        <w:tc>
          <w:tcPr>
            <w:tcW w:w="0" w:type="auto"/>
          </w:tcPr>
          <w:p w14:paraId="65BBEECE" w14:textId="77777777" w:rsidR="00384E3D" w:rsidRDefault="00384E3D" w:rsidP="001078CB">
            <w:pPr>
              <w:pStyle w:val="Textodetabla"/>
            </w:pPr>
            <w:r>
              <w:t>.338**</w:t>
            </w:r>
          </w:p>
        </w:tc>
        <w:tc>
          <w:tcPr>
            <w:tcW w:w="0" w:type="auto"/>
          </w:tcPr>
          <w:p w14:paraId="65BBEECF" w14:textId="77777777" w:rsidR="00384E3D" w:rsidRDefault="00384E3D" w:rsidP="001078CB">
            <w:pPr>
              <w:pStyle w:val="Textodetabla"/>
            </w:pPr>
            <w:r>
              <w:t>.315**</w:t>
            </w:r>
          </w:p>
        </w:tc>
        <w:tc>
          <w:tcPr>
            <w:tcW w:w="0" w:type="auto"/>
          </w:tcPr>
          <w:p w14:paraId="65BBEED0" w14:textId="77777777" w:rsidR="00384E3D" w:rsidRDefault="00384E3D" w:rsidP="001078CB">
            <w:pPr>
              <w:pStyle w:val="Textodetabla"/>
            </w:pPr>
            <w:r>
              <w:t>.159*</w:t>
            </w:r>
          </w:p>
        </w:tc>
        <w:tc>
          <w:tcPr>
            <w:tcW w:w="0" w:type="auto"/>
          </w:tcPr>
          <w:p w14:paraId="65BBEED1" w14:textId="77777777" w:rsidR="00384E3D" w:rsidRDefault="00384E3D" w:rsidP="001078CB">
            <w:pPr>
              <w:pStyle w:val="Textodetabla"/>
            </w:pPr>
            <w:r>
              <w:t>.332**</w:t>
            </w:r>
          </w:p>
        </w:tc>
        <w:tc>
          <w:tcPr>
            <w:tcW w:w="0" w:type="auto"/>
          </w:tcPr>
          <w:p w14:paraId="65BBEED2" w14:textId="77777777" w:rsidR="00384E3D" w:rsidRDefault="00384E3D" w:rsidP="001078CB">
            <w:pPr>
              <w:pStyle w:val="Textodetabla"/>
            </w:pPr>
            <w:r>
              <w:t>.319**</w:t>
            </w:r>
          </w:p>
        </w:tc>
        <w:tc>
          <w:tcPr>
            <w:tcW w:w="0" w:type="auto"/>
          </w:tcPr>
          <w:p w14:paraId="65BBEED3" w14:textId="77777777" w:rsidR="00384E3D" w:rsidRDefault="00384E3D" w:rsidP="001078CB">
            <w:pPr>
              <w:pStyle w:val="Textodetabla"/>
            </w:pPr>
            <w:r>
              <w:t>.133</w:t>
            </w:r>
          </w:p>
        </w:tc>
      </w:tr>
      <w:tr w:rsidR="00384E3D" w14:paraId="65BBEEDF" w14:textId="77777777">
        <w:tc>
          <w:tcPr>
            <w:tcW w:w="0" w:type="auto"/>
            <w:tcBorders>
              <w:bottom w:val="nil"/>
            </w:tcBorders>
          </w:tcPr>
          <w:p w14:paraId="65BBEED5" w14:textId="77777777" w:rsidR="00384E3D" w:rsidRDefault="00384E3D" w:rsidP="001078CB">
            <w:pPr>
              <w:pStyle w:val="Textodetabla"/>
            </w:pPr>
            <w:r>
              <w:t>Flexibilidad</w:t>
            </w:r>
          </w:p>
        </w:tc>
        <w:tc>
          <w:tcPr>
            <w:tcW w:w="0" w:type="auto"/>
            <w:tcBorders>
              <w:bottom w:val="nil"/>
            </w:tcBorders>
          </w:tcPr>
          <w:p w14:paraId="65BBEED6" w14:textId="77777777" w:rsidR="00384E3D" w:rsidRDefault="00384E3D" w:rsidP="001078CB">
            <w:pPr>
              <w:pStyle w:val="Textodetabla"/>
            </w:pPr>
          </w:p>
        </w:tc>
        <w:tc>
          <w:tcPr>
            <w:tcW w:w="0" w:type="auto"/>
            <w:tcBorders>
              <w:bottom w:val="nil"/>
            </w:tcBorders>
          </w:tcPr>
          <w:p w14:paraId="65BBEED7" w14:textId="77777777" w:rsidR="00384E3D" w:rsidRPr="00CB4F6F" w:rsidRDefault="00384E3D" w:rsidP="001078CB">
            <w:pPr>
              <w:pStyle w:val="Textodetabla"/>
              <w:rPr>
                <w:sz w:val="28"/>
                <w:szCs w:val="28"/>
              </w:rPr>
            </w:pPr>
            <w:r w:rsidRPr="00CB4F6F">
              <w:rPr>
                <w:sz w:val="28"/>
                <w:szCs w:val="28"/>
              </w:rPr>
              <w:t>-</w:t>
            </w:r>
          </w:p>
        </w:tc>
        <w:tc>
          <w:tcPr>
            <w:tcW w:w="0" w:type="auto"/>
            <w:tcBorders>
              <w:bottom w:val="nil"/>
            </w:tcBorders>
          </w:tcPr>
          <w:p w14:paraId="65BBEED8" w14:textId="77777777" w:rsidR="00384E3D" w:rsidRDefault="00384E3D" w:rsidP="001078CB">
            <w:pPr>
              <w:pStyle w:val="Textodetabla"/>
            </w:pPr>
            <w:r>
              <w:t>.738**</w:t>
            </w:r>
          </w:p>
        </w:tc>
        <w:tc>
          <w:tcPr>
            <w:tcW w:w="0" w:type="auto"/>
            <w:tcBorders>
              <w:bottom w:val="nil"/>
            </w:tcBorders>
          </w:tcPr>
          <w:p w14:paraId="65BBEED9" w14:textId="77777777" w:rsidR="00384E3D" w:rsidRDefault="00384E3D" w:rsidP="001078CB">
            <w:pPr>
              <w:pStyle w:val="Textodetabla"/>
            </w:pPr>
            <w:r>
              <w:t>.226**</w:t>
            </w:r>
          </w:p>
        </w:tc>
        <w:tc>
          <w:tcPr>
            <w:tcW w:w="0" w:type="auto"/>
            <w:tcBorders>
              <w:bottom w:val="nil"/>
            </w:tcBorders>
          </w:tcPr>
          <w:p w14:paraId="65BBEEDA" w14:textId="77777777" w:rsidR="00384E3D" w:rsidRDefault="00384E3D" w:rsidP="001078CB">
            <w:pPr>
              <w:pStyle w:val="Textodetabla"/>
            </w:pPr>
            <w:r>
              <w:t>.140</w:t>
            </w:r>
          </w:p>
        </w:tc>
        <w:tc>
          <w:tcPr>
            <w:tcW w:w="0" w:type="auto"/>
            <w:tcBorders>
              <w:bottom w:val="nil"/>
            </w:tcBorders>
          </w:tcPr>
          <w:p w14:paraId="65BBEEDB" w14:textId="77777777" w:rsidR="00384E3D" w:rsidRDefault="00384E3D" w:rsidP="001078CB">
            <w:pPr>
              <w:pStyle w:val="Textodetabla"/>
            </w:pPr>
            <w:r>
              <w:t>.341**</w:t>
            </w:r>
          </w:p>
        </w:tc>
        <w:tc>
          <w:tcPr>
            <w:tcW w:w="0" w:type="auto"/>
            <w:tcBorders>
              <w:bottom w:val="nil"/>
            </w:tcBorders>
          </w:tcPr>
          <w:p w14:paraId="65BBEEDC" w14:textId="77777777" w:rsidR="00384E3D" w:rsidRDefault="00384E3D" w:rsidP="001078CB">
            <w:pPr>
              <w:pStyle w:val="Textodetabla"/>
            </w:pPr>
            <w:r>
              <w:t>.184*</w:t>
            </w:r>
          </w:p>
        </w:tc>
        <w:tc>
          <w:tcPr>
            <w:tcW w:w="0" w:type="auto"/>
            <w:tcBorders>
              <w:bottom w:val="nil"/>
            </w:tcBorders>
          </w:tcPr>
          <w:p w14:paraId="65BBEEDD" w14:textId="77777777" w:rsidR="00384E3D" w:rsidRDefault="00384E3D" w:rsidP="001078CB">
            <w:pPr>
              <w:pStyle w:val="Textodetabla"/>
            </w:pPr>
            <w:r>
              <w:t>.286**</w:t>
            </w:r>
          </w:p>
        </w:tc>
        <w:tc>
          <w:tcPr>
            <w:tcW w:w="0" w:type="auto"/>
            <w:tcBorders>
              <w:bottom w:val="nil"/>
            </w:tcBorders>
          </w:tcPr>
          <w:p w14:paraId="65BBEEDE" w14:textId="77777777" w:rsidR="00384E3D" w:rsidRDefault="00384E3D" w:rsidP="001078CB">
            <w:pPr>
              <w:pStyle w:val="Textodetabla"/>
            </w:pPr>
            <w:r>
              <w:t>.118</w:t>
            </w:r>
          </w:p>
        </w:tc>
      </w:tr>
      <w:tr w:rsidR="00384E3D" w14:paraId="65BBEEEA" w14:textId="77777777">
        <w:tc>
          <w:tcPr>
            <w:tcW w:w="0" w:type="auto"/>
            <w:tcBorders>
              <w:top w:val="nil"/>
              <w:bottom w:val="thinThickSmallGap" w:sz="24" w:space="0" w:color="auto"/>
            </w:tcBorders>
          </w:tcPr>
          <w:p w14:paraId="65BBEEE0" w14:textId="77777777" w:rsidR="00384E3D" w:rsidRDefault="00384E3D" w:rsidP="001078CB">
            <w:pPr>
              <w:pStyle w:val="Textodetabla"/>
            </w:pPr>
            <w:r>
              <w:t>Originalidad</w:t>
            </w:r>
          </w:p>
        </w:tc>
        <w:tc>
          <w:tcPr>
            <w:tcW w:w="0" w:type="auto"/>
            <w:tcBorders>
              <w:top w:val="nil"/>
              <w:bottom w:val="thinThickSmallGap" w:sz="24" w:space="0" w:color="auto"/>
            </w:tcBorders>
          </w:tcPr>
          <w:p w14:paraId="65BBEEE1" w14:textId="77777777" w:rsidR="00384E3D" w:rsidRDefault="00384E3D" w:rsidP="001078CB">
            <w:pPr>
              <w:pStyle w:val="Textodetabla"/>
            </w:pPr>
          </w:p>
        </w:tc>
        <w:tc>
          <w:tcPr>
            <w:tcW w:w="0" w:type="auto"/>
            <w:tcBorders>
              <w:top w:val="nil"/>
              <w:bottom w:val="thinThickSmallGap" w:sz="24" w:space="0" w:color="auto"/>
            </w:tcBorders>
          </w:tcPr>
          <w:p w14:paraId="65BBEEE2" w14:textId="77777777" w:rsidR="00384E3D" w:rsidRDefault="00384E3D" w:rsidP="001078CB">
            <w:pPr>
              <w:pStyle w:val="Textodetabla"/>
            </w:pPr>
          </w:p>
        </w:tc>
        <w:tc>
          <w:tcPr>
            <w:tcW w:w="0" w:type="auto"/>
            <w:tcBorders>
              <w:top w:val="nil"/>
              <w:bottom w:val="thinThickSmallGap" w:sz="24" w:space="0" w:color="auto"/>
            </w:tcBorders>
          </w:tcPr>
          <w:p w14:paraId="65BBEEE3" w14:textId="77777777" w:rsidR="00384E3D" w:rsidRPr="00CB4F6F" w:rsidRDefault="00384E3D" w:rsidP="001078CB">
            <w:pPr>
              <w:pStyle w:val="Textodetabla"/>
              <w:rPr>
                <w:sz w:val="28"/>
                <w:szCs w:val="28"/>
              </w:rPr>
            </w:pPr>
            <w:r w:rsidRPr="00CB4F6F">
              <w:rPr>
                <w:sz w:val="28"/>
                <w:szCs w:val="28"/>
              </w:rPr>
              <w:t>-</w:t>
            </w:r>
          </w:p>
        </w:tc>
        <w:tc>
          <w:tcPr>
            <w:tcW w:w="0" w:type="auto"/>
            <w:tcBorders>
              <w:top w:val="nil"/>
              <w:bottom w:val="thinThickSmallGap" w:sz="24" w:space="0" w:color="auto"/>
            </w:tcBorders>
          </w:tcPr>
          <w:p w14:paraId="65BBEEE4" w14:textId="77777777" w:rsidR="00384E3D" w:rsidRDefault="00384E3D" w:rsidP="001078CB">
            <w:pPr>
              <w:pStyle w:val="Textodetabla"/>
            </w:pPr>
            <w:r>
              <w:t>.134</w:t>
            </w:r>
          </w:p>
        </w:tc>
        <w:tc>
          <w:tcPr>
            <w:tcW w:w="0" w:type="auto"/>
            <w:tcBorders>
              <w:top w:val="nil"/>
              <w:bottom w:val="thinThickSmallGap" w:sz="24" w:space="0" w:color="auto"/>
            </w:tcBorders>
          </w:tcPr>
          <w:p w14:paraId="65BBEEE5" w14:textId="77777777" w:rsidR="00384E3D" w:rsidRDefault="00384E3D" w:rsidP="001078CB">
            <w:pPr>
              <w:pStyle w:val="Textodetabla"/>
            </w:pPr>
            <w:r>
              <w:t>.012</w:t>
            </w:r>
          </w:p>
        </w:tc>
        <w:tc>
          <w:tcPr>
            <w:tcW w:w="0" w:type="auto"/>
            <w:tcBorders>
              <w:top w:val="nil"/>
              <w:bottom w:val="thinThickSmallGap" w:sz="24" w:space="0" w:color="auto"/>
            </w:tcBorders>
          </w:tcPr>
          <w:p w14:paraId="65BBEEE6" w14:textId="77777777" w:rsidR="00384E3D" w:rsidRDefault="00384E3D" w:rsidP="001078CB">
            <w:pPr>
              <w:pStyle w:val="Textodetabla"/>
            </w:pPr>
            <w:r>
              <w:t>.413**</w:t>
            </w:r>
          </w:p>
        </w:tc>
        <w:tc>
          <w:tcPr>
            <w:tcW w:w="0" w:type="auto"/>
            <w:tcBorders>
              <w:top w:val="nil"/>
              <w:bottom w:val="thinThickSmallGap" w:sz="24" w:space="0" w:color="auto"/>
            </w:tcBorders>
          </w:tcPr>
          <w:p w14:paraId="65BBEEE7" w14:textId="77777777" w:rsidR="00384E3D" w:rsidRDefault="00384E3D" w:rsidP="001078CB">
            <w:pPr>
              <w:pStyle w:val="Textodetabla"/>
            </w:pPr>
            <w:r>
              <w:t>.165*</w:t>
            </w:r>
          </w:p>
        </w:tc>
        <w:tc>
          <w:tcPr>
            <w:tcW w:w="0" w:type="auto"/>
            <w:tcBorders>
              <w:top w:val="nil"/>
              <w:bottom w:val="thinThickSmallGap" w:sz="24" w:space="0" w:color="auto"/>
            </w:tcBorders>
          </w:tcPr>
          <w:p w14:paraId="65BBEEE8" w14:textId="77777777" w:rsidR="00384E3D" w:rsidRDefault="00384E3D" w:rsidP="001078CB">
            <w:pPr>
              <w:pStyle w:val="Textodetabla"/>
            </w:pPr>
            <w:r>
              <w:t>.157*</w:t>
            </w:r>
          </w:p>
        </w:tc>
        <w:tc>
          <w:tcPr>
            <w:tcW w:w="0" w:type="auto"/>
            <w:tcBorders>
              <w:top w:val="nil"/>
              <w:bottom w:val="thinThickSmallGap" w:sz="24" w:space="0" w:color="auto"/>
            </w:tcBorders>
          </w:tcPr>
          <w:p w14:paraId="65BBEEE9" w14:textId="77777777" w:rsidR="00384E3D" w:rsidRDefault="00384E3D" w:rsidP="001078CB">
            <w:pPr>
              <w:pStyle w:val="Textodetabla"/>
            </w:pPr>
            <w:r>
              <w:t>.143</w:t>
            </w:r>
          </w:p>
        </w:tc>
      </w:tr>
      <w:tr w:rsidR="00384E3D" w14:paraId="65BBEEF5" w14:textId="77777777">
        <w:tc>
          <w:tcPr>
            <w:tcW w:w="0" w:type="auto"/>
            <w:tcBorders>
              <w:top w:val="thinThickSmallGap" w:sz="24" w:space="0" w:color="auto"/>
            </w:tcBorders>
          </w:tcPr>
          <w:p w14:paraId="65BBEEEB" w14:textId="77777777" w:rsidR="00384E3D" w:rsidRPr="001E61E0" w:rsidRDefault="00384E3D" w:rsidP="001078CB">
            <w:pPr>
              <w:pStyle w:val="Textodetabla"/>
              <w:rPr>
                <w:b/>
              </w:rPr>
            </w:pPr>
            <w:r w:rsidRPr="001E61E0">
              <w:rPr>
                <w:b/>
              </w:rPr>
              <w:t>Visomotora</w:t>
            </w:r>
          </w:p>
        </w:tc>
        <w:tc>
          <w:tcPr>
            <w:tcW w:w="0" w:type="auto"/>
            <w:tcBorders>
              <w:top w:val="thinThickSmallGap" w:sz="24" w:space="0" w:color="auto"/>
            </w:tcBorders>
          </w:tcPr>
          <w:p w14:paraId="65BBEEEC" w14:textId="77777777" w:rsidR="00384E3D" w:rsidRDefault="00384E3D" w:rsidP="001078CB">
            <w:pPr>
              <w:pStyle w:val="Textodetabla"/>
            </w:pPr>
          </w:p>
        </w:tc>
        <w:tc>
          <w:tcPr>
            <w:tcW w:w="0" w:type="auto"/>
            <w:tcBorders>
              <w:top w:val="thinThickSmallGap" w:sz="24" w:space="0" w:color="auto"/>
            </w:tcBorders>
          </w:tcPr>
          <w:p w14:paraId="65BBEEED" w14:textId="77777777" w:rsidR="00384E3D" w:rsidRDefault="00384E3D" w:rsidP="001078CB">
            <w:pPr>
              <w:pStyle w:val="Textodetabla"/>
            </w:pPr>
          </w:p>
        </w:tc>
        <w:tc>
          <w:tcPr>
            <w:tcW w:w="0" w:type="auto"/>
            <w:tcBorders>
              <w:top w:val="thinThickSmallGap" w:sz="24" w:space="0" w:color="auto"/>
            </w:tcBorders>
          </w:tcPr>
          <w:p w14:paraId="65BBEEEE" w14:textId="77777777" w:rsidR="00384E3D" w:rsidRDefault="00384E3D" w:rsidP="001078CB">
            <w:pPr>
              <w:pStyle w:val="Textodetabla"/>
            </w:pPr>
          </w:p>
        </w:tc>
        <w:tc>
          <w:tcPr>
            <w:tcW w:w="0" w:type="auto"/>
            <w:tcBorders>
              <w:top w:val="thinThickSmallGap" w:sz="24" w:space="0" w:color="auto"/>
            </w:tcBorders>
          </w:tcPr>
          <w:p w14:paraId="65BBEEEF" w14:textId="77777777" w:rsidR="00384E3D" w:rsidRPr="00465E39" w:rsidRDefault="00384E3D" w:rsidP="001078CB">
            <w:pPr>
              <w:pStyle w:val="Textodetabla"/>
            </w:pPr>
          </w:p>
        </w:tc>
        <w:tc>
          <w:tcPr>
            <w:tcW w:w="0" w:type="auto"/>
            <w:tcBorders>
              <w:top w:val="thinThickSmallGap" w:sz="24" w:space="0" w:color="auto"/>
            </w:tcBorders>
          </w:tcPr>
          <w:p w14:paraId="65BBEEF0" w14:textId="77777777" w:rsidR="00384E3D" w:rsidRDefault="00384E3D" w:rsidP="001078CB">
            <w:pPr>
              <w:pStyle w:val="Textodetabla"/>
            </w:pPr>
          </w:p>
        </w:tc>
        <w:tc>
          <w:tcPr>
            <w:tcW w:w="0" w:type="auto"/>
            <w:tcBorders>
              <w:top w:val="thinThickSmallGap" w:sz="24" w:space="0" w:color="auto"/>
            </w:tcBorders>
          </w:tcPr>
          <w:p w14:paraId="65BBEEF1" w14:textId="77777777" w:rsidR="00384E3D" w:rsidRDefault="00384E3D" w:rsidP="001078CB">
            <w:pPr>
              <w:pStyle w:val="Textodetabla"/>
            </w:pPr>
          </w:p>
        </w:tc>
        <w:tc>
          <w:tcPr>
            <w:tcW w:w="0" w:type="auto"/>
            <w:tcBorders>
              <w:top w:val="thinThickSmallGap" w:sz="24" w:space="0" w:color="auto"/>
            </w:tcBorders>
          </w:tcPr>
          <w:p w14:paraId="65BBEEF2" w14:textId="77777777" w:rsidR="00384E3D" w:rsidRDefault="00384E3D" w:rsidP="001078CB">
            <w:pPr>
              <w:pStyle w:val="Textodetabla"/>
            </w:pPr>
          </w:p>
        </w:tc>
        <w:tc>
          <w:tcPr>
            <w:tcW w:w="0" w:type="auto"/>
            <w:tcBorders>
              <w:top w:val="thinThickSmallGap" w:sz="24" w:space="0" w:color="auto"/>
            </w:tcBorders>
          </w:tcPr>
          <w:p w14:paraId="65BBEEF3" w14:textId="77777777" w:rsidR="00384E3D" w:rsidRDefault="00384E3D" w:rsidP="001078CB">
            <w:pPr>
              <w:pStyle w:val="Textodetabla"/>
            </w:pPr>
          </w:p>
        </w:tc>
        <w:tc>
          <w:tcPr>
            <w:tcW w:w="0" w:type="auto"/>
            <w:tcBorders>
              <w:top w:val="thinThickSmallGap" w:sz="24" w:space="0" w:color="auto"/>
            </w:tcBorders>
          </w:tcPr>
          <w:p w14:paraId="65BBEEF4" w14:textId="77777777" w:rsidR="00384E3D" w:rsidRDefault="00384E3D" w:rsidP="001078CB">
            <w:pPr>
              <w:pStyle w:val="Textodetabla"/>
            </w:pPr>
          </w:p>
        </w:tc>
      </w:tr>
      <w:tr w:rsidR="004E074E" w14:paraId="65BBEF00" w14:textId="77777777">
        <w:tc>
          <w:tcPr>
            <w:tcW w:w="0" w:type="auto"/>
          </w:tcPr>
          <w:p w14:paraId="65BBEEF6" w14:textId="77777777" w:rsidR="004E074E" w:rsidRDefault="004E074E" w:rsidP="001078CB">
            <w:pPr>
              <w:pStyle w:val="Textodetabla"/>
            </w:pPr>
            <w:r>
              <w:t>Fluidez</w:t>
            </w:r>
          </w:p>
        </w:tc>
        <w:tc>
          <w:tcPr>
            <w:tcW w:w="0" w:type="auto"/>
          </w:tcPr>
          <w:p w14:paraId="65BBEEF7" w14:textId="77777777" w:rsidR="004E074E" w:rsidRDefault="004E074E" w:rsidP="001078CB">
            <w:pPr>
              <w:pStyle w:val="Textodetabla"/>
            </w:pPr>
          </w:p>
        </w:tc>
        <w:tc>
          <w:tcPr>
            <w:tcW w:w="0" w:type="auto"/>
          </w:tcPr>
          <w:p w14:paraId="65BBEEF8" w14:textId="77777777" w:rsidR="004E074E" w:rsidRDefault="004E074E" w:rsidP="001078CB">
            <w:pPr>
              <w:pStyle w:val="Textodetabla"/>
            </w:pPr>
          </w:p>
        </w:tc>
        <w:tc>
          <w:tcPr>
            <w:tcW w:w="0" w:type="auto"/>
          </w:tcPr>
          <w:p w14:paraId="65BBEEF9" w14:textId="77777777" w:rsidR="004E074E" w:rsidRDefault="004E074E" w:rsidP="001078CB">
            <w:pPr>
              <w:pStyle w:val="Textodetabla"/>
            </w:pPr>
          </w:p>
        </w:tc>
        <w:tc>
          <w:tcPr>
            <w:tcW w:w="0" w:type="auto"/>
          </w:tcPr>
          <w:p w14:paraId="65BBEEFA" w14:textId="77777777" w:rsidR="004E074E" w:rsidRPr="00465E39" w:rsidRDefault="004E074E" w:rsidP="001078CB">
            <w:pPr>
              <w:pStyle w:val="Textodetabla"/>
              <w:rPr>
                <w:sz w:val="28"/>
                <w:szCs w:val="28"/>
              </w:rPr>
            </w:pPr>
            <w:r w:rsidRPr="00465E39">
              <w:rPr>
                <w:sz w:val="28"/>
                <w:szCs w:val="28"/>
              </w:rPr>
              <w:t>-</w:t>
            </w:r>
          </w:p>
        </w:tc>
        <w:tc>
          <w:tcPr>
            <w:tcW w:w="0" w:type="auto"/>
          </w:tcPr>
          <w:p w14:paraId="65BBEEFB" w14:textId="77777777" w:rsidR="004E074E" w:rsidRDefault="004E074E" w:rsidP="001078CB">
            <w:pPr>
              <w:pStyle w:val="Textodetabla"/>
            </w:pPr>
            <w:r>
              <w:t>.551**</w:t>
            </w:r>
          </w:p>
        </w:tc>
        <w:tc>
          <w:tcPr>
            <w:tcW w:w="0" w:type="auto"/>
          </w:tcPr>
          <w:p w14:paraId="65BBEEFC" w14:textId="77777777" w:rsidR="004E074E" w:rsidRDefault="004E074E" w:rsidP="001078CB">
            <w:pPr>
              <w:pStyle w:val="Textodetabla"/>
            </w:pPr>
            <w:r>
              <w:t>.414**</w:t>
            </w:r>
          </w:p>
        </w:tc>
        <w:tc>
          <w:tcPr>
            <w:tcW w:w="0" w:type="auto"/>
          </w:tcPr>
          <w:p w14:paraId="65BBEEFD" w14:textId="77777777" w:rsidR="004E074E" w:rsidRDefault="004E074E" w:rsidP="001078CB">
            <w:pPr>
              <w:pStyle w:val="Textodetabla"/>
            </w:pPr>
            <w:r>
              <w:t>.276**</w:t>
            </w:r>
          </w:p>
        </w:tc>
        <w:tc>
          <w:tcPr>
            <w:tcW w:w="0" w:type="auto"/>
          </w:tcPr>
          <w:p w14:paraId="65BBEEFE" w14:textId="77777777" w:rsidR="004E074E" w:rsidRDefault="004E074E" w:rsidP="001078CB">
            <w:pPr>
              <w:pStyle w:val="Textodetabla"/>
            </w:pPr>
            <w:r>
              <w:t>.363**</w:t>
            </w:r>
          </w:p>
        </w:tc>
        <w:tc>
          <w:tcPr>
            <w:tcW w:w="0" w:type="auto"/>
          </w:tcPr>
          <w:p w14:paraId="65BBEEFF" w14:textId="77777777" w:rsidR="004E074E" w:rsidRDefault="004E074E" w:rsidP="001078CB">
            <w:pPr>
              <w:pStyle w:val="Textodetabla"/>
            </w:pPr>
            <w:r>
              <w:t>.038</w:t>
            </w:r>
          </w:p>
        </w:tc>
      </w:tr>
      <w:tr w:rsidR="004E074E" w14:paraId="65BBEF0B" w14:textId="77777777">
        <w:tc>
          <w:tcPr>
            <w:tcW w:w="0" w:type="auto"/>
            <w:tcBorders>
              <w:bottom w:val="nil"/>
            </w:tcBorders>
          </w:tcPr>
          <w:p w14:paraId="65BBEF01" w14:textId="77777777" w:rsidR="004E074E" w:rsidRDefault="004E074E" w:rsidP="001078CB">
            <w:pPr>
              <w:pStyle w:val="Textodetabla"/>
            </w:pPr>
            <w:r>
              <w:t>Flexibilidad</w:t>
            </w:r>
          </w:p>
        </w:tc>
        <w:tc>
          <w:tcPr>
            <w:tcW w:w="0" w:type="auto"/>
            <w:tcBorders>
              <w:bottom w:val="nil"/>
            </w:tcBorders>
          </w:tcPr>
          <w:p w14:paraId="65BBEF02" w14:textId="77777777" w:rsidR="004E074E" w:rsidRDefault="004E074E" w:rsidP="001078CB">
            <w:pPr>
              <w:pStyle w:val="Textodetabla"/>
            </w:pPr>
          </w:p>
        </w:tc>
        <w:tc>
          <w:tcPr>
            <w:tcW w:w="0" w:type="auto"/>
            <w:tcBorders>
              <w:bottom w:val="nil"/>
            </w:tcBorders>
          </w:tcPr>
          <w:p w14:paraId="65BBEF03" w14:textId="77777777" w:rsidR="004E074E" w:rsidRDefault="004E074E" w:rsidP="001078CB">
            <w:pPr>
              <w:pStyle w:val="Textodetabla"/>
            </w:pPr>
          </w:p>
        </w:tc>
        <w:tc>
          <w:tcPr>
            <w:tcW w:w="0" w:type="auto"/>
            <w:tcBorders>
              <w:bottom w:val="nil"/>
            </w:tcBorders>
          </w:tcPr>
          <w:p w14:paraId="65BBEF04" w14:textId="77777777" w:rsidR="004E074E" w:rsidRDefault="004E074E" w:rsidP="001078CB">
            <w:pPr>
              <w:pStyle w:val="Textodetabla"/>
            </w:pPr>
          </w:p>
        </w:tc>
        <w:tc>
          <w:tcPr>
            <w:tcW w:w="0" w:type="auto"/>
            <w:tcBorders>
              <w:bottom w:val="nil"/>
            </w:tcBorders>
          </w:tcPr>
          <w:p w14:paraId="65BBEF05" w14:textId="77777777" w:rsidR="004E074E" w:rsidRDefault="004E074E" w:rsidP="001078CB">
            <w:pPr>
              <w:pStyle w:val="Textodetabla"/>
            </w:pPr>
          </w:p>
        </w:tc>
        <w:tc>
          <w:tcPr>
            <w:tcW w:w="0" w:type="auto"/>
            <w:tcBorders>
              <w:bottom w:val="nil"/>
            </w:tcBorders>
          </w:tcPr>
          <w:p w14:paraId="65BBEF06" w14:textId="77777777" w:rsidR="004E074E" w:rsidRPr="00465E39" w:rsidRDefault="004E074E" w:rsidP="001078CB">
            <w:pPr>
              <w:pStyle w:val="Textodetabla"/>
              <w:rPr>
                <w:sz w:val="28"/>
                <w:szCs w:val="28"/>
              </w:rPr>
            </w:pPr>
            <w:r w:rsidRPr="00465E39">
              <w:rPr>
                <w:sz w:val="28"/>
                <w:szCs w:val="28"/>
              </w:rPr>
              <w:t>-</w:t>
            </w:r>
          </w:p>
        </w:tc>
        <w:tc>
          <w:tcPr>
            <w:tcW w:w="0" w:type="auto"/>
            <w:tcBorders>
              <w:bottom w:val="nil"/>
            </w:tcBorders>
          </w:tcPr>
          <w:p w14:paraId="65BBEF07" w14:textId="77777777" w:rsidR="004E074E" w:rsidRPr="002A0954" w:rsidRDefault="002A0954" w:rsidP="001078CB">
            <w:pPr>
              <w:pStyle w:val="Textodetabla"/>
            </w:pPr>
            <w:r>
              <w:t>.044</w:t>
            </w:r>
          </w:p>
        </w:tc>
        <w:tc>
          <w:tcPr>
            <w:tcW w:w="0" w:type="auto"/>
            <w:tcBorders>
              <w:bottom w:val="nil"/>
            </w:tcBorders>
          </w:tcPr>
          <w:p w14:paraId="65BBEF08" w14:textId="77777777" w:rsidR="004E074E" w:rsidRDefault="002A0954" w:rsidP="001078CB">
            <w:pPr>
              <w:pStyle w:val="Textodetabla"/>
            </w:pPr>
            <w:r>
              <w:t>.321**</w:t>
            </w:r>
          </w:p>
        </w:tc>
        <w:tc>
          <w:tcPr>
            <w:tcW w:w="0" w:type="auto"/>
            <w:tcBorders>
              <w:bottom w:val="nil"/>
            </w:tcBorders>
          </w:tcPr>
          <w:p w14:paraId="65BBEF09" w14:textId="77777777" w:rsidR="004E074E" w:rsidRDefault="002A0954" w:rsidP="001078CB">
            <w:pPr>
              <w:pStyle w:val="Textodetabla"/>
            </w:pPr>
            <w:r>
              <w:t>.200**</w:t>
            </w:r>
          </w:p>
        </w:tc>
        <w:tc>
          <w:tcPr>
            <w:tcW w:w="0" w:type="auto"/>
            <w:tcBorders>
              <w:bottom w:val="nil"/>
            </w:tcBorders>
          </w:tcPr>
          <w:p w14:paraId="65BBEF0A" w14:textId="77777777" w:rsidR="004E074E" w:rsidRDefault="002A0954" w:rsidP="001078CB">
            <w:pPr>
              <w:pStyle w:val="Textodetabla"/>
            </w:pPr>
            <w:r>
              <w:t>-.038</w:t>
            </w:r>
          </w:p>
        </w:tc>
      </w:tr>
      <w:tr w:rsidR="004E074E" w14:paraId="65BBEF16" w14:textId="77777777">
        <w:tc>
          <w:tcPr>
            <w:tcW w:w="0" w:type="auto"/>
            <w:tcBorders>
              <w:top w:val="nil"/>
              <w:bottom w:val="thinThickSmallGap" w:sz="24" w:space="0" w:color="auto"/>
            </w:tcBorders>
          </w:tcPr>
          <w:p w14:paraId="65BBEF0C" w14:textId="77777777" w:rsidR="004E074E" w:rsidRDefault="004E074E" w:rsidP="001078CB">
            <w:pPr>
              <w:pStyle w:val="Textodetabla"/>
            </w:pPr>
            <w:r>
              <w:t>Originalidad</w:t>
            </w:r>
          </w:p>
        </w:tc>
        <w:tc>
          <w:tcPr>
            <w:tcW w:w="0" w:type="auto"/>
            <w:tcBorders>
              <w:top w:val="nil"/>
              <w:bottom w:val="thinThickSmallGap" w:sz="24" w:space="0" w:color="auto"/>
            </w:tcBorders>
          </w:tcPr>
          <w:p w14:paraId="65BBEF0D" w14:textId="77777777" w:rsidR="004E074E" w:rsidRDefault="004E074E" w:rsidP="001078CB">
            <w:pPr>
              <w:pStyle w:val="Textodetabla"/>
            </w:pPr>
          </w:p>
        </w:tc>
        <w:tc>
          <w:tcPr>
            <w:tcW w:w="0" w:type="auto"/>
            <w:tcBorders>
              <w:top w:val="nil"/>
              <w:bottom w:val="thinThickSmallGap" w:sz="24" w:space="0" w:color="auto"/>
            </w:tcBorders>
          </w:tcPr>
          <w:p w14:paraId="65BBEF0E" w14:textId="77777777" w:rsidR="004E074E" w:rsidRDefault="004E074E" w:rsidP="001078CB">
            <w:pPr>
              <w:pStyle w:val="Textodetabla"/>
            </w:pPr>
          </w:p>
        </w:tc>
        <w:tc>
          <w:tcPr>
            <w:tcW w:w="0" w:type="auto"/>
            <w:tcBorders>
              <w:top w:val="nil"/>
              <w:bottom w:val="thinThickSmallGap" w:sz="24" w:space="0" w:color="auto"/>
            </w:tcBorders>
          </w:tcPr>
          <w:p w14:paraId="65BBEF0F" w14:textId="77777777" w:rsidR="004E074E" w:rsidRDefault="004E074E" w:rsidP="001078CB">
            <w:pPr>
              <w:pStyle w:val="Textodetabla"/>
            </w:pPr>
          </w:p>
        </w:tc>
        <w:tc>
          <w:tcPr>
            <w:tcW w:w="0" w:type="auto"/>
            <w:tcBorders>
              <w:top w:val="nil"/>
              <w:bottom w:val="thinThickSmallGap" w:sz="24" w:space="0" w:color="auto"/>
            </w:tcBorders>
          </w:tcPr>
          <w:p w14:paraId="65BBEF10" w14:textId="77777777" w:rsidR="004E074E" w:rsidRDefault="004E074E" w:rsidP="001078CB">
            <w:pPr>
              <w:pStyle w:val="Textodetabla"/>
            </w:pPr>
          </w:p>
        </w:tc>
        <w:tc>
          <w:tcPr>
            <w:tcW w:w="0" w:type="auto"/>
            <w:tcBorders>
              <w:top w:val="nil"/>
              <w:bottom w:val="thinThickSmallGap" w:sz="24" w:space="0" w:color="auto"/>
            </w:tcBorders>
          </w:tcPr>
          <w:p w14:paraId="65BBEF11" w14:textId="77777777" w:rsidR="004E074E" w:rsidRDefault="004E074E" w:rsidP="001078CB">
            <w:pPr>
              <w:pStyle w:val="Textodetabla"/>
            </w:pPr>
          </w:p>
        </w:tc>
        <w:tc>
          <w:tcPr>
            <w:tcW w:w="0" w:type="auto"/>
            <w:tcBorders>
              <w:top w:val="nil"/>
              <w:bottom w:val="thinThickSmallGap" w:sz="24" w:space="0" w:color="auto"/>
            </w:tcBorders>
          </w:tcPr>
          <w:p w14:paraId="65BBEF12" w14:textId="77777777" w:rsidR="004E074E" w:rsidRPr="00465E39" w:rsidRDefault="004E074E" w:rsidP="001078CB">
            <w:pPr>
              <w:pStyle w:val="Textodetabla"/>
              <w:rPr>
                <w:sz w:val="28"/>
                <w:szCs w:val="28"/>
              </w:rPr>
            </w:pPr>
            <w:r w:rsidRPr="00465E39">
              <w:rPr>
                <w:sz w:val="28"/>
                <w:szCs w:val="28"/>
              </w:rPr>
              <w:t>-</w:t>
            </w:r>
          </w:p>
        </w:tc>
        <w:tc>
          <w:tcPr>
            <w:tcW w:w="0" w:type="auto"/>
            <w:tcBorders>
              <w:top w:val="nil"/>
              <w:bottom w:val="thinThickSmallGap" w:sz="24" w:space="0" w:color="auto"/>
            </w:tcBorders>
          </w:tcPr>
          <w:p w14:paraId="65BBEF13" w14:textId="77777777" w:rsidR="004E074E" w:rsidRPr="00465E39" w:rsidRDefault="00465E39" w:rsidP="001078CB">
            <w:pPr>
              <w:pStyle w:val="Textodetabla"/>
            </w:pPr>
            <w:r>
              <w:t>.131</w:t>
            </w:r>
          </w:p>
        </w:tc>
        <w:tc>
          <w:tcPr>
            <w:tcW w:w="0" w:type="auto"/>
            <w:tcBorders>
              <w:top w:val="nil"/>
              <w:bottom w:val="thinThickSmallGap" w:sz="24" w:space="0" w:color="auto"/>
            </w:tcBorders>
          </w:tcPr>
          <w:p w14:paraId="65BBEF14" w14:textId="77777777" w:rsidR="004E074E" w:rsidRDefault="00465E39" w:rsidP="001078CB">
            <w:pPr>
              <w:pStyle w:val="Textodetabla"/>
            </w:pPr>
            <w:r>
              <w:t>.145</w:t>
            </w:r>
          </w:p>
        </w:tc>
        <w:tc>
          <w:tcPr>
            <w:tcW w:w="0" w:type="auto"/>
            <w:tcBorders>
              <w:top w:val="nil"/>
              <w:bottom w:val="thinThickSmallGap" w:sz="24" w:space="0" w:color="auto"/>
            </w:tcBorders>
          </w:tcPr>
          <w:p w14:paraId="65BBEF15" w14:textId="77777777" w:rsidR="004E074E" w:rsidRDefault="00465E39" w:rsidP="001078CB">
            <w:pPr>
              <w:pStyle w:val="Textodetabla"/>
            </w:pPr>
            <w:r>
              <w:t>.181*</w:t>
            </w:r>
          </w:p>
        </w:tc>
      </w:tr>
      <w:tr w:rsidR="004E074E" w14:paraId="65BBEF21" w14:textId="77777777">
        <w:tc>
          <w:tcPr>
            <w:tcW w:w="0" w:type="auto"/>
            <w:tcBorders>
              <w:top w:val="thinThickSmallGap" w:sz="24" w:space="0" w:color="auto"/>
            </w:tcBorders>
          </w:tcPr>
          <w:p w14:paraId="65BBEF17" w14:textId="77777777" w:rsidR="004E074E" w:rsidRPr="001E61E0" w:rsidRDefault="004E074E" w:rsidP="001078CB">
            <w:pPr>
              <w:pStyle w:val="Textodetabla"/>
              <w:rPr>
                <w:b/>
              </w:rPr>
            </w:pPr>
            <w:r w:rsidRPr="001E61E0">
              <w:rPr>
                <w:b/>
              </w:rPr>
              <w:t>Aplicada</w:t>
            </w:r>
          </w:p>
        </w:tc>
        <w:tc>
          <w:tcPr>
            <w:tcW w:w="0" w:type="auto"/>
            <w:tcBorders>
              <w:top w:val="thinThickSmallGap" w:sz="24" w:space="0" w:color="auto"/>
            </w:tcBorders>
          </w:tcPr>
          <w:p w14:paraId="65BBEF18" w14:textId="77777777" w:rsidR="004E074E" w:rsidRDefault="004E074E" w:rsidP="001078CB">
            <w:pPr>
              <w:pStyle w:val="Textodetabla"/>
            </w:pPr>
          </w:p>
        </w:tc>
        <w:tc>
          <w:tcPr>
            <w:tcW w:w="0" w:type="auto"/>
            <w:tcBorders>
              <w:top w:val="thinThickSmallGap" w:sz="24" w:space="0" w:color="auto"/>
            </w:tcBorders>
          </w:tcPr>
          <w:p w14:paraId="65BBEF19" w14:textId="77777777" w:rsidR="004E074E" w:rsidRDefault="004E074E" w:rsidP="001078CB">
            <w:pPr>
              <w:pStyle w:val="Textodetabla"/>
            </w:pPr>
          </w:p>
        </w:tc>
        <w:tc>
          <w:tcPr>
            <w:tcW w:w="0" w:type="auto"/>
            <w:tcBorders>
              <w:top w:val="thinThickSmallGap" w:sz="24" w:space="0" w:color="auto"/>
            </w:tcBorders>
          </w:tcPr>
          <w:p w14:paraId="65BBEF1A" w14:textId="77777777" w:rsidR="004E074E" w:rsidRDefault="004E074E" w:rsidP="001078CB">
            <w:pPr>
              <w:pStyle w:val="Textodetabla"/>
            </w:pPr>
          </w:p>
        </w:tc>
        <w:tc>
          <w:tcPr>
            <w:tcW w:w="0" w:type="auto"/>
            <w:tcBorders>
              <w:top w:val="thinThickSmallGap" w:sz="24" w:space="0" w:color="auto"/>
            </w:tcBorders>
          </w:tcPr>
          <w:p w14:paraId="65BBEF1B" w14:textId="77777777" w:rsidR="004E074E" w:rsidRDefault="004E074E" w:rsidP="001078CB">
            <w:pPr>
              <w:pStyle w:val="Textodetabla"/>
            </w:pPr>
          </w:p>
        </w:tc>
        <w:tc>
          <w:tcPr>
            <w:tcW w:w="0" w:type="auto"/>
            <w:tcBorders>
              <w:top w:val="thinThickSmallGap" w:sz="24" w:space="0" w:color="auto"/>
            </w:tcBorders>
          </w:tcPr>
          <w:p w14:paraId="65BBEF1C" w14:textId="77777777" w:rsidR="004E074E" w:rsidRDefault="004E074E" w:rsidP="001078CB">
            <w:pPr>
              <w:pStyle w:val="Textodetabla"/>
            </w:pPr>
          </w:p>
        </w:tc>
        <w:tc>
          <w:tcPr>
            <w:tcW w:w="0" w:type="auto"/>
            <w:tcBorders>
              <w:top w:val="thinThickSmallGap" w:sz="24" w:space="0" w:color="auto"/>
            </w:tcBorders>
          </w:tcPr>
          <w:p w14:paraId="65BBEF1D" w14:textId="77777777" w:rsidR="004E074E" w:rsidRDefault="004E074E" w:rsidP="001078CB">
            <w:pPr>
              <w:pStyle w:val="Textodetabla"/>
            </w:pPr>
          </w:p>
        </w:tc>
        <w:tc>
          <w:tcPr>
            <w:tcW w:w="0" w:type="auto"/>
            <w:tcBorders>
              <w:top w:val="thinThickSmallGap" w:sz="24" w:space="0" w:color="auto"/>
            </w:tcBorders>
          </w:tcPr>
          <w:p w14:paraId="65BBEF1E" w14:textId="77777777" w:rsidR="004E074E" w:rsidRPr="00465E39" w:rsidRDefault="004E074E" w:rsidP="001078CB">
            <w:pPr>
              <w:pStyle w:val="Textodetabla"/>
            </w:pPr>
          </w:p>
        </w:tc>
        <w:tc>
          <w:tcPr>
            <w:tcW w:w="0" w:type="auto"/>
            <w:tcBorders>
              <w:top w:val="thinThickSmallGap" w:sz="24" w:space="0" w:color="auto"/>
            </w:tcBorders>
          </w:tcPr>
          <w:p w14:paraId="65BBEF1F" w14:textId="77777777" w:rsidR="004E074E" w:rsidRPr="00465E39" w:rsidRDefault="004E074E" w:rsidP="001078CB">
            <w:pPr>
              <w:pStyle w:val="Textodetabla"/>
            </w:pPr>
          </w:p>
        </w:tc>
        <w:tc>
          <w:tcPr>
            <w:tcW w:w="0" w:type="auto"/>
            <w:tcBorders>
              <w:top w:val="thinThickSmallGap" w:sz="24" w:space="0" w:color="auto"/>
            </w:tcBorders>
          </w:tcPr>
          <w:p w14:paraId="65BBEF20" w14:textId="77777777" w:rsidR="004E074E" w:rsidRDefault="004E074E" w:rsidP="001078CB">
            <w:pPr>
              <w:pStyle w:val="Textodetabla"/>
            </w:pPr>
          </w:p>
        </w:tc>
      </w:tr>
      <w:tr w:rsidR="004E074E" w14:paraId="65BBEF2C" w14:textId="77777777">
        <w:tc>
          <w:tcPr>
            <w:tcW w:w="0" w:type="auto"/>
          </w:tcPr>
          <w:p w14:paraId="65BBEF22" w14:textId="77777777" w:rsidR="004E074E" w:rsidRDefault="004E074E" w:rsidP="001078CB">
            <w:pPr>
              <w:pStyle w:val="Textodetabla"/>
            </w:pPr>
            <w:r>
              <w:t>Fluidez</w:t>
            </w:r>
          </w:p>
        </w:tc>
        <w:tc>
          <w:tcPr>
            <w:tcW w:w="0" w:type="auto"/>
          </w:tcPr>
          <w:p w14:paraId="65BBEF23" w14:textId="77777777" w:rsidR="004E074E" w:rsidRDefault="004E074E" w:rsidP="001078CB">
            <w:pPr>
              <w:pStyle w:val="Textodetabla"/>
            </w:pPr>
          </w:p>
        </w:tc>
        <w:tc>
          <w:tcPr>
            <w:tcW w:w="0" w:type="auto"/>
          </w:tcPr>
          <w:p w14:paraId="65BBEF24" w14:textId="77777777" w:rsidR="004E074E" w:rsidRDefault="004E074E" w:rsidP="001078CB">
            <w:pPr>
              <w:pStyle w:val="Textodetabla"/>
            </w:pPr>
          </w:p>
        </w:tc>
        <w:tc>
          <w:tcPr>
            <w:tcW w:w="0" w:type="auto"/>
          </w:tcPr>
          <w:p w14:paraId="65BBEF25" w14:textId="77777777" w:rsidR="004E074E" w:rsidRDefault="004E074E" w:rsidP="001078CB">
            <w:pPr>
              <w:pStyle w:val="Textodetabla"/>
            </w:pPr>
          </w:p>
        </w:tc>
        <w:tc>
          <w:tcPr>
            <w:tcW w:w="0" w:type="auto"/>
          </w:tcPr>
          <w:p w14:paraId="65BBEF26" w14:textId="77777777" w:rsidR="004E074E" w:rsidRDefault="004E074E" w:rsidP="001078CB">
            <w:pPr>
              <w:pStyle w:val="Textodetabla"/>
            </w:pPr>
          </w:p>
        </w:tc>
        <w:tc>
          <w:tcPr>
            <w:tcW w:w="0" w:type="auto"/>
          </w:tcPr>
          <w:p w14:paraId="65BBEF27" w14:textId="77777777" w:rsidR="004E074E" w:rsidRDefault="004E074E" w:rsidP="001078CB">
            <w:pPr>
              <w:pStyle w:val="Textodetabla"/>
            </w:pPr>
          </w:p>
        </w:tc>
        <w:tc>
          <w:tcPr>
            <w:tcW w:w="0" w:type="auto"/>
          </w:tcPr>
          <w:p w14:paraId="65BBEF28" w14:textId="77777777" w:rsidR="004E074E" w:rsidRDefault="004E074E" w:rsidP="001078CB">
            <w:pPr>
              <w:pStyle w:val="Textodetabla"/>
            </w:pPr>
          </w:p>
        </w:tc>
        <w:tc>
          <w:tcPr>
            <w:tcW w:w="0" w:type="auto"/>
          </w:tcPr>
          <w:p w14:paraId="65BBEF29" w14:textId="77777777" w:rsidR="004E074E" w:rsidRPr="00465E39" w:rsidRDefault="00465E39" w:rsidP="001078CB">
            <w:pPr>
              <w:pStyle w:val="Textodetabla"/>
              <w:rPr>
                <w:sz w:val="28"/>
                <w:szCs w:val="28"/>
              </w:rPr>
            </w:pPr>
            <w:r w:rsidRPr="00465E39">
              <w:rPr>
                <w:sz w:val="28"/>
                <w:szCs w:val="28"/>
              </w:rPr>
              <w:t>-</w:t>
            </w:r>
          </w:p>
        </w:tc>
        <w:tc>
          <w:tcPr>
            <w:tcW w:w="0" w:type="auto"/>
          </w:tcPr>
          <w:p w14:paraId="65BBEF2A" w14:textId="77777777" w:rsidR="004E074E" w:rsidRPr="00465E39" w:rsidRDefault="00465E39" w:rsidP="001078CB">
            <w:pPr>
              <w:pStyle w:val="Textodetabla"/>
            </w:pPr>
            <w:r>
              <w:t>.407**</w:t>
            </w:r>
          </w:p>
        </w:tc>
        <w:tc>
          <w:tcPr>
            <w:tcW w:w="0" w:type="auto"/>
          </w:tcPr>
          <w:p w14:paraId="65BBEF2B" w14:textId="77777777" w:rsidR="004E074E" w:rsidRPr="00465E39" w:rsidRDefault="00465E39" w:rsidP="001078CB">
            <w:pPr>
              <w:pStyle w:val="Textodetabla"/>
            </w:pPr>
            <w:r>
              <w:t>.317**</w:t>
            </w:r>
          </w:p>
        </w:tc>
      </w:tr>
      <w:tr w:rsidR="004E074E" w14:paraId="65BBEF37" w14:textId="77777777">
        <w:tc>
          <w:tcPr>
            <w:tcW w:w="0" w:type="auto"/>
          </w:tcPr>
          <w:p w14:paraId="65BBEF2D" w14:textId="77777777" w:rsidR="004E074E" w:rsidRDefault="004E074E" w:rsidP="001078CB">
            <w:pPr>
              <w:pStyle w:val="Textodetabla"/>
            </w:pPr>
            <w:r>
              <w:t>Flexibilidad</w:t>
            </w:r>
          </w:p>
        </w:tc>
        <w:tc>
          <w:tcPr>
            <w:tcW w:w="0" w:type="auto"/>
          </w:tcPr>
          <w:p w14:paraId="65BBEF2E" w14:textId="77777777" w:rsidR="004E074E" w:rsidRDefault="004E074E" w:rsidP="001078CB">
            <w:pPr>
              <w:pStyle w:val="Textodetabla"/>
            </w:pPr>
          </w:p>
        </w:tc>
        <w:tc>
          <w:tcPr>
            <w:tcW w:w="0" w:type="auto"/>
          </w:tcPr>
          <w:p w14:paraId="65BBEF2F" w14:textId="77777777" w:rsidR="004E074E" w:rsidRDefault="004E074E" w:rsidP="001078CB">
            <w:pPr>
              <w:pStyle w:val="Textodetabla"/>
            </w:pPr>
          </w:p>
        </w:tc>
        <w:tc>
          <w:tcPr>
            <w:tcW w:w="0" w:type="auto"/>
          </w:tcPr>
          <w:p w14:paraId="65BBEF30" w14:textId="77777777" w:rsidR="004E074E" w:rsidRDefault="004E074E" w:rsidP="001078CB">
            <w:pPr>
              <w:pStyle w:val="Textodetabla"/>
            </w:pPr>
          </w:p>
        </w:tc>
        <w:tc>
          <w:tcPr>
            <w:tcW w:w="0" w:type="auto"/>
          </w:tcPr>
          <w:p w14:paraId="65BBEF31" w14:textId="77777777" w:rsidR="004E074E" w:rsidRDefault="004E074E" w:rsidP="001078CB">
            <w:pPr>
              <w:pStyle w:val="Textodetabla"/>
            </w:pPr>
          </w:p>
        </w:tc>
        <w:tc>
          <w:tcPr>
            <w:tcW w:w="0" w:type="auto"/>
          </w:tcPr>
          <w:p w14:paraId="65BBEF32" w14:textId="77777777" w:rsidR="004E074E" w:rsidRDefault="004E074E" w:rsidP="001078CB">
            <w:pPr>
              <w:pStyle w:val="Textodetabla"/>
            </w:pPr>
          </w:p>
        </w:tc>
        <w:tc>
          <w:tcPr>
            <w:tcW w:w="0" w:type="auto"/>
          </w:tcPr>
          <w:p w14:paraId="65BBEF33" w14:textId="77777777" w:rsidR="004E074E" w:rsidRDefault="004E074E" w:rsidP="001078CB">
            <w:pPr>
              <w:pStyle w:val="Textodetabla"/>
            </w:pPr>
          </w:p>
        </w:tc>
        <w:tc>
          <w:tcPr>
            <w:tcW w:w="0" w:type="auto"/>
          </w:tcPr>
          <w:p w14:paraId="65BBEF34" w14:textId="77777777" w:rsidR="004E074E" w:rsidRDefault="004E074E" w:rsidP="001078CB">
            <w:pPr>
              <w:pStyle w:val="Textodetabla"/>
            </w:pPr>
          </w:p>
        </w:tc>
        <w:tc>
          <w:tcPr>
            <w:tcW w:w="0" w:type="auto"/>
          </w:tcPr>
          <w:p w14:paraId="65BBEF35" w14:textId="77777777" w:rsidR="004E074E" w:rsidRPr="00465E39" w:rsidRDefault="00465E39" w:rsidP="001078CB">
            <w:pPr>
              <w:pStyle w:val="Textodetabla"/>
              <w:rPr>
                <w:sz w:val="28"/>
                <w:szCs w:val="28"/>
              </w:rPr>
            </w:pPr>
            <w:r w:rsidRPr="00465E39">
              <w:rPr>
                <w:sz w:val="28"/>
                <w:szCs w:val="28"/>
              </w:rPr>
              <w:t>-</w:t>
            </w:r>
          </w:p>
        </w:tc>
        <w:tc>
          <w:tcPr>
            <w:tcW w:w="0" w:type="auto"/>
          </w:tcPr>
          <w:p w14:paraId="65BBEF36" w14:textId="77777777" w:rsidR="004E074E" w:rsidRPr="00465E39" w:rsidRDefault="00465E39" w:rsidP="001078CB">
            <w:pPr>
              <w:pStyle w:val="Textodetabla"/>
            </w:pPr>
            <w:r>
              <w:t>.278**</w:t>
            </w:r>
          </w:p>
        </w:tc>
      </w:tr>
      <w:tr w:rsidR="001E61E0" w14:paraId="65BBEF42" w14:textId="77777777">
        <w:trPr>
          <w:cnfStyle w:val="010000000000" w:firstRow="0" w:lastRow="1" w:firstColumn="0" w:lastColumn="0" w:oddVBand="0" w:evenVBand="0" w:oddHBand="0" w:evenHBand="0" w:firstRowFirstColumn="0" w:firstRowLastColumn="0" w:lastRowFirstColumn="0" w:lastRowLastColumn="0"/>
        </w:trPr>
        <w:tc>
          <w:tcPr>
            <w:tcW w:w="0" w:type="auto"/>
          </w:tcPr>
          <w:p w14:paraId="65BBEF38" w14:textId="77777777" w:rsidR="001E61E0" w:rsidRDefault="001E61E0" w:rsidP="001078CB">
            <w:pPr>
              <w:pStyle w:val="Textodetabla"/>
            </w:pPr>
            <w:r>
              <w:t>Originalidad</w:t>
            </w:r>
          </w:p>
        </w:tc>
        <w:tc>
          <w:tcPr>
            <w:tcW w:w="0" w:type="auto"/>
          </w:tcPr>
          <w:p w14:paraId="65BBEF39" w14:textId="77777777" w:rsidR="001E61E0" w:rsidRDefault="001E61E0" w:rsidP="001078CB">
            <w:pPr>
              <w:pStyle w:val="Textodetabla"/>
            </w:pPr>
          </w:p>
        </w:tc>
        <w:tc>
          <w:tcPr>
            <w:tcW w:w="0" w:type="auto"/>
          </w:tcPr>
          <w:p w14:paraId="65BBEF3A" w14:textId="77777777" w:rsidR="001E61E0" w:rsidRDefault="001E61E0" w:rsidP="001078CB">
            <w:pPr>
              <w:pStyle w:val="Textodetabla"/>
            </w:pPr>
          </w:p>
        </w:tc>
        <w:tc>
          <w:tcPr>
            <w:tcW w:w="0" w:type="auto"/>
          </w:tcPr>
          <w:p w14:paraId="65BBEF3B" w14:textId="77777777" w:rsidR="001E61E0" w:rsidRDefault="001E61E0" w:rsidP="001078CB">
            <w:pPr>
              <w:pStyle w:val="Textodetabla"/>
            </w:pPr>
          </w:p>
        </w:tc>
        <w:tc>
          <w:tcPr>
            <w:tcW w:w="0" w:type="auto"/>
          </w:tcPr>
          <w:p w14:paraId="65BBEF3C" w14:textId="77777777" w:rsidR="001E61E0" w:rsidRDefault="001E61E0" w:rsidP="001078CB">
            <w:pPr>
              <w:pStyle w:val="Textodetabla"/>
            </w:pPr>
          </w:p>
        </w:tc>
        <w:tc>
          <w:tcPr>
            <w:tcW w:w="0" w:type="auto"/>
          </w:tcPr>
          <w:p w14:paraId="65BBEF3D" w14:textId="77777777" w:rsidR="001E61E0" w:rsidRDefault="001E61E0" w:rsidP="001078CB">
            <w:pPr>
              <w:pStyle w:val="Textodetabla"/>
            </w:pPr>
          </w:p>
        </w:tc>
        <w:tc>
          <w:tcPr>
            <w:tcW w:w="0" w:type="auto"/>
          </w:tcPr>
          <w:p w14:paraId="65BBEF3E" w14:textId="77777777" w:rsidR="001E61E0" w:rsidRDefault="001E61E0" w:rsidP="001078CB">
            <w:pPr>
              <w:pStyle w:val="Textodetabla"/>
            </w:pPr>
          </w:p>
        </w:tc>
        <w:tc>
          <w:tcPr>
            <w:tcW w:w="0" w:type="auto"/>
          </w:tcPr>
          <w:p w14:paraId="65BBEF3F" w14:textId="77777777" w:rsidR="001E61E0" w:rsidRDefault="001E61E0" w:rsidP="001078CB">
            <w:pPr>
              <w:pStyle w:val="Textodetabla"/>
            </w:pPr>
          </w:p>
        </w:tc>
        <w:tc>
          <w:tcPr>
            <w:tcW w:w="0" w:type="auto"/>
          </w:tcPr>
          <w:p w14:paraId="65BBEF40" w14:textId="77777777" w:rsidR="001E61E0" w:rsidRPr="00465E39" w:rsidRDefault="001E61E0" w:rsidP="001078CB">
            <w:pPr>
              <w:pStyle w:val="Textodetabla"/>
              <w:rPr>
                <w:sz w:val="28"/>
                <w:szCs w:val="28"/>
              </w:rPr>
            </w:pPr>
          </w:p>
        </w:tc>
        <w:tc>
          <w:tcPr>
            <w:tcW w:w="0" w:type="auto"/>
          </w:tcPr>
          <w:p w14:paraId="65BBEF41" w14:textId="77777777" w:rsidR="001E61E0" w:rsidRPr="00476F01" w:rsidRDefault="00476F01" w:rsidP="001078CB">
            <w:pPr>
              <w:pStyle w:val="Textodetabla"/>
              <w:rPr>
                <w:sz w:val="28"/>
                <w:szCs w:val="28"/>
              </w:rPr>
            </w:pPr>
            <w:r w:rsidRPr="00476F01">
              <w:rPr>
                <w:sz w:val="28"/>
                <w:szCs w:val="28"/>
              </w:rPr>
              <w:t>-</w:t>
            </w:r>
          </w:p>
        </w:tc>
      </w:tr>
    </w:tbl>
    <w:p w14:paraId="65BBEF43" w14:textId="77777777" w:rsidR="0032206B" w:rsidRDefault="0032206B" w:rsidP="00FF644E">
      <w:pPr>
        <w:ind w:left="0"/>
      </w:pPr>
      <w:r>
        <w:t>.</w:t>
      </w:r>
    </w:p>
    <w:p w14:paraId="65BBEF44" w14:textId="77777777" w:rsidR="002A17F0" w:rsidRDefault="002A17F0" w:rsidP="00FF644E">
      <w:pPr>
        <w:ind w:left="0"/>
      </w:pPr>
    </w:p>
    <w:p w14:paraId="65BBEF45" w14:textId="77777777" w:rsidR="00644E0A" w:rsidRDefault="00644E0A" w:rsidP="00CD737D">
      <w:pPr>
        <w:pStyle w:val="titfigura"/>
        <w:sectPr w:rsidR="00644E0A" w:rsidSect="00644E0A">
          <w:pgSz w:w="15840" w:h="12240" w:orient="landscape"/>
          <w:pgMar w:top="1701" w:right="1701" w:bottom="1701" w:left="1701" w:header="709" w:footer="709" w:gutter="0"/>
          <w:cols w:space="708"/>
          <w:docGrid w:linePitch="360"/>
        </w:sectPr>
      </w:pPr>
    </w:p>
    <w:p w14:paraId="65BBEF46" w14:textId="77777777" w:rsidR="00644E0A" w:rsidRDefault="00644E0A" w:rsidP="00644E0A">
      <w:pPr>
        <w:pStyle w:val="Ttulo2"/>
      </w:pPr>
      <w:bookmarkStart w:id="144" w:name="_Toc140554844"/>
      <w:r>
        <w:lastRenderedPageBreak/>
        <w:t>Alumnos sobresalientes</w:t>
      </w:r>
      <w:bookmarkEnd w:id="144"/>
    </w:p>
    <w:p w14:paraId="65BBEF47" w14:textId="77777777" w:rsidR="006B7BF2" w:rsidRDefault="00644E0A" w:rsidP="00644E0A">
      <w:pPr>
        <w:pStyle w:val="Textoindependiente"/>
      </w:pPr>
      <w:r>
        <w:t>La tabla 10, lista a los participantes que cumplen criterio mínimos convencionales para ser considerados comos sobresalientes.</w:t>
      </w:r>
    </w:p>
    <w:p w14:paraId="65BBEF48" w14:textId="77777777" w:rsidR="00644E0A" w:rsidRDefault="00644E0A" w:rsidP="00644E0A">
      <w:pPr>
        <w:pStyle w:val="Textoindependiente"/>
      </w:pPr>
      <w:r>
        <w:t xml:space="preserve"> Se utilizaron los criterios de CI</w:t>
      </w:r>
      <w:r w:rsidR="006B7BF2">
        <w:t xml:space="preserve"> por encima de 120</w:t>
      </w:r>
      <w:r>
        <w:t>, alta motivación</w:t>
      </w:r>
      <w:r w:rsidR="006B7BF2">
        <w:t xml:space="preserve"> determinada por una ubicación por encima del percentil 75 en la prueba administrada</w:t>
      </w:r>
      <w:r>
        <w:t xml:space="preserve">, alta competitividad </w:t>
      </w:r>
      <w:r w:rsidR="006B7BF2">
        <w:t xml:space="preserve"> demostrada  por  </w:t>
      </w:r>
      <w:r>
        <w:t>excelencia en calificaciones</w:t>
      </w:r>
      <w:r w:rsidR="006B7BF2">
        <w:t xml:space="preserve"> (por encima de 9) y puntajes de creatividad por encima del percentil 75.</w:t>
      </w:r>
    </w:p>
    <w:p w14:paraId="65BBEF49" w14:textId="77777777" w:rsidR="0032206B" w:rsidRDefault="0032206B" w:rsidP="001C34AA">
      <w:pPr>
        <w:pStyle w:val="Ttulo6"/>
      </w:pPr>
      <w:bookmarkStart w:id="145" w:name="_Toc140714761"/>
      <w:r>
        <w:t>Tabla</w:t>
      </w:r>
      <w:r w:rsidR="00CD737D">
        <w:t xml:space="preserve"> 1</w:t>
      </w:r>
      <w:r w:rsidR="001C34AA">
        <w:t>1</w:t>
      </w:r>
      <w:r>
        <w:t xml:space="preserve">. Lista de alumnos </w:t>
      </w:r>
      <w:r w:rsidR="00CD737D">
        <w:t>sobresalientes</w:t>
      </w:r>
      <w:bookmarkEnd w:id="145"/>
    </w:p>
    <w:tbl>
      <w:tblPr>
        <w:tblStyle w:val="Tablabsica1"/>
        <w:tblW w:w="7380" w:type="dxa"/>
        <w:tblLook w:val="01E0" w:firstRow="1" w:lastRow="1" w:firstColumn="1" w:lastColumn="1" w:noHBand="0" w:noVBand="0"/>
      </w:tblPr>
      <w:tblGrid>
        <w:gridCol w:w="1274"/>
        <w:gridCol w:w="4126"/>
        <w:gridCol w:w="1980"/>
      </w:tblGrid>
      <w:tr w:rsidR="00FD31E2" w14:paraId="65BBEF4D" w14:textId="77777777">
        <w:trPr>
          <w:cnfStyle w:val="100000000000" w:firstRow="1" w:lastRow="0" w:firstColumn="0" w:lastColumn="0" w:oddVBand="0" w:evenVBand="0" w:oddHBand="0" w:evenHBand="0" w:firstRowFirstColumn="0" w:firstRowLastColumn="0" w:lastRowFirstColumn="0" w:lastRowLastColumn="0"/>
          <w:tblHeader/>
        </w:trPr>
        <w:tc>
          <w:tcPr>
            <w:tcW w:w="1274" w:type="dxa"/>
          </w:tcPr>
          <w:p w14:paraId="65BBEF4A" w14:textId="77777777" w:rsidR="00FD31E2" w:rsidRPr="002309F5" w:rsidRDefault="00FD31E2" w:rsidP="001C34AA">
            <w:pPr>
              <w:pStyle w:val="Textodetabla"/>
              <w:rPr>
                <w:lang w:val="pt-BR"/>
              </w:rPr>
            </w:pPr>
            <w:r w:rsidRPr="002309F5">
              <w:rPr>
                <w:lang w:val="pt-BR"/>
              </w:rPr>
              <w:t>Expendiente No.</w:t>
            </w:r>
          </w:p>
        </w:tc>
        <w:tc>
          <w:tcPr>
            <w:tcW w:w="4126" w:type="dxa"/>
          </w:tcPr>
          <w:p w14:paraId="65BBEF4B" w14:textId="77777777" w:rsidR="00FD31E2" w:rsidRPr="002309F5" w:rsidRDefault="00FD31E2" w:rsidP="001C34AA">
            <w:pPr>
              <w:pStyle w:val="Textodetabla"/>
              <w:rPr>
                <w:lang w:val="pt-BR"/>
              </w:rPr>
            </w:pPr>
            <w:r w:rsidRPr="002309F5">
              <w:rPr>
                <w:lang w:val="pt-BR"/>
              </w:rPr>
              <w:t>Nombre</w:t>
            </w:r>
          </w:p>
        </w:tc>
        <w:tc>
          <w:tcPr>
            <w:tcW w:w="1980" w:type="dxa"/>
          </w:tcPr>
          <w:p w14:paraId="65BBEF4C" w14:textId="77777777" w:rsidR="00FD31E2" w:rsidRPr="002309F5" w:rsidRDefault="00FD31E2" w:rsidP="001C34AA">
            <w:pPr>
              <w:pStyle w:val="Textodetabla"/>
              <w:rPr>
                <w:lang w:val="pt-BR"/>
              </w:rPr>
            </w:pPr>
            <w:r>
              <w:rPr>
                <w:lang w:val="pt-BR"/>
              </w:rPr>
              <w:t>Población</w:t>
            </w:r>
          </w:p>
        </w:tc>
      </w:tr>
      <w:tr w:rsidR="00FD31E2" w14:paraId="65BBEF51" w14:textId="77777777">
        <w:tc>
          <w:tcPr>
            <w:tcW w:w="1274" w:type="dxa"/>
          </w:tcPr>
          <w:p w14:paraId="65BBEF4E" w14:textId="77777777" w:rsidR="00FD31E2" w:rsidRPr="008F7059" w:rsidRDefault="00FD31E2" w:rsidP="001C34AA">
            <w:pPr>
              <w:pStyle w:val="Textodetabla"/>
              <w:rPr>
                <w:lang w:val="pt-BR"/>
              </w:rPr>
            </w:pPr>
            <w:r w:rsidRPr="008F7059">
              <w:rPr>
                <w:lang w:val="pt-BR"/>
              </w:rPr>
              <w:t>030</w:t>
            </w:r>
          </w:p>
        </w:tc>
        <w:tc>
          <w:tcPr>
            <w:tcW w:w="4126" w:type="dxa"/>
          </w:tcPr>
          <w:p w14:paraId="65BBEF4F" w14:textId="77777777" w:rsidR="00FD31E2" w:rsidRPr="008F7059" w:rsidRDefault="00FD31E2" w:rsidP="001C34AA">
            <w:pPr>
              <w:pStyle w:val="Textodetabla"/>
              <w:rPr>
                <w:lang w:val="pt-BR"/>
              </w:rPr>
            </w:pPr>
            <w:smartTag w:uri="urn:schemas-microsoft-com:office:smarttags" w:element="PersonName">
              <w:smartTagPr>
                <w:attr w:name="ProductID" w:val="Jos￩ Mar￭a"/>
              </w:smartTagPr>
              <w:r w:rsidRPr="00EE3AAB">
                <w:rPr>
                  <w:lang w:val="pt-BR"/>
                </w:rPr>
                <w:t>José María</w:t>
              </w:r>
            </w:smartTag>
            <w:r w:rsidRPr="00EE3AAB">
              <w:rPr>
                <w:lang w:val="pt-BR"/>
              </w:rPr>
              <w:t xml:space="preserve"> Herrera Vela</w:t>
            </w:r>
            <w:r w:rsidRPr="008F7059">
              <w:rPr>
                <w:lang w:val="pt-BR"/>
              </w:rPr>
              <w:t xml:space="preserve"> </w:t>
            </w:r>
          </w:p>
        </w:tc>
        <w:tc>
          <w:tcPr>
            <w:tcW w:w="1980" w:type="dxa"/>
          </w:tcPr>
          <w:p w14:paraId="65BBEF50" w14:textId="77777777" w:rsidR="00FD31E2" w:rsidRPr="008F7059" w:rsidRDefault="00FD31E2" w:rsidP="001C34AA">
            <w:pPr>
              <w:pStyle w:val="Textodetabla"/>
              <w:rPr>
                <w:lang w:val="pt-BR"/>
              </w:rPr>
            </w:pPr>
            <w:r w:rsidRPr="008F7059">
              <w:rPr>
                <w:lang w:val="pt-BR"/>
              </w:rPr>
              <w:t>Espita</w:t>
            </w:r>
          </w:p>
        </w:tc>
      </w:tr>
      <w:tr w:rsidR="00FD31E2" w:rsidRPr="001E31E3" w14:paraId="65BBEF55" w14:textId="77777777">
        <w:tc>
          <w:tcPr>
            <w:tcW w:w="1274" w:type="dxa"/>
          </w:tcPr>
          <w:p w14:paraId="65BBEF52" w14:textId="77777777" w:rsidR="00FD31E2" w:rsidRPr="008F7059" w:rsidRDefault="00FD31E2" w:rsidP="001C34AA">
            <w:pPr>
              <w:pStyle w:val="Textodetabla"/>
              <w:rPr>
                <w:lang w:val="pt-BR"/>
              </w:rPr>
            </w:pPr>
            <w:r w:rsidRPr="008F7059">
              <w:rPr>
                <w:lang w:val="pt-BR"/>
              </w:rPr>
              <w:t>032</w:t>
            </w:r>
          </w:p>
        </w:tc>
        <w:tc>
          <w:tcPr>
            <w:tcW w:w="4126" w:type="dxa"/>
          </w:tcPr>
          <w:p w14:paraId="65BBEF53" w14:textId="77777777" w:rsidR="00FD31E2" w:rsidRPr="008F7059" w:rsidRDefault="00FD31E2" w:rsidP="001C34AA">
            <w:pPr>
              <w:pStyle w:val="Textodetabla"/>
            </w:pPr>
            <w:r w:rsidRPr="008F7059">
              <w:t>Christian del Carmen Marfil Durán</w:t>
            </w:r>
          </w:p>
        </w:tc>
        <w:tc>
          <w:tcPr>
            <w:tcW w:w="1980" w:type="dxa"/>
          </w:tcPr>
          <w:p w14:paraId="65BBEF54" w14:textId="77777777" w:rsidR="00FD31E2" w:rsidRPr="008F7059" w:rsidRDefault="00FD31E2" w:rsidP="001C34AA">
            <w:pPr>
              <w:pStyle w:val="Textodetabla"/>
            </w:pPr>
            <w:r w:rsidRPr="008F7059">
              <w:t>Río Lagartos</w:t>
            </w:r>
          </w:p>
        </w:tc>
      </w:tr>
      <w:tr w:rsidR="00FD31E2" w14:paraId="65BBEF59" w14:textId="77777777">
        <w:tc>
          <w:tcPr>
            <w:tcW w:w="1274" w:type="dxa"/>
          </w:tcPr>
          <w:p w14:paraId="65BBEF56" w14:textId="77777777" w:rsidR="00FD31E2" w:rsidRPr="008F7059" w:rsidRDefault="00FD31E2" w:rsidP="001C34AA">
            <w:pPr>
              <w:pStyle w:val="Textodetabla"/>
              <w:rPr>
                <w:lang w:val="pt-BR"/>
              </w:rPr>
            </w:pPr>
            <w:r w:rsidRPr="008F7059">
              <w:rPr>
                <w:lang w:val="pt-BR"/>
              </w:rPr>
              <w:t>043</w:t>
            </w:r>
          </w:p>
        </w:tc>
        <w:tc>
          <w:tcPr>
            <w:tcW w:w="4126" w:type="dxa"/>
          </w:tcPr>
          <w:p w14:paraId="65BBEF57" w14:textId="77777777" w:rsidR="00FD31E2" w:rsidRPr="008F7059" w:rsidRDefault="00FD31E2" w:rsidP="001C34AA">
            <w:pPr>
              <w:pStyle w:val="Textodetabla"/>
              <w:rPr>
                <w:lang w:val="pt-BR"/>
              </w:rPr>
            </w:pPr>
            <w:smartTag w:uri="urn:schemas-microsoft-com:office:smarttags" w:element="PersonName">
              <w:smartTagPr>
                <w:attr w:name="ProductID" w:val="Jos￩ Alfredo"/>
              </w:smartTagPr>
              <w:r w:rsidRPr="00EE3AAB">
                <w:rPr>
                  <w:lang w:val="pt-BR"/>
                </w:rPr>
                <w:t>José Alfredo</w:t>
              </w:r>
            </w:smartTag>
            <w:r w:rsidRPr="00EE3AAB">
              <w:rPr>
                <w:lang w:val="pt-BR"/>
              </w:rPr>
              <w:t xml:space="preserve"> Huchim Hau</w:t>
            </w:r>
          </w:p>
        </w:tc>
        <w:tc>
          <w:tcPr>
            <w:tcW w:w="1980" w:type="dxa"/>
          </w:tcPr>
          <w:p w14:paraId="65BBEF58" w14:textId="77777777" w:rsidR="00FD31E2" w:rsidRPr="008F7059" w:rsidRDefault="00FD31E2" w:rsidP="001C34AA">
            <w:pPr>
              <w:pStyle w:val="Textodetabla"/>
              <w:rPr>
                <w:lang w:val="pt-BR"/>
              </w:rPr>
            </w:pPr>
            <w:r w:rsidRPr="008F7059">
              <w:rPr>
                <w:lang w:val="pt-BR"/>
              </w:rPr>
              <w:t>Tizimín</w:t>
            </w:r>
          </w:p>
        </w:tc>
      </w:tr>
      <w:tr w:rsidR="00FD31E2" w14:paraId="65BBEF5D" w14:textId="77777777">
        <w:tc>
          <w:tcPr>
            <w:tcW w:w="1274" w:type="dxa"/>
          </w:tcPr>
          <w:p w14:paraId="65BBEF5A" w14:textId="77777777" w:rsidR="00FD31E2" w:rsidRPr="008F7059" w:rsidRDefault="00FD31E2" w:rsidP="001C34AA">
            <w:pPr>
              <w:pStyle w:val="Textodetabla"/>
              <w:rPr>
                <w:lang w:val="pt-BR"/>
              </w:rPr>
            </w:pPr>
            <w:r w:rsidRPr="008F7059">
              <w:rPr>
                <w:lang w:val="pt-BR"/>
              </w:rPr>
              <w:t>052</w:t>
            </w:r>
          </w:p>
        </w:tc>
        <w:tc>
          <w:tcPr>
            <w:tcW w:w="4126" w:type="dxa"/>
          </w:tcPr>
          <w:p w14:paraId="65BBEF5B" w14:textId="77777777" w:rsidR="00FD31E2" w:rsidRPr="008F7059" w:rsidRDefault="00FD31E2" w:rsidP="001C34AA">
            <w:pPr>
              <w:pStyle w:val="Textodetabla"/>
              <w:rPr>
                <w:lang w:val="pt-BR"/>
              </w:rPr>
            </w:pPr>
            <w:r w:rsidRPr="008F7059">
              <w:rPr>
                <w:lang w:val="pt-BR"/>
              </w:rPr>
              <w:t>Karen Yaritza Carvajal Rivero</w:t>
            </w:r>
          </w:p>
        </w:tc>
        <w:tc>
          <w:tcPr>
            <w:tcW w:w="1980" w:type="dxa"/>
          </w:tcPr>
          <w:p w14:paraId="65BBEF5C" w14:textId="77777777" w:rsidR="00FD31E2" w:rsidRPr="008F7059" w:rsidRDefault="00FD31E2" w:rsidP="001C34AA">
            <w:pPr>
              <w:pStyle w:val="Textodetabla"/>
              <w:rPr>
                <w:lang w:val="pt-BR"/>
              </w:rPr>
            </w:pPr>
            <w:r w:rsidRPr="008F7059">
              <w:rPr>
                <w:lang w:val="pt-BR"/>
              </w:rPr>
              <w:t>Valladolid</w:t>
            </w:r>
          </w:p>
        </w:tc>
      </w:tr>
      <w:tr w:rsidR="00FD31E2" w14:paraId="65BBEF61" w14:textId="77777777">
        <w:tc>
          <w:tcPr>
            <w:tcW w:w="1274" w:type="dxa"/>
          </w:tcPr>
          <w:p w14:paraId="65BBEF5E" w14:textId="77777777" w:rsidR="00FD31E2" w:rsidRPr="008F7059" w:rsidRDefault="00FD31E2" w:rsidP="001C34AA">
            <w:pPr>
              <w:pStyle w:val="Textodetabla"/>
              <w:rPr>
                <w:lang w:val="pt-BR"/>
              </w:rPr>
            </w:pPr>
            <w:r w:rsidRPr="008F7059">
              <w:rPr>
                <w:lang w:val="pt-BR"/>
              </w:rPr>
              <w:t>053</w:t>
            </w:r>
          </w:p>
        </w:tc>
        <w:tc>
          <w:tcPr>
            <w:tcW w:w="4126" w:type="dxa"/>
          </w:tcPr>
          <w:p w14:paraId="65BBEF5F" w14:textId="77777777" w:rsidR="00FD31E2" w:rsidRPr="008F7059" w:rsidRDefault="00FD31E2" w:rsidP="001C34AA">
            <w:pPr>
              <w:pStyle w:val="Textodetabla"/>
              <w:rPr>
                <w:lang w:val="pt-BR"/>
              </w:rPr>
            </w:pPr>
            <w:r w:rsidRPr="008F7059">
              <w:rPr>
                <w:lang w:val="pt-BR"/>
              </w:rPr>
              <w:t>Zaira Bethsabé Aké Hoil</w:t>
            </w:r>
          </w:p>
        </w:tc>
        <w:tc>
          <w:tcPr>
            <w:tcW w:w="1980" w:type="dxa"/>
          </w:tcPr>
          <w:p w14:paraId="65BBEF60" w14:textId="77777777" w:rsidR="00FD31E2" w:rsidRPr="008F7059" w:rsidRDefault="00FD31E2" w:rsidP="001C34AA">
            <w:pPr>
              <w:pStyle w:val="Textodetabla"/>
              <w:rPr>
                <w:lang w:val="pt-BR"/>
              </w:rPr>
            </w:pPr>
            <w:r w:rsidRPr="008F7059">
              <w:rPr>
                <w:lang w:val="pt-BR"/>
              </w:rPr>
              <w:t>Valladolid</w:t>
            </w:r>
          </w:p>
        </w:tc>
      </w:tr>
      <w:tr w:rsidR="00FD31E2" w14:paraId="65BBEF65" w14:textId="77777777">
        <w:tc>
          <w:tcPr>
            <w:tcW w:w="1274" w:type="dxa"/>
          </w:tcPr>
          <w:p w14:paraId="65BBEF62" w14:textId="77777777" w:rsidR="00FD31E2" w:rsidRPr="008F7059" w:rsidRDefault="00FD31E2" w:rsidP="001C34AA">
            <w:pPr>
              <w:pStyle w:val="Textodetabla"/>
              <w:rPr>
                <w:lang w:val="pt-BR"/>
              </w:rPr>
            </w:pPr>
            <w:r w:rsidRPr="008F7059">
              <w:rPr>
                <w:lang w:val="pt-BR"/>
              </w:rPr>
              <w:t>055</w:t>
            </w:r>
          </w:p>
        </w:tc>
        <w:tc>
          <w:tcPr>
            <w:tcW w:w="4126" w:type="dxa"/>
          </w:tcPr>
          <w:p w14:paraId="65BBEF63" w14:textId="77777777" w:rsidR="00FD31E2" w:rsidRPr="00EE3AAB" w:rsidRDefault="00FD31E2" w:rsidP="001C34AA">
            <w:pPr>
              <w:pStyle w:val="Textodetabla"/>
              <w:rPr>
                <w:lang w:val="pt-BR"/>
              </w:rPr>
            </w:pPr>
            <w:r w:rsidRPr="00EE3AAB">
              <w:rPr>
                <w:lang w:val="pt-BR"/>
              </w:rPr>
              <w:t>Marcos Candelario Poot Caamal</w:t>
            </w:r>
          </w:p>
        </w:tc>
        <w:tc>
          <w:tcPr>
            <w:tcW w:w="1980" w:type="dxa"/>
          </w:tcPr>
          <w:p w14:paraId="65BBEF64" w14:textId="77777777" w:rsidR="00FD31E2" w:rsidRPr="008F7059" w:rsidRDefault="00FD31E2" w:rsidP="001C34AA">
            <w:pPr>
              <w:pStyle w:val="Textodetabla"/>
              <w:rPr>
                <w:lang w:val="pt-BR"/>
              </w:rPr>
            </w:pPr>
            <w:r w:rsidRPr="008F7059">
              <w:rPr>
                <w:lang w:val="pt-BR"/>
              </w:rPr>
              <w:t>Valladolid</w:t>
            </w:r>
          </w:p>
        </w:tc>
      </w:tr>
      <w:tr w:rsidR="00FD31E2" w14:paraId="65BBEF69" w14:textId="77777777">
        <w:tc>
          <w:tcPr>
            <w:tcW w:w="1274" w:type="dxa"/>
          </w:tcPr>
          <w:p w14:paraId="65BBEF66" w14:textId="77777777" w:rsidR="00FD31E2" w:rsidRPr="008F7059" w:rsidRDefault="00FD31E2" w:rsidP="001C34AA">
            <w:pPr>
              <w:pStyle w:val="Textodetabla"/>
              <w:rPr>
                <w:lang w:val="pt-BR"/>
              </w:rPr>
            </w:pPr>
            <w:r w:rsidRPr="008F7059">
              <w:rPr>
                <w:lang w:val="pt-BR"/>
              </w:rPr>
              <w:t>058</w:t>
            </w:r>
          </w:p>
        </w:tc>
        <w:tc>
          <w:tcPr>
            <w:tcW w:w="4126" w:type="dxa"/>
          </w:tcPr>
          <w:p w14:paraId="65BBEF67" w14:textId="77777777" w:rsidR="00FD31E2" w:rsidRPr="00EE3AAB" w:rsidRDefault="00FD31E2" w:rsidP="001C34AA">
            <w:pPr>
              <w:pStyle w:val="Textodetabla"/>
              <w:rPr>
                <w:lang w:val="pt-BR"/>
              </w:rPr>
            </w:pPr>
            <w:r w:rsidRPr="00EE3AAB">
              <w:rPr>
                <w:lang w:val="pt-BR"/>
              </w:rPr>
              <w:t>Joel Jermías Bé Pat</w:t>
            </w:r>
          </w:p>
        </w:tc>
        <w:tc>
          <w:tcPr>
            <w:tcW w:w="1980" w:type="dxa"/>
          </w:tcPr>
          <w:p w14:paraId="65BBEF68" w14:textId="77777777" w:rsidR="00FD31E2" w:rsidRPr="008F7059" w:rsidRDefault="00FD31E2" w:rsidP="001C34AA">
            <w:pPr>
              <w:pStyle w:val="Textodetabla"/>
              <w:rPr>
                <w:lang w:val="pt-BR"/>
              </w:rPr>
            </w:pPr>
            <w:r w:rsidRPr="008F7059">
              <w:rPr>
                <w:lang w:val="pt-BR"/>
              </w:rPr>
              <w:t>Valladolid</w:t>
            </w:r>
          </w:p>
        </w:tc>
      </w:tr>
      <w:tr w:rsidR="00FD31E2" w14:paraId="65BBEF6D" w14:textId="77777777">
        <w:tc>
          <w:tcPr>
            <w:tcW w:w="1274" w:type="dxa"/>
          </w:tcPr>
          <w:p w14:paraId="65BBEF6A" w14:textId="77777777" w:rsidR="00FD31E2" w:rsidRPr="008F7059" w:rsidRDefault="00FD31E2" w:rsidP="001C34AA">
            <w:pPr>
              <w:pStyle w:val="Textodetabla"/>
              <w:rPr>
                <w:lang w:val="pt-BR"/>
              </w:rPr>
            </w:pPr>
            <w:r w:rsidRPr="008F7059">
              <w:rPr>
                <w:lang w:val="pt-BR"/>
              </w:rPr>
              <w:t>061</w:t>
            </w:r>
          </w:p>
        </w:tc>
        <w:tc>
          <w:tcPr>
            <w:tcW w:w="4126" w:type="dxa"/>
          </w:tcPr>
          <w:p w14:paraId="65BBEF6B" w14:textId="77777777" w:rsidR="00FD31E2" w:rsidRPr="008F7059" w:rsidRDefault="00FD31E2" w:rsidP="001C34AA">
            <w:pPr>
              <w:pStyle w:val="Textodetabla"/>
              <w:rPr>
                <w:lang w:val="pt-BR"/>
              </w:rPr>
            </w:pPr>
            <w:r w:rsidRPr="008F7059">
              <w:rPr>
                <w:lang w:val="pt-BR"/>
              </w:rPr>
              <w:t xml:space="preserve">Cinthia Lorena Loría Cab </w:t>
            </w:r>
          </w:p>
        </w:tc>
        <w:tc>
          <w:tcPr>
            <w:tcW w:w="1980" w:type="dxa"/>
          </w:tcPr>
          <w:p w14:paraId="65BBEF6C" w14:textId="77777777" w:rsidR="00FD31E2" w:rsidRPr="008F7059" w:rsidRDefault="00FD31E2" w:rsidP="001C34AA">
            <w:pPr>
              <w:pStyle w:val="Textodetabla"/>
              <w:rPr>
                <w:lang w:val="pt-BR"/>
              </w:rPr>
            </w:pPr>
            <w:r w:rsidRPr="008F7059">
              <w:rPr>
                <w:lang w:val="pt-BR"/>
              </w:rPr>
              <w:t>Valladolid</w:t>
            </w:r>
          </w:p>
        </w:tc>
      </w:tr>
      <w:tr w:rsidR="00FD31E2" w14:paraId="65BBEF71" w14:textId="77777777">
        <w:tc>
          <w:tcPr>
            <w:tcW w:w="1274" w:type="dxa"/>
          </w:tcPr>
          <w:p w14:paraId="65BBEF6E" w14:textId="77777777" w:rsidR="00FD31E2" w:rsidRPr="008F7059" w:rsidRDefault="00FD31E2" w:rsidP="001C34AA">
            <w:pPr>
              <w:pStyle w:val="Textodetabla"/>
              <w:rPr>
                <w:lang w:val="pt-BR"/>
              </w:rPr>
            </w:pPr>
            <w:r w:rsidRPr="008F7059">
              <w:rPr>
                <w:lang w:val="pt-BR"/>
              </w:rPr>
              <w:t>062</w:t>
            </w:r>
          </w:p>
        </w:tc>
        <w:tc>
          <w:tcPr>
            <w:tcW w:w="4126" w:type="dxa"/>
          </w:tcPr>
          <w:p w14:paraId="65BBEF6F" w14:textId="77777777" w:rsidR="00FD31E2" w:rsidRPr="008F7059" w:rsidRDefault="00FD31E2" w:rsidP="001C34AA">
            <w:pPr>
              <w:pStyle w:val="Textodetabla"/>
              <w:rPr>
                <w:lang w:val="pt-BR"/>
              </w:rPr>
            </w:pPr>
            <w:r w:rsidRPr="008F7059">
              <w:rPr>
                <w:lang w:val="pt-BR"/>
              </w:rPr>
              <w:t>Jeannette Ivon Mellado Palma</w:t>
            </w:r>
          </w:p>
        </w:tc>
        <w:tc>
          <w:tcPr>
            <w:tcW w:w="1980" w:type="dxa"/>
          </w:tcPr>
          <w:p w14:paraId="65BBEF70" w14:textId="77777777" w:rsidR="00FD31E2" w:rsidRPr="008F7059" w:rsidRDefault="00FD31E2" w:rsidP="001C34AA">
            <w:pPr>
              <w:pStyle w:val="Textodetabla"/>
              <w:rPr>
                <w:lang w:val="pt-BR"/>
              </w:rPr>
            </w:pPr>
            <w:r w:rsidRPr="008F7059">
              <w:rPr>
                <w:lang w:val="pt-BR"/>
              </w:rPr>
              <w:t>Valladolid</w:t>
            </w:r>
          </w:p>
        </w:tc>
      </w:tr>
      <w:tr w:rsidR="00FD31E2" w14:paraId="65BBEF75" w14:textId="77777777">
        <w:tc>
          <w:tcPr>
            <w:tcW w:w="1274" w:type="dxa"/>
          </w:tcPr>
          <w:p w14:paraId="65BBEF72" w14:textId="77777777" w:rsidR="00FD31E2" w:rsidRPr="008F7059" w:rsidRDefault="00FD31E2" w:rsidP="001C34AA">
            <w:pPr>
              <w:pStyle w:val="Textodetabla"/>
              <w:rPr>
                <w:lang w:val="pt-BR"/>
              </w:rPr>
            </w:pPr>
            <w:r w:rsidRPr="008F7059">
              <w:rPr>
                <w:lang w:val="pt-BR"/>
              </w:rPr>
              <w:t>066</w:t>
            </w:r>
          </w:p>
        </w:tc>
        <w:tc>
          <w:tcPr>
            <w:tcW w:w="4126" w:type="dxa"/>
          </w:tcPr>
          <w:p w14:paraId="65BBEF73" w14:textId="77777777" w:rsidR="00FD31E2" w:rsidRPr="008F7059" w:rsidRDefault="00FD31E2" w:rsidP="001C34AA">
            <w:pPr>
              <w:pStyle w:val="Textodetabla"/>
              <w:rPr>
                <w:lang w:val="pt-BR"/>
              </w:rPr>
            </w:pPr>
            <w:r w:rsidRPr="00EE3AAB">
              <w:rPr>
                <w:lang w:val="pt-BR"/>
              </w:rPr>
              <w:t>Jesús Aubín Rosado Euán</w:t>
            </w:r>
          </w:p>
        </w:tc>
        <w:tc>
          <w:tcPr>
            <w:tcW w:w="1980" w:type="dxa"/>
          </w:tcPr>
          <w:p w14:paraId="65BBEF74" w14:textId="77777777" w:rsidR="00FD31E2" w:rsidRPr="008F7059" w:rsidRDefault="00FD31E2" w:rsidP="001C34AA">
            <w:pPr>
              <w:pStyle w:val="Textodetabla"/>
              <w:rPr>
                <w:lang w:val="pt-BR"/>
              </w:rPr>
            </w:pPr>
            <w:r w:rsidRPr="008F7059">
              <w:rPr>
                <w:lang w:val="pt-BR"/>
              </w:rPr>
              <w:t>Valladolid</w:t>
            </w:r>
          </w:p>
        </w:tc>
      </w:tr>
      <w:tr w:rsidR="00FD31E2" w14:paraId="65BBEF79" w14:textId="77777777">
        <w:tc>
          <w:tcPr>
            <w:tcW w:w="1274" w:type="dxa"/>
          </w:tcPr>
          <w:p w14:paraId="65BBEF76" w14:textId="77777777" w:rsidR="00FD31E2" w:rsidRPr="008F7059" w:rsidRDefault="00FD31E2" w:rsidP="001C34AA">
            <w:pPr>
              <w:pStyle w:val="Textodetabla"/>
              <w:rPr>
                <w:lang w:val="pt-BR"/>
              </w:rPr>
            </w:pPr>
            <w:r w:rsidRPr="008F7059">
              <w:rPr>
                <w:lang w:val="pt-BR"/>
              </w:rPr>
              <w:t>070</w:t>
            </w:r>
          </w:p>
        </w:tc>
        <w:tc>
          <w:tcPr>
            <w:tcW w:w="4126" w:type="dxa"/>
          </w:tcPr>
          <w:p w14:paraId="65BBEF77" w14:textId="77777777" w:rsidR="00FD31E2" w:rsidRPr="008F7059" w:rsidRDefault="00FD31E2" w:rsidP="001C34AA">
            <w:pPr>
              <w:pStyle w:val="Textodetabla"/>
              <w:rPr>
                <w:lang w:val="pt-BR"/>
              </w:rPr>
            </w:pPr>
            <w:r w:rsidRPr="008F7059">
              <w:rPr>
                <w:lang w:val="pt-BR"/>
              </w:rPr>
              <w:t>Mayra Isabel Dzul Cahun</w:t>
            </w:r>
          </w:p>
        </w:tc>
        <w:tc>
          <w:tcPr>
            <w:tcW w:w="1980" w:type="dxa"/>
          </w:tcPr>
          <w:p w14:paraId="65BBEF78" w14:textId="77777777" w:rsidR="00FD31E2" w:rsidRPr="008F7059" w:rsidRDefault="00FD31E2" w:rsidP="001C34AA">
            <w:pPr>
              <w:pStyle w:val="Textodetabla"/>
              <w:rPr>
                <w:lang w:val="pt-BR"/>
              </w:rPr>
            </w:pPr>
            <w:r w:rsidRPr="008F7059">
              <w:rPr>
                <w:lang w:val="pt-BR"/>
              </w:rPr>
              <w:t>Valladolid</w:t>
            </w:r>
          </w:p>
        </w:tc>
      </w:tr>
      <w:tr w:rsidR="00FD31E2" w14:paraId="65BBEF7D" w14:textId="77777777">
        <w:tc>
          <w:tcPr>
            <w:tcW w:w="1274" w:type="dxa"/>
          </w:tcPr>
          <w:p w14:paraId="65BBEF7A" w14:textId="77777777" w:rsidR="00FD31E2" w:rsidRPr="008F7059" w:rsidRDefault="00FD31E2" w:rsidP="001C34AA">
            <w:pPr>
              <w:pStyle w:val="Textodetabla"/>
              <w:rPr>
                <w:lang w:val="pt-BR"/>
              </w:rPr>
            </w:pPr>
            <w:r w:rsidRPr="008F7059">
              <w:rPr>
                <w:lang w:val="pt-BR"/>
              </w:rPr>
              <w:t>077</w:t>
            </w:r>
          </w:p>
        </w:tc>
        <w:tc>
          <w:tcPr>
            <w:tcW w:w="4126" w:type="dxa"/>
          </w:tcPr>
          <w:p w14:paraId="65BBEF7B" w14:textId="77777777" w:rsidR="00FD31E2" w:rsidRPr="008F7059" w:rsidRDefault="00FD31E2" w:rsidP="001C34AA">
            <w:pPr>
              <w:pStyle w:val="Textodetabla"/>
              <w:rPr>
                <w:lang w:val="pt-BR"/>
              </w:rPr>
            </w:pPr>
            <w:r w:rsidRPr="008F7059">
              <w:rPr>
                <w:lang w:val="pt-BR"/>
              </w:rPr>
              <w:t>Jhoselin G. Alcocer Rivero</w:t>
            </w:r>
          </w:p>
        </w:tc>
        <w:tc>
          <w:tcPr>
            <w:tcW w:w="1980" w:type="dxa"/>
          </w:tcPr>
          <w:p w14:paraId="65BBEF7C" w14:textId="77777777" w:rsidR="00FD31E2" w:rsidRPr="008F7059" w:rsidRDefault="00FD31E2" w:rsidP="001C34AA">
            <w:pPr>
              <w:pStyle w:val="Textodetabla"/>
              <w:rPr>
                <w:lang w:val="pt-BR"/>
              </w:rPr>
            </w:pPr>
            <w:r w:rsidRPr="008F7059">
              <w:rPr>
                <w:lang w:val="pt-BR"/>
              </w:rPr>
              <w:t>Valladolid</w:t>
            </w:r>
          </w:p>
        </w:tc>
      </w:tr>
      <w:tr w:rsidR="00FD31E2" w14:paraId="65BBEF81" w14:textId="77777777">
        <w:tc>
          <w:tcPr>
            <w:tcW w:w="1274" w:type="dxa"/>
          </w:tcPr>
          <w:p w14:paraId="65BBEF7E" w14:textId="77777777" w:rsidR="00FD31E2" w:rsidRPr="008F7059" w:rsidRDefault="00FD31E2" w:rsidP="001C34AA">
            <w:pPr>
              <w:pStyle w:val="Textodetabla"/>
              <w:rPr>
                <w:lang w:val="pt-BR"/>
              </w:rPr>
            </w:pPr>
            <w:r w:rsidRPr="008F7059">
              <w:rPr>
                <w:lang w:val="pt-BR"/>
              </w:rPr>
              <w:t>093</w:t>
            </w:r>
          </w:p>
        </w:tc>
        <w:tc>
          <w:tcPr>
            <w:tcW w:w="4126" w:type="dxa"/>
          </w:tcPr>
          <w:p w14:paraId="65BBEF7F" w14:textId="77777777" w:rsidR="00FD31E2" w:rsidRPr="008F7059" w:rsidRDefault="00FD31E2" w:rsidP="001C34AA">
            <w:pPr>
              <w:pStyle w:val="Textodetabla"/>
              <w:rPr>
                <w:lang w:val="pt-BR"/>
              </w:rPr>
            </w:pPr>
            <w:r w:rsidRPr="008F7059">
              <w:rPr>
                <w:lang w:val="pt-BR"/>
              </w:rPr>
              <w:t>Ariana Janet Gutiérrez Hernández</w:t>
            </w:r>
          </w:p>
        </w:tc>
        <w:tc>
          <w:tcPr>
            <w:tcW w:w="1980" w:type="dxa"/>
          </w:tcPr>
          <w:p w14:paraId="65BBEF80" w14:textId="77777777" w:rsidR="00FD31E2" w:rsidRPr="008F7059" w:rsidRDefault="00FD31E2" w:rsidP="001C34AA">
            <w:pPr>
              <w:pStyle w:val="Textodetabla"/>
              <w:rPr>
                <w:lang w:val="pt-BR"/>
              </w:rPr>
            </w:pPr>
            <w:r w:rsidRPr="008F7059">
              <w:rPr>
                <w:lang w:val="pt-BR"/>
              </w:rPr>
              <w:t>Ticul</w:t>
            </w:r>
          </w:p>
        </w:tc>
      </w:tr>
      <w:tr w:rsidR="00FD31E2" w14:paraId="65BBEF85" w14:textId="77777777">
        <w:tc>
          <w:tcPr>
            <w:tcW w:w="1274" w:type="dxa"/>
          </w:tcPr>
          <w:p w14:paraId="65BBEF82" w14:textId="77777777" w:rsidR="00FD31E2" w:rsidRPr="008F7059" w:rsidRDefault="00FD31E2" w:rsidP="001C34AA">
            <w:pPr>
              <w:pStyle w:val="Textodetabla"/>
              <w:rPr>
                <w:lang w:val="pt-BR"/>
              </w:rPr>
            </w:pPr>
            <w:r w:rsidRPr="008F7059">
              <w:rPr>
                <w:lang w:val="pt-BR"/>
              </w:rPr>
              <w:t>094</w:t>
            </w:r>
          </w:p>
        </w:tc>
        <w:tc>
          <w:tcPr>
            <w:tcW w:w="4126" w:type="dxa"/>
          </w:tcPr>
          <w:p w14:paraId="65BBEF83" w14:textId="77777777" w:rsidR="00FD31E2" w:rsidRPr="008F7059" w:rsidRDefault="00FD31E2" w:rsidP="001C34AA">
            <w:pPr>
              <w:pStyle w:val="Textodetabla"/>
              <w:rPr>
                <w:lang w:val="pt-BR"/>
              </w:rPr>
            </w:pPr>
            <w:r w:rsidRPr="008F7059">
              <w:rPr>
                <w:lang w:val="pt-BR"/>
              </w:rPr>
              <w:t>Alba Carisma Varguez Espinosa</w:t>
            </w:r>
          </w:p>
        </w:tc>
        <w:tc>
          <w:tcPr>
            <w:tcW w:w="1980" w:type="dxa"/>
          </w:tcPr>
          <w:p w14:paraId="65BBEF84" w14:textId="77777777" w:rsidR="00FD31E2" w:rsidRPr="008F7059" w:rsidRDefault="00FD31E2" w:rsidP="001C34AA">
            <w:pPr>
              <w:pStyle w:val="Textodetabla"/>
              <w:rPr>
                <w:lang w:val="pt-BR"/>
              </w:rPr>
            </w:pPr>
            <w:r w:rsidRPr="008F7059">
              <w:rPr>
                <w:lang w:val="pt-BR"/>
              </w:rPr>
              <w:t>Ticul</w:t>
            </w:r>
          </w:p>
        </w:tc>
      </w:tr>
      <w:tr w:rsidR="00FD31E2" w14:paraId="65BBEF89" w14:textId="77777777">
        <w:tc>
          <w:tcPr>
            <w:tcW w:w="1274" w:type="dxa"/>
          </w:tcPr>
          <w:p w14:paraId="65BBEF86" w14:textId="77777777" w:rsidR="00FD31E2" w:rsidRPr="008F7059" w:rsidRDefault="00FD31E2" w:rsidP="001C34AA">
            <w:pPr>
              <w:pStyle w:val="Textodetabla"/>
              <w:rPr>
                <w:lang w:val="pt-BR"/>
              </w:rPr>
            </w:pPr>
            <w:r w:rsidRPr="008F7059">
              <w:rPr>
                <w:lang w:val="pt-BR"/>
              </w:rPr>
              <w:t>106</w:t>
            </w:r>
          </w:p>
        </w:tc>
        <w:tc>
          <w:tcPr>
            <w:tcW w:w="4126" w:type="dxa"/>
          </w:tcPr>
          <w:p w14:paraId="65BBEF87" w14:textId="77777777" w:rsidR="00FD31E2" w:rsidRPr="00EE3AAB" w:rsidRDefault="00FD31E2" w:rsidP="001C34AA">
            <w:pPr>
              <w:pStyle w:val="Textodetabla"/>
              <w:rPr>
                <w:lang w:val="pt-BR"/>
              </w:rPr>
            </w:pPr>
            <w:r w:rsidRPr="00EE3AAB">
              <w:rPr>
                <w:lang w:val="pt-BR"/>
              </w:rPr>
              <w:t>Remigio Ramiro Suárez Trujeque</w:t>
            </w:r>
          </w:p>
        </w:tc>
        <w:tc>
          <w:tcPr>
            <w:tcW w:w="1980" w:type="dxa"/>
          </w:tcPr>
          <w:p w14:paraId="65BBEF88" w14:textId="77777777" w:rsidR="00FD31E2" w:rsidRPr="008F7059" w:rsidRDefault="00FD31E2" w:rsidP="001C34AA">
            <w:pPr>
              <w:pStyle w:val="Textodetabla"/>
              <w:rPr>
                <w:lang w:val="pt-BR"/>
              </w:rPr>
            </w:pPr>
            <w:r w:rsidRPr="008F7059">
              <w:rPr>
                <w:lang w:val="pt-BR"/>
              </w:rPr>
              <w:t>Peto</w:t>
            </w:r>
          </w:p>
        </w:tc>
      </w:tr>
      <w:tr w:rsidR="00FD31E2" w14:paraId="65BBEF8D" w14:textId="77777777">
        <w:tc>
          <w:tcPr>
            <w:tcW w:w="1274" w:type="dxa"/>
          </w:tcPr>
          <w:p w14:paraId="65BBEF8A" w14:textId="77777777" w:rsidR="00FD31E2" w:rsidRPr="008F7059" w:rsidRDefault="00FD31E2" w:rsidP="001C34AA">
            <w:pPr>
              <w:pStyle w:val="Textodetabla"/>
              <w:rPr>
                <w:lang w:val="pt-BR"/>
              </w:rPr>
            </w:pPr>
            <w:r w:rsidRPr="008F7059">
              <w:rPr>
                <w:lang w:val="pt-BR"/>
              </w:rPr>
              <w:t>137</w:t>
            </w:r>
          </w:p>
        </w:tc>
        <w:tc>
          <w:tcPr>
            <w:tcW w:w="4126" w:type="dxa"/>
          </w:tcPr>
          <w:p w14:paraId="65BBEF8B" w14:textId="77777777" w:rsidR="00FD31E2" w:rsidRPr="00EE3AAB" w:rsidRDefault="00FD31E2" w:rsidP="001C34AA">
            <w:pPr>
              <w:pStyle w:val="Textodetabla"/>
              <w:rPr>
                <w:lang w:val="pt-BR"/>
              </w:rPr>
            </w:pPr>
            <w:r w:rsidRPr="00EE3AAB">
              <w:rPr>
                <w:lang w:val="pt-BR"/>
              </w:rPr>
              <w:t>Arturo Chí Balam</w:t>
            </w:r>
          </w:p>
        </w:tc>
        <w:tc>
          <w:tcPr>
            <w:tcW w:w="1980" w:type="dxa"/>
          </w:tcPr>
          <w:p w14:paraId="65BBEF8C" w14:textId="77777777" w:rsidR="00FD31E2" w:rsidRPr="008F7059" w:rsidRDefault="00FD31E2" w:rsidP="001C34AA">
            <w:pPr>
              <w:pStyle w:val="Textodetabla"/>
              <w:rPr>
                <w:lang w:val="pt-BR"/>
              </w:rPr>
            </w:pPr>
            <w:r w:rsidRPr="008F7059">
              <w:rPr>
                <w:lang w:val="pt-BR"/>
              </w:rPr>
              <w:t>Tzucacab</w:t>
            </w:r>
          </w:p>
        </w:tc>
      </w:tr>
      <w:tr w:rsidR="00FD31E2" w:rsidRPr="00753D59" w14:paraId="65BBEF91" w14:textId="77777777">
        <w:tc>
          <w:tcPr>
            <w:tcW w:w="1274" w:type="dxa"/>
          </w:tcPr>
          <w:p w14:paraId="65BBEF8E" w14:textId="77777777" w:rsidR="00FD31E2" w:rsidRPr="008F7059" w:rsidRDefault="00FD31E2" w:rsidP="001C34AA">
            <w:pPr>
              <w:pStyle w:val="Textodetabla"/>
              <w:rPr>
                <w:lang w:val="pt-BR"/>
              </w:rPr>
            </w:pPr>
            <w:r w:rsidRPr="008F7059">
              <w:rPr>
                <w:lang w:val="pt-BR"/>
              </w:rPr>
              <w:t>141</w:t>
            </w:r>
          </w:p>
        </w:tc>
        <w:tc>
          <w:tcPr>
            <w:tcW w:w="4126" w:type="dxa"/>
          </w:tcPr>
          <w:p w14:paraId="65BBEF8F" w14:textId="77777777" w:rsidR="00FD31E2" w:rsidRPr="008F7059" w:rsidRDefault="00FD31E2" w:rsidP="001C34AA">
            <w:pPr>
              <w:pStyle w:val="Textodetabla"/>
            </w:pPr>
            <w:r w:rsidRPr="008F7059">
              <w:t>Andrea Lucía de Jesús Carrillo Herrera</w:t>
            </w:r>
          </w:p>
        </w:tc>
        <w:tc>
          <w:tcPr>
            <w:tcW w:w="1980" w:type="dxa"/>
          </w:tcPr>
          <w:p w14:paraId="65BBEF90" w14:textId="77777777" w:rsidR="00FD31E2" w:rsidRPr="008F7059" w:rsidRDefault="00FD31E2" w:rsidP="001C34AA">
            <w:pPr>
              <w:pStyle w:val="Textodetabla"/>
            </w:pPr>
            <w:r w:rsidRPr="008F7059">
              <w:rPr>
                <w:lang w:val="pt-BR"/>
              </w:rPr>
              <w:t>Tzucacab</w:t>
            </w:r>
          </w:p>
        </w:tc>
      </w:tr>
      <w:tr w:rsidR="00FD31E2" w14:paraId="65BBEF95" w14:textId="77777777">
        <w:tc>
          <w:tcPr>
            <w:tcW w:w="1274" w:type="dxa"/>
          </w:tcPr>
          <w:p w14:paraId="65BBEF92" w14:textId="77777777" w:rsidR="00FD31E2" w:rsidRPr="008F7059" w:rsidRDefault="00FD31E2" w:rsidP="001C34AA">
            <w:pPr>
              <w:pStyle w:val="Textodetabla"/>
              <w:rPr>
                <w:lang w:val="pt-BR"/>
              </w:rPr>
            </w:pPr>
            <w:r w:rsidRPr="008F7059">
              <w:rPr>
                <w:lang w:val="pt-BR"/>
              </w:rPr>
              <w:t>144</w:t>
            </w:r>
          </w:p>
        </w:tc>
        <w:tc>
          <w:tcPr>
            <w:tcW w:w="4126" w:type="dxa"/>
          </w:tcPr>
          <w:p w14:paraId="65BBEF93" w14:textId="77777777" w:rsidR="00FD31E2" w:rsidRPr="008F7059" w:rsidRDefault="00FD31E2" w:rsidP="001C34AA">
            <w:pPr>
              <w:pStyle w:val="Textodetabla"/>
              <w:rPr>
                <w:lang w:val="pt-BR"/>
              </w:rPr>
            </w:pPr>
            <w:r w:rsidRPr="00EE3AAB">
              <w:rPr>
                <w:lang w:val="pt-BR"/>
              </w:rPr>
              <w:t>Luis Enrique Canul Arceo</w:t>
            </w:r>
          </w:p>
        </w:tc>
        <w:tc>
          <w:tcPr>
            <w:tcW w:w="1980" w:type="dxa"/>
          </w:tcPr>
          <w:p w14:paraId="65BBEF94" w14:textId="77777777" w:rsidR="00FD31E2" w:rsidRPr="008F7059" w:rsidRDefault="00FD31E2" w:rsidP="001C34AA">
            <w:pPr>
              <w:pStyle w:val="Textodetabla"/>
              <w:rPr>
                <w:lang w:val="pt-BR"/>
              </w:rPr>
            </w:pPr>
            <w:r w:rsidRPr="008F7059">
              <w:rPr>
                <w:lang w:val="pt-BR"/>
              </w:rPr>
              <w:t>Tizimín</w:t>
            </w:r>
          </w:p>
        </w:tc>
      </w:tr>
      <w:tr w:rsidR="00FD31E2" w14:paraId="65BBEF99" w14:textId="77777777">
        <w:tc>
          <w:tcPr>
            <w:tcW w:w="1274" w:type="dxa"/>
          </w:tcPr>
          <w:p w14:paraId="65BBEF96" w14:textId="77777777" w:rsidR="00FD31E2" w:rsidRPr="008F7059" w:rsidRDefault="00FD31E2" w:rsidP="001C34AA">
            <w:pPr>
              <w:pStyle w:val="Textodetabla"/>
              <w:rPr>
                <w:lang w:val="pt-BR"/>
              </w:rPr>
            </w:pPr>
            <w:r w:rsidRPr="008F7059">
              <w:rPr>
                <w:lang w:val="pt-BR"/>
              </w:rPr>
              <w:t>150</w:t>
            </w:r>
          </w:p>
        </w:tc>
        <w:tc>
          <w:tcPr>
            <w:tcW w:w="4126" w:type="dxa"/>
          </w:tcPr>
          <w:p w14:paraId="65BBEF97" w14:textId="77777777" w:rsidR="00FD31E2" w:rsidRPr="008F7059" w:rsidRDefault="00FD31E2" w:rsidP="001C34AA">
            <w:pPr>
              <w:pStyle w:val="Textodetabla"/>
              <w:rPr>
                <w:lang w:val="pt-BR"/>
              </w:rPr>
            </w:pPr>
            <w:r w:rsidRPr="008F7059">
              <w:rPr>
                <w:lang w:val="pt-BR"/>
              </w:rPr>
              <w:t>Cindy Sarai Canul Cemé</w:t>
            </w:r>
          </w:p>
        </w:tc>
        <w:tc>
          <w:tcPr>
            <w:tcW w:w="1980" w:type="dxa"/>
          </w:tcPr>
          <w:p w14:paraId="65BBEF98" w14:textId="77777777" w:rsidR="00FD31E2" w:rsidRPr="008F7059" w:rsidRDefault="00FD31E2" w:rsidP="001C34AA">
            <w:pPr>
              <w:pStyle w:val="Textodetabla"/>
              <w:rPr>
                <w:lang w:val="pt-BR"/>
              </w:rPr>
            </w:pPr>
            <w:r w:rsidRPr="008F7059">
              <w:rPr>
                <w:lang w:val="pt-BR"/>
              </w:rPr>
              <w:t>Tizimín</w:t>
            </w:r>
          </w:p>
        </w:tc>
      </w:tr>
      <w:tr w:rsidR="00FD31E2" w14:paraId="65BBEF9D" w14:textId="77777777">
        <w:tc>
          <w:tcPr>
            <w:tcW w:w="1274" w:type="dxa"/>
          </w:tcPr>
          <w:p w14:paraId="65BBEF9A" w14:textId="77777777" w:rsidR="00FD31E2" w:rsidRPr="008F7059" w:rsidRDefault="00FD31E2" w:rsidP="001C34AA">
            <w:pPr>
              <w:pStyle w:val="Textodetabla"/>
              <w:rPr>
                <w:lang w:val="pt-BR"/>
              </w:rPr>
            </w:pPr>
            <w:r w:rsidRPr="008F7059">
              <w:rPr>
                <w:lang w:val="pt-BR"/>
              </w:rPr>
              <w:lastRenderedPageBreak/>
              <w:t>160</w:t>
            </w:r>
          </w:p>
        </w:tc>
        <w:tc>
          <w:tcPr>
            <w:tcW w:w="4126" w:type="dxa"/>
          </w:tcPr>
          <w:p w14:paraId="65BBEF9B" w14:textId="77777777" w:rsidR="00FD31E2" w:rsidRPr="008F7059" w:rsidRDefault="00FD31E2" w:rsidP="001C34AA">
            <w:pPr>
              <w:pStyle w:val="Textodetabla"/>
              <w:rPr>
                <w:lang w:val="pt-BR"/>
              </w:rPr>
            </w:pPr>
            <w:r w:rsidRPr="008F7059">
              <w:rPr>
                <w:lang w:val="pt-BR"/>
              </w:rPr>
              <w:t>Nubia Angélica Borges García</w:t>
            </w:r>
          </w:p>
        </w:tc>
        <w:tc>
          <w:tcPr>
            <w:tcW w:w="1980" w:type="dxa"/>
          </w:tcPr>
          <w:p w14:paraId="65BBEF9C" w14:textId="77777777" w:rsidR="00FD31E2" w:rsidRPr="008F7059" w:rsidRDefault="00FD31E2" w:rsidP="001C34AA">
            <w:pPr>
              <w:pStyle w:val="Textodetabla"/>
              <w:rPr>
                <w:lang w:val="pt-BR"/>
              </w:rPr>
            </w:pPr>
            <w:r w:rsidRPr="008F7059">
              <w:rPr>
                <w:lang w:val="pt-BR"/>
              </w:rPr>
              <w:t>Tizimín</w:t>
            </w:r>
          </w:p>
        </w:tc>
      </w:tr>
      <w:tr w:rsidR="00FD31E2" w14:paraId="65BBEFA1" w14:textId="77777777">
        <w:trPr>
          <w:cnfStyle w:val="010000000000" w:firstRow="0" w:lastRow="1" w:firstColumn="0" w:lastColumn="0" w:oddVBand="0" w:evenVBand="0" w:oddHBand="0" w:evenHBand="0" w:firstRowFirstColumn="0" w:firstRowLastColumn="0" w:lastRowFirstColumn="0" w:lastRowLastColumn="0"/>
        </w:trPr>
        <w:tc>
          <w:tcPr>
            <w:tcW w:w="1274" w:type="dxa"/>
          </w:tcPr>
          <w:p w14:paraId="65BBEF9E" w14:textId="77777777" w:rsidR="00FD31E2" w:rsidRPr="008F7059" w:rsidRDefault="00FD31E2" w:rsidP="001C34AA">
            <w:pPr>
              <w:pStyle w:val="Textodetabla"/>
              <w:rPr>
                <w:lang w:val="pt-BR"/>
              </w:rPr>
            </w:pPr>
            <w:r w:rsidRPr="008F7059">
              <w:rPr>
                <w:lang w:val="pt-BR"/>
              </w:rPr>
              <w:t>163</w:t>
            </w:r>
          </w:p>
        </w:tc>
        <w:tc>
          <w:tcPr>
            <w:tcW w:w="4126" w:type="dxa"/>
          </w:tcPr>
          <w:p w14:paraId="65BBEF9F" w14:textId="77777777" w:rsidR="00FD31E2" w:rsidRPr="008F7059" w:rsidRDefault="00FD31E2" w:rsidP="001C34AA">
            <w:pPr>
              <w:pStyle w:val="Textodetabla"/>
              <w:rPr>
                <w:lang w:val="pt-BR"/>
              </w:rPr>
            </w:pPr>
            <w:r w:rsidRPr="008F7059">
              <w:rPr>
                <w:lang w:val="pt-BR"/>
              </w:rPr>
              <w:t>Reyna Lizbeth Santos Vela</w:t>
            </w:r>
          </w:p>
        </w:tc>
        <w:tc>
          <w:tcPr>
            <w:tcW w:w="1980" w:type="dxa"/>
          </w:tcPr>
          <w:p w14:paraId="65BBEFA0" w14:textId="77777777" w:rsidR="00FD31E2" w:rsidRPr="008F7059" w:rsidRDefault="00FD31E2" w:rsidP="001C34AA">
            <w:pPr>
              <w:pStyle w:val="Textodetabla"/>
              <w:rPr>
                <w:lang w:val="pt-BR"/>
              </w:rPr>
            </w:pPr>
            <w:r w:rsidRPr="008F7059">
              <w:rPr>
                <w:lang w:val="pt-BR"/>
              </w:rPr>
              <w:t>Tizimín</w:t>
            </w:r>
          </w:p>
        </w:tc>
      </w:tr>
    </w:tbl>
    <w:p w14:paraId="65BBEFA2" w14:textId="77777777" w:rsidR="0032206B" w:rsidRDefault="0032206B" w:rsidP="00CD737D">
      <w:pPr>
        <w:pStyle w:val="Textoindependiente"/>
        <w:spacing w:before="240"/>
      </w:pPr>
      <w:r>
        <w:t>Puede observarse que fueron 8 (38%) y 13 (62%) mujeres sobresaliente, esta es una diferencia de género importante de considerar en estudios posteriores; solamente un alumno mostraba precocidad (12 años),  la mayoría  proviene de las z</w:t>
      </w:r>
      <w:r w:rsidR="00FD31E2">
        <w:t>ona</w:t>
      </w:r>
      <w:r>
        <w:t xml:space="preserve"> Norte y oriente del estado, quizás por efecto de as cuotas en la muestra.  En 12 (43%) de las escuelas de la muestra se encontraron alumnos sobresalientes.</w:t>
      </w:r>
    </w:p>
    <w:p w14:paraId="65BBEFA3" w14:textId="77777777" w:rsidR="0032206B" w:rsidRDefault="0032206B" w:rsidP="0032206B">
      <w:pPr>
        <w:pStyle w:val="Textoindependiente"/>
      </w:pPr>
      <w:r>
        <w:t>Los a</w:t>
      </w:r>
      <w:r w:rsidR="00FD31E2">
        <w:t xml:space="preserve">spectos en común encontrados en los estudiantes sobresalientes </w:t>
      </w:r>
      <w:r>
        <w:t xml:space="preserve">fueron, que todos </w:t>
      </w:r>
      <w:r w:rsidR="00CD737D">
        <w:t>tenían</w:t>
      </w:r>
      <w:r>
        <w:t xml:space="preserve"> por encima de </w:t>
      </w:r>
      <w:r w:rsidR="00FD31E2">
        <w:t xml:space="preserve">90 puntos </w:t>
      </w:r>
      <w:r>
        <w:t>de promedio.</w:t>
      </w:r>
      <w:r w:rsidR="00FD31E2">
        <w:t xml:space="preserve"> </w:t>
      </w:r>
      <w:r>
        <w:t xml:space="preserve"> </w:t>
      </w:r>
      <w:r w:rsidR="00FD31E2">
        <w:t>También se pudo observar  que existe una tendencia a que el padre cuente con un mayor nivel de estudios</w:t>
      </w:r>
      <w:r>
        <w:t xml:space="preserve">; </w:t>
      </w:r>
      <w:r w:rsidR="00FD31E2">
        <w:t xml:space="preserve"> en doce </w:t>
      </w:r>
      <w:r>
        <w:t xml:space="preserve">(57%) </w:t>
      </w:r>
      <w:r w:rsidR="00FD31E2">
        <w:t xml:space="preserve">de ellos, al menos  uno de los padres ha cursado estudios de </w:t>
      </w:r>
      <w:r>
        <w:t>nivel medio superior o superior.</w:t>
      </w:r>
    </w:p>
    <w:p w14:paraId="65BBEFA4" w14:textId="77777777" w:rsidR="00FD31E2" w:rsidRDefault="00FD31E2" w:rsidP="0032206B">
      <w:pPr>
        <w:pStyle w:val="Textoindependiente"/>
      </w:pPr>
      <w:r>
        <w:t>En cuanto a la ocupación de las madres, se observó que diez de las veintiuno son amas de casa y diez trabajan fuera del hogar. De los veintiún padres cinco ejercen una carrera, cinco son comerciantes, ocho son empleados y sólo uno mencionó trabajar en el campo.</w:t>
      </w:r>
    </w:p>
    <w:p w14:paraId="65BBEFA5" w14:textId="77777777" w:rsidR="006B7BF2" w:rsidRDefault="006B7BF2" w:rsidP="0032206B">
      <w:pPr>
        <w:pStyle w:val="Textoindependiente"/>
      </w:pPr>
      <w:r>
        <w:t>En resumen, estos 21 alumnos muestran características atribuibles a factores epigenéticos o de alta aptitud, ya que a pensar de sus condiciones generales de desventaja socioeconómica muestran alto potencial para la actividad académica.</w:t>
      </w:r>
    </w:p>
    <w:p w14:paraId="65BBEFA6" w14:textId="77777777" w:rsidR="006B7BF2" w:rsidRDefault="006B7BF2" w:rsidP="0032206B">
      <w:pPr>
        <w:pStyle w:val="Textoindependiente"/>
      </w:pPr>
      <w:r>
        <w:t xml:space="preserve">Estos 21 alumnos serán objeto de seguimiento en investigaciones posteriores y candidatos principales de la estancia en el centro de talentos de la Universidad de Iowa y del programa de Becas para </w:t>
      </w:r>
      <w:r w:rsidR="001C34AA">
        <w:t>los niveles superiores</w:t>
      </w:r>
      <w:r>
        <w:t xml:space="preserve"> de educación.</w:t>
      </w:r>
    </w:p>
    <w:p w14:paraId="65BBEFA7" w14:textId="77777777" w:rsidR="00FC4F1D" w:rsidRDefault="00FC4F1D" w:rsidP="00C266B5">
      <w:pPr>
        <w:pStyle w:val="Textoindependiente"/>
        <w:ind w:left="0"/>
      </w:pPr>
    </w:p>
    <w:p w14:paraId="65BBEFA8" w14:textId="77777777" w:rsidR="008270B3" w:rsidRDefault="008270B3" w:rsidP="008270B3">
      <w:pPr>
        <w:pStyle w:val="Ttulo1"/>
      </w:pPr>
      <w:bookmarkStart w:id="146" w:name="_Toc140297332"/>
      <w:bookmarkStart w:id="147" w:name="_Toc140554845"/>
      <w:r>
        <w:lastRenderedPageBreak/>
        <w:t>Conclusiones, discusión y recomendaciones</w:t>
      </w:r>
      <w:bookmarkEnd w:id="146"/>
      <w:bookmarkEnd w:id="147"/>
    </w:p>
    <w:p w14:paraId="65BBEFA9" w14:textId="77777777" w:rsidR="008A56A3" w:rsidRDefault="009B77F4" w:rsidP="009B77F4">
      <w:pPr>
        <w:pStyle w:val="Ttulo2"/>
      </w:pPr>
      <w:bookmarkStart w:id="148" w:name="_Toc140297333"/>
      <w:bookmarkStart w:id="149" w:name="_Toc140554846"/>
      <w:r>
        <w:t>Detección de niños sobresalientes</w:t>
      </w:r>
      <w:bookmarkEnd w:id="148"/>
      <w:bookmarkEnd w:id="149"/>
      <w:r>
        <w:t xml:space="preserve"> </w:t>
      </w:r>
    </w:p>
    <w:p w14:paraId="65BBEFAA" w14:textId="77777777" w:rsidR="009B77F4" w:rsidRDefault="009B77F4" w:rsidP="008270B3">
      <w:pPr>
        <w:pStyle w:val="Textoindependiente"/>
      </w:pPr>
      <w:r>
        <w:t xml:space="preserve">Aun con criterio laxos internacionales para la identificación con niños sobresalientes solo 21 de los participantes fueron categorizados como sobresalientes y con alto potencial futuro para un </w:t>
      </w:r>
      <w:r w:rsidR="008D2E5D">
        <w:t>desempeño</w:t>
      </w:r>
      <w:r>
        <w:t xml:space="preserve"> </w:t>
      </w:r>
      <w:r w:rsidR="008D2E5D">
        <w:t>científico</w:t>
      </w:r>
      <w:r>
        <w:t xml:space="preserve"> y de excelencia acad</w:t>
      </w:r>
      <w:r w:rsidR="008D2E5D">
        <w:t xml:space="preserve">émica </w:t>
      </w:r>
      <w:r>
        <w:t>e</w:t>
      </w:r>
      <w:r w:rsidR="008D2E5D">
        <w:t xml:space="preserve">n </w:t>
      </w:r>
      <w:r>
        <w:t xml:space="preserve">a </w:t>
      </w:r>
      <w:r w:rsidR="008D2E5D">
        <w:t>licenciatura</w:t>
      </w:r>
      <w:r>
        <w:t xml:space="preserve"> y posgrado. </w:t>
      </w:r>
    </w:p>
    <w:p w14:paraId="65BBEFAB" w14:textId="77777777" w:rsidR="00D4146C" w:rsidRDefault="009B77F4" w:rsidP="008270B3">
      <w:pPr>
        <w:pStyle w:val="Textoindependiente"/>
      </w:pPr>
      <w:r>
        <w:t xml:space="preserve">Desde luego este resultado </w:t>
      </w:r>
      <w:r w:rsidR="008D2E5D">
        <w:t>innegable</w:t>
      </w:r>
      <w:r>
        <w:t xml:space="preserve"> conlleva a cuestionar los </w:t>
      </w:r>
      <w:r w:rsidR="008D2E5D">
        <w:t>métodos</w:t>
      </w:r>
      <w:r>
        <w:t xml:space="preserve"> y procedimientos </w:t>
      </w:r>
      <w:r w:rsidR="008D2E5D">
        <w:t>para dete</w:t>
      </w:r>
      <w:r>
        <w:t>ctar a los niños sobres</w:t>
      </w:r>
      <w:r w:rsidR="008D2E5D">
        <w:t>alientes en las zonas rurales de Méx</w:t>
      </w:r>
      <w:r>
        <w:t xml:space="preserve">ico y </w:t>
      </w:r>
      <w:r w:rsidR="008D2E5D">
        <w:t>provoca</w:t>
      </w:r>
      <w:r>
        <w:t xml:space="preserve"> una </w:t>
      </w:r>
      <w:r w:rsidR="00D4146C">
        <w:t xml:space="preserve">discusión académica al respecto del significado del concepto sobresaliencia en estas zonas. </w:t>
      </w:r>
    </w:p>
    <w:p w14:paraId="65BBEFAC" w14:textId="77777777" w:rsidR="00D4146C" w:rsidRDefault="00D4146C" w:rsidP="008270B3">
      <w:pPr>
        <w:pStyle w:val="Textoindependiente"/>
      </w:pPr>
      <w:r>
        <w:t xml:space="preserve">En primer lugar, debe </w:t>
      </w:r>
      <w:r w:rsidR="00067E86">
        <w:t>entrenarse</w:t>
      </w:r>
      <w:r>
        <w:t xml:space="preserve"> </w:t>
      </w:r>
      <w:r w:rsidR="00067E86">
        <w:t>a los docentes en cuanto a las características</w:t>
      </w:r>
      <w:r>
        <w:t xml:space="preserve"> potencial</w:t>
      </w:r>
      <w:r w:rsidR="00067E86">
        <w:t>es y va</w:t>
      </w:r>
      <w:r>
        <w:t xml:space="preserve">lor social del alumno sobresaliente, de la importancia de su identificación </w:t>
      </w:r>
      <w:r w:rsidR="00067E86">
        <w:t>temprana</w:t>
      </w:r>
      <w:r>
        <w:t xml:space="preserve"> y del valor de las intervenciones comunes como el enriquecimiento y la </w:t>
      </w:r>
      <w:r w:rsidR="008911EF">
        <w:t>aceleración.</w:t>
      </w:r>
    </w:p>
    <w:p w14:paraId="65BBEFAD" w14:textId="77777777" w:rsidR="008A56A3" w:rsidRDefault="00B1274D" w:rsidP="008911EF">
      <w:pPr>
        <w:pStyle w:val="Textoindependiente"/>
      </w:pPr>
      <w:r>
        <w:t>Los res</w:t>
      </w:r>
      <w:r w:rsidR="00D4146C">
        <w:t>u</w:t>
      </w:r>
      <w:r>
        <w:t>ltados evidencia</w:t>
      </w:r>
      <w:r w:rsidR="00D4146C">
        <w:t>n que el criterio princ</w:t>
      </w:r>
      <w:r w:rsidR="008911EF">
        <w:t>ipal para referir y nominar a l</w:t>
      </w:r>
      <w:r w:rsidR="00D4146C">
        <w:t xml:space="preserve">os estudiantes de este </w:t>
      </w:r>
      <w:r w:rsidR="008911EF">
        <w:t>estudio</w:t>
      </w:r>
      <w:r w:rsidR="00D4146C">
        <w:t xml:space="preserve"> fue la dedicación, </w:t>
      </w:r>
      <w:r w:rsidR="008911EF">
        <w:t>motivación, compromiso con la tarea, res</w:t>
      </w:r>
      <w:r w:rsidR="00D4146C">
        <w:t>p</w:t>
      </w:r>
      <w:r w:rsidR="008911EF">
        <w:t>onsabilidad y en general, el tes</w:t>
      </w:r>
      <w:r w:rsidR="00D4146C">
        <w:t>ón de los estudiantes.</w:t>
      </w:r>
      <w:r w:rsidR="00F92ABF">
        <w:t xml:space="preserve">  </w:t>
      </w:r>
      <w:r w:rsidR="00D4146C">
        <w:t xml:space="preserve"> Aunque todas estas son indiscutiblemente cualidades de gran </w:t>
      </w:r>
      <w:r w:rsidR="008911EF">
        <w:t>valía</w:t>
      </w:r>
      <w:r w:rsidR="00D4146C">
        <w:t xml:space="preserve"> para </w:t>
      </w:r>
      <w:r w:rsidR="008911EF">
        <w:t>explicar</w:t>
      </w:r>
      <w:r w:rsidR="00D4146C">
        <w:t xml:space="preserve"> el desempeño escolar. </w:t>
      </w:r>
      <w:r w:rsidR="00F92ABF">
        <w:t xml:space="preserve"> </w:t>
      </w:r>
      <w:r w:rsidR="00D4146C">
        <w:t xml:space="preserve">En la literatura se reporta que la motivación tiende a ser </w:t>
      </w:r>
      <w:r w:rsidR="008911EF">
        <w:t>inconsistente</w:t>
      </w:r>
      <w:r w:rsidR="00D4146C">
        <w:t xml:space="preserve"> y depende en cierta </w:t>
      </w:r>
      <w:r w:rsidR="008911EF">
        <w:t>medida</w:t>
      </w:r>
      <w:r w:rsidR="00D4146C">
        <w:t xml:space="preserve"> de los </w:t>
      </w:r>
      <w:r w:rsidR="008911EF">
        <w:t>estímulos</w:t>
      </w:r>
      <w:r w:rsidR="00D4146C">
        <w:t xml:space="preserve"> y</w:t>
      </w:r>
      <w:r w:rsidR="008911EF">
        <w:t xml:space="preserve"> las </w:t>
      </w:r>
      <w:r w:rsidR="00D4146C">
        <w:t xml:space="preserve"> circunstancias contextuales. </w:t>
      </w:r>
    </w:p>
    <w:p w14:paraId="65BBEFAE" w14:textId="77777777" w:rsidR="00D4146C" w:rsidRDefault="00D4146C" w:rsidP="008270B3">
      <w:pPr>
        <w:pStyle w:val="Textoindependiente"/>
      </w:pPr>
      <w:r>
        <w:t>Los mae</w:t>
      </w:r>
      <w:r w:rsidR="008911EF">
        <w:t>s</w:t>
      </w:r>
      <w:r>
        <w:t>tr</w:t>
      </w:r>
      <w:r w:rsidR="008911EF">
        <w:t xml:space="preserve">os de </w:t>
      </w:r>
      <w:r>
        <w:t>a</w:t>
      </w:r>
      <w:r w:rsidR="008911EF">
        <w:t>lgú</w:t>
      </w:r>
      <w:r>
        <w:t>n modo fue</w:t>
      </w:r>
      <w:r w:rsidR="008911EF">
        <w:t>ron incapaces de identificar cualidades me</w:t>
      </w:r>
      <w:r>
        <w:t xml:space="preserve">jor asociadas </w:t>
      </w:r>
      <w:r w:rsidR="008911EF">
        <w:t xml:space="preserve">a los </w:t>
      </w:r>
      <w:r>
        <w:t xml:space="preserve"> factores de la inteligen</w:t>
      </w:r>
      <w:r w:rsidR="008911EF">
        <w:t>cia epigené</w:t>
      </w:r>
      <w:r>
        <w:t xml:space="preserve">tica, los talentos y las aptitudes generalmente innatas. </w:t>
      </w:r>
      <w:r w:rsidR="00F92ABF">
        <w:t xml:space="preserve"> </w:t>
      </w:r>
      <w:r w:rsidR="008911EF">
        <w:t>Estos</w:t>
      </w:r>
      <w:r>
        <w:t xml:space="preserve"> hallazgos coinciden con lo encontrado por Medrano y </w:t>
      </w:r>
      <w:r w:rsidR="008911EF">
        <w:t xml:space="preserve">Martín </w:t>
      </w:r>
      <w:r>
        <w:t>(2005) quienes documentan la relativa falt</w:t>
      </w:r>
      <w:r w:rsidR="008911EF">
        <w:t>a</w:t>
      </w:r>
      <w:r>
        <w:t xml:space="preserve"> de </w:t>
      </w:r>
      <w:r w:rsidR="008911EF">
        <w:t>información</w:t>
      </w:r>
      <w:r>
        <w:t xml:space="preserve"> de los profes</w:t>
      </w:r>
      <w:r w:rsidR="008911EF">
        <w:t>ores con respecto a la sobresalien</w:t>
      </w:r>
      <w:r>
        <w:t xml:space="preserve">cia. </w:t>
      </w:r>
      <w:r w:rsidR="00F92ABF">
        <w:t xml:space="preserve"> </w:t>
      </w:r>
      <w:r w:rsidR="00CB2F99">
        <w:t>Más</w:t>
      </w:r>
      <w:r>
        <w:t xml:space="preserve"> aun e</w:t>
      </w:r>
      <w:r w:rsidR="008911EF">
        <w:t xml:space="preserve">n </w:t>
      </w:r>
      <w:r>
        <w:t>a</w:t>
      </w:r>
      <w:r w:rsidR="008911EF">
        <w:t>lgunos ca</w:t>
      </w:r>
      <w:r>
        <w:t>s</w:t>
      </w:r>
      <w:r w:rsidR="008911EF">
        <w:t>o</w:t>
      </w:r>
      <w:r>
        <w:t>s los alumnos ref</w:t>
      </w:r>
      <w:r w:rsidR="008911EF">
        <w:t>erido</w:t>
      </w:r>
      <w:r>
        <w:t>s</w:t>
      </w:r>
      <w:r w:rsidR="008911EF">
        <w:t xml:space="preserve"> se encontraban por puntajes de inteli</w:t>
      </w:r>
      <w:r>
        <w:t>g</w:t>
      </w:r>
      <w:r w:rsidR="008911EF">
        <w:t>encia por debajo de la media lo que sugiere la atribución de sobresalienci</w:t>
      </w:r>
      <w:r>
        <w:t xml:space="preserve">a </w:t>
      </w:r>
      <w:r w:rsidR="00DA1D4D">
        <w:t xml:space="preserve">en </w:t>
      </w:r>
      <w:r>
        <w:t xml:space="preserve">ciertas capacidades </w:t>
      </w:r>
      <w:r w:rsidR="00DA1D4D">
        <w:t>físicas</w:t>
      </w:r>
      <w:r>
        <w:t xml:space="preserve"> o a rasgos</w:t>
      </w:r>
      <w:r w:rsidR="00DA1D4D">
        <w:t xml:space="preserve"> de la personalidad co</w:t>
      </w:r>
      <w:r>
        <w:t>mo</w:t>
      </w:r>
      <w:r w:rsidR="00DA1D4D">
        <w:t xml:space="preserve"> carisma, liderazgo o habilidad</w:t>
      </w:r>
      <w:r>
        <w:t xml:space="preserve">es sociales. </w:t>
      </w:r>
    </w:p>
    <w:p w14:paraId="65BBEFAF" w14:textId="77777777" w:rsidR="00D4146C" w:rsidRDefault="00D4146C" w:rsidP="00D4146C">
      <w:pPr>
        <w:pStyle w:val="Textoindependiente"/>
      </w:pPr>
      <w:r>
        <w:t>Por</w:t>
      </w:r>
      <w:r w:rsidR="00927965">
        <w:t xml:space="preserve"> otra parte debe</w:t>
      </w:r>
      <w:r>
        <w:t xml:space="preserve"> cuestionarse </w:t>
      </w:r>
      <w:r w:rsidR="00927965">
        <w:t>también</w:t>
      </w:r>
      <w:r>
        <w:t xml:space="preserve"> el uso d</w:t>
      </w:r>
      <w:r w:rsidR="00927965">
        <w:t xml:space="preserve">e instrumentos estandarizados </w:t>
      </w:r>
      <w:r>
        <w:t xml:space="preserve">en la </w:t>
      </w:r>
      <w:r w:rsidR="00927965">
        <w:t>detección</w:t>
      </w:r>
      <w:r>
        <w:t xml:space="preserve"> de estos</w:t>
      </w:r>
      <w:r w:rsidR="00927965">
        <w:t xml:space="preserve"> alum</w:t>
      </w:r>
      <w:r>
        <w:t xml:space="preserve">nos </w:t>
      </w:r>
      <w:r w:rsidR="00927965">
        <w:t>sobresalientes</w:t>
      </w:r>
      <w:r>
        <w:t xml:space="preserve">. </w:t>
      </w:r>
      <w:r w:rsidR="00F92ABF">
        <w:t xml:space="preserve"> </w:t>
      </w:r>
      <w:r>
        <w:t xml:space="preserve">Por ejemplo, los </w:t>
      </w:r>
      <w:r w:rsidR="00BB75AD">
        <w:t>resultados</w:t>
      </w:r>
      <w:r>
        <w:t xml:space="preserve"> de la prueba de SAGES 2 </w:t>
      </w:r>
      <w:r w:rsidR="00BB75AD">
        <w:t>continúan</w:t>
      </w:r>
      <w:r>
        <w:t xml:space="preserve"> mostrando ausencias y</w:t>
      </w:r>
      <w:r w:rsidR="00BB75AD">
        <w:t>/o ins</w:t>
      </w:r>
      <w:r>
        <w:t xml:space="preserve">uficiencias curriculares en las </w:t>
      </w:r>
      <w:r w:rsidR="00BB75AD">
        <w:t xml:space="preserve">áreas de lengua y </w:t>
      </w:r>
      <w:r w:rsidR="00BB75AD">
        <w:lastRenderedPageBreak/>
        <w:t xml:space="preserve">matemáticas </w:t>
      </w:r>
      <w:r>
        <w:t xml:space="preserve">y ciencias en el </w:t>
      </w:r>
      <w:r w:rsidR="00BB75AD">
        <w:t>currículo</w:t>
      </w:r>
      <w:r>
        <w:t xml:space="preserve"> de </w:t>
      </w:r>
      <w:r w:rsidR="004F6FA4">
        <w:t>las secundarias mexicanas</w:t>
      </w:r>
      <w:r w:rsidR="006A1D05">
        <w:t xml:space="preserve"> a decir por los puntaj</w:t>
      </w:r>
      <w:r>
        <w:t xml:space="preserve">es algo atípicos e inconsistentes en estas escalas. </w:t>
      </w:r>
      <w:r w:rsidR="00F92ABF">
        <w:t xml:space="preserve"> </w:t>
      </w:r>
      <w:r>
        <w:t xml:space="preserve">De igual forma en la </w:t>
      </w:r>
      <w:r w:rsidR="006A1D05">
        <w:t>escal</w:t>
      </w:r>
      <w:r>
        <w:t xml:space="preserve">a de </w:t>
      </w:r>
      <w:r w:rsidR="006A1D05">
        <w:t>razonamiento</w:t>
      </w:r>
      <w:r w:rsidR="003A5B63">
        <w:t xml:space="preserve">, en apariencia </w:t>
      </w:r>
      <w:r>
        <w:t xml:space="preserve"> libre de influencias e</w:t>
      </w:r>
      <w:r w:rsidR="006A1D05">
        <w:t>s</w:t>
      </w:r>
      <w:r>
        <w:t>c</w:t>
      </w:r>
      <w:r w:rsidR="006A1D05">
        <w:t>o</w:t>
      </w:r>
      <w:r>
        <w:t>lares sugiere</w:t>
      </w:r>
      <w:r w:rsidR="006A1D05">
        <w:t xml:space="preserve"> la </w:t>
      </w:r>
      <w:r w:rsidR="003A5B63">
        <w:t>falta</w:t>
      </w:r>
      <w:r>
        <w:t xml:space="preserve"> de familiaridad en este </w:t>
      </w:r>
      <w:r w:rsidR="006A1D05">
        <w:t>tipo de pruebas ab</w:t>
      </w:r>
      <w:r>
        <w:t>st</w:t>
      </w:r>
      <w:r w:rsidR="006A1D05">
        <w:t>ractas entre los alum</w:t>
      </w:r>
      <w:r>
        <w:t xml:space="preserve">nos. </w:t>
      </w:r>
      <w:r w:rsidR="00F92ABF">
        <w:t xml:space="preserve"> </w:t>
      </w:r>
      <w:r>
        <w:t xml:space="preserve">Lo anterior </w:t>
      </w:r>
      <w:r w:rsidR="00F6009B">
        <w:t>documenta nuevamen</w:t>
      </w:r>
      <w:r>
        <w:t xml:space="preserve">te la </w:t>
      </w:r>
      <w:r w:rsidR="00F6009B">
        <w:t>pobreza</w:t>
      </w:r>
      <w:r>
        <w:t xml:space="preserve"> en las </w:t>
      </w:r>
      <w:r w:rsidR="00F6009B">
        <w:t>propiedades psicométricas</w:t>
      </w:r>
      <w:r>
        <w:t xml:space="preserve"> de esta prueba en las población </w:t>
      </w:r>
      <w:r w:rsidR="00F6009B">
        <w:t>mexicana</w:t>
      </w:r>
      <w:r>
        <w:t xml:space="preserve"> en donde se </w:t>
      </w:r>
      <w:r w:rsidR="003A5B63">
        <w:t>h</w:t>
      </w:r>
      <w:r>
        <w:t xml:space="preserve">a encontrado bajos </w:t>
      </w:r>
      <w:r w:rsidR="00F6009B">
        <w:t>índices</w:t>
      </w:r>
      <w:r>
        <w:t xml:space="preserve"> de </w:t>
      </w:r>
      <w:r w:rsidR="00F6009B">
        <w:t>confiabilidad y una valides relativamente cuestionable</w:t>
      </w:r>
      <w:r w:rsidR="003A5B63">
        <w:t>s</w:t>
      </w:r>
      <w:r w:rsidR="00F6009B">
        <w:t xml:space="preserve"> (Sanchez</w:t>
      </w:r>
      <w:r>
        <w:t xml:space="preserve">, et al. </w:t>
      </w:r>
      <w:r w:rsidR="008E5DB3">
        <w:t>2003)</w:t>
      </w:r>
    </w:p>
    <w:p w14:paraId="65BBEFB0" w14:textId="77777777" w:rsidR="00243CF7" w:rsidRDefault="00243CF7" w:rsidP="00243CF7">
      <w:pPr>
        <w:pStyle w:val="Ttulo2"/>
      </w:pPr>
      <w:bookmarkStart w:id="150" w:name="_Toc140554847"/>
      <w:r>
        <w:t>Intervención</w:t>
      </w:r>
      <w:bookmarkEnd w:id="150"/>
    </w:p>
    <w:p w14:paraId="65BBEFB1" w14:textId="77777777" w:rsidR="00C1042C" w:rsidRDefault="00243CF7" w:rsidP="00243CF7">
      <w:pPr>
        <w:pStyle w:val="Ttulo3"/>
      </w:pPr>
      <w:bookmarkStart w:id="151" w:name="_Toc140554848"/>
      <w:r>
        <w:t>Entrenamiento a docentes</w:t>
      </w:r>
      <w:bookmarkEnd w:id="151"/>
    </w:p>
    <w:p w14:paraId="65BBEFB2" w14:textId="77777777" w:rsidR="00C1042C" w:rsidRPr="00243CF7" w:rsidRDefault="00C1042C" w:rsidP="00243CF7">
      <w:pPr>
        <w:pStyle w:val="Textoindependiente"/>
      </w:pPr>
      <w:r w:rsidRPr="00243CF7">
        <w:t xml:space="preserve">De acuerdo a Sánchez, Acle, </w:t>
      </w:r>
      <w:r w:rsidR="00243CF7" w:rsidRPr="00243CF7">
        <w:t xml:space="preserve">Deaugero, Jacobo y rievera, 2003), en México hay una </w:t>
      </w:r>
      <w:r w:rsidRPr="00243CF7">
        <w:t>insuficiente formación profesional en este tipo de actividad, lo que</w:t>
      </w:r>
      <w:r w:rsidR="00243CF7" w:rsidRPr="00243CF7">
        <w:t xml:space="preserve"> </w:t>
      </w:r>
      <w:r w:rsidRPr="00243CF7">
        <w:t>se refleja en lo señalado por Elizondo y Toledo, quienes en 1987, indicaban</w:t>
      </w:r>
      <w:r w:rsidR="00243CF7" w:rsidRPr="00243CF7">
        <w:t xml:space="preserve"> </w:t>
      </w:r>
      <w:r w:rsidRPr="00243CF7">
        <w:t>que la investigación realizada en el ámbito de la EE constituía</w:t>
      </w:r>
      <w:r w:rsidR="00243CF7" w:rsidRPr="00243CF7">
        <w:t xml:space="preserve"> </w:t>
      </w:r>
      <w:r w:rsidRPr="00243CF7">
        <w:t xml:space="preserve">apenas 0.09% de la educativa realizada en el país. </w:t>
      </w:r>
      <w:r w:rsidR="00CB2F99">
        <w:t xml:space="preserve"> </w:t>
      </w:r>
      <w:r w:rsidRPr="00243CF7">
        <w:t>Además de que no</w:t>
      </w:r>
      <w:r w:rsidR="00243CF7" w:rsidRPr="00243CF7">
        <w:t xml:space="preserve"> </w:t>
      </w:r>
      <w:r w:rsidRPr="00243CF7">
        <w:t>había tenido el impacto necesario que llevase a la solución de los problemas</w:t>
      </w:r>
      <w:r w:rsidR="00243CF7" w:rsidRPr="00243CF7">
        <w:t xml:space="preserve"> </w:t>
      </w:r>
      <w:r w:rsidRPr="00243CF7">
        <w:t>manifiestos en el área, tal como era observado por Galindo</w:t>
      </w:r>
      <w:r w:rsidR="00243CF7" w:rsidRPr="00243CF7">
        <w:t xml:space="preserve"> </w:t>
      </w:r>
      <w:r w:rsidRPr="00243CF7">
        <w:t>(1987) en el número de publicaciones que existían al respecto.</w:t>
      </w:r>
    </w:p>
    <w:p w14:paraId="65BBEFB3" w14:textId="77777777" w:rsidR="00C1042C" w:rsidRPr="00243CF7" w:rsidRDefault="00C1042C" w:rsidP="00243CF7">
      <w:pPr>
        <w:pStyle w:val="Textoindependiente"/>
      </w:pPr>
      <w:r w:rsidRPr="00243CF7">
        <w:t>Debe enfatizarse la necesidad de fomentar</w:t>
      </w:r>
      <w:r w:rsidR="00243CF7">
        <w:t xml:space="preserve"> </w:t>
      </w:r>
      <w:r w:rsidRPr="00243CF7">
        <w:t>la formación profesional en investigación, un mayor apoyo para que</w:t>
      </w:r>
      <w:r w:rsidR="00243CF7">
        <w:t xml:space="preserve"> </w:t>
      </w:r>
      <w:r w:rsidRPr="00243CF7">
        <w:t>pueda cumplir el cometido de mejorar aspectos como las condiciones</w:t>
      </w:r>
      <w:r w:rsidR="00243CF7">
        <w:t xml:space="preserve"> </w:t>
      </w:r>
      <w:r w:rsidRPr="00243CF7">
        <w:t>de las personas con discapacidad; los programas educativos y de integración</w:t>
      </w:r>
      <w:r w:rsidR="00243CF7">
        <w:t xml:space="preserve"> </w:t>
      </w:r>
      <w:r w:rsidRPr="00243CF7">
        <w:t>requeridos en los niveles educativo, escolar y social; así como</w:t>
      </w:r>
      <w:r w:rsidR="00243CF7">
        <w:t xml:space="preserve"> </w:t>
      </w:r>
      <w:r w:rsidRPr="00243CF7">
        <w:t>impactar e influir en las decisiones y políticas que se dicten a este respecto.</w:t>
      </w:r>
    </w:p>
    <w:p w14:paraId="65BBEFB4" w14:textId="77777777" w:rsidR="00C1042C" w:rsidRDefault="00FE789D" w:rsidP="00FE789D">
      <w:pPr>
        <w:pStyle w:val="Ttulo3"/>
      </w:pPr>
      <w:bookmarkStart w:id="152" w:name="_Toc140554849"/>
      <w:r>
        <w:t>Programas de enriquecimiento</w:t>
      </w:r>
      <w:bookmarkEnd w:id="152"/>
    </w:p>
    <w:p w14:paraId="65BBEFB5" w14:textId="77777777" w:rsidR="002542D2" w:rsidRDefault="002542D2" w:rsidP="002542D2">
      <w:pPr>
        <w:pStyle w:val="Textoindependiente"/>
      </w:pPr>
      <w:r>
        <w:t>Aunque el número de programas para individuos con aptitudes sobresalientes ha variado a través de los años, la mayoría de éstos aún se centran en las áreas académicas específicas e intelectuales generales (Coleman y Gallagher, 1995).  Los criterios para ingresar se han diseñado con esta perspectiva y suelen incluir evaluaciones para medir estas áreas. A pesar de que los programas para estudiantes con aptitudes sobresalientes enfatizan las capacidades intelectuales y académicas, los estudios recientes apoyan dos vertientes generales de intervención, el enriquecimiento de la experiencia académica y el adelanto de los contenidos y el currículo se deben adecuar a las capacidades del estudiante (Kulik, 1992; Rogers, 1991)..</w:t>
      </w:r>
    </w:p>
    <w:p w14:paraId="65BBEFB6" w14:textId="77777777" w:rsidR="00E319AC" w:rsidRDefault="00E319AC" w:rsidP="00E319AC">
      <w:pPr>
        <w:pStyle w:val="Textoindependiente"/>
      </w:pPr>
      <w:r>
        <w:lastRenderedPageBreak/>
        <w:t>Un tipo de experiencia en la que los expertos están de acuerdo de los  beneficios académicos para estudiantes talentosos es el aprendizaje independiente.  Treffinger y Barton (1988) resumen las metas del aprendizaje independiente así:</w:t>
      </w:r>
    </w:p>
    <w:p w14:paraId="65BBEFB7" w14:textId="77777777" w:rsidR="00E319AC" w:rsidRDefault="00E319AC" w:rsidP="00E319AC">
      <w:pPr>
        <w:pStyle w:val="Textoindependiente"/>
        <w:numPr>
          <w:ilvl w:val="0"/>
          <w:numId w:val="5"/>
        </w:numPr>
      </w:pPr>
      <w:r>
        <w:t>Aprender a funcionar reflexivamente.</w:t>
      </w:r>
    </w:p>
    <w:p w14:paraId="65BBEFB8" w14:textId="77777777" w:rsidR="00E319AC" w:rsidRDefault="00E319AC" w:rsidP="00E319AC">
      <w:pPr>
        <w:pStyle w:val="Textoindependiente"/>
        <w:numPr>
          <w:ilvl w:val="0"/>
          <w:numId w:val="5"/>
        </w:numPr>
      </w:pPr>
      <w:r>
        <w:t>Aprender a hacer elecciones y decisiones basadas en el auto-conocimiento de necesidades e intereses.</w:t>
      </w:r>
    </w:p>
    <w:p w14:paraId="65BBEFB9" w14:textId="77777777" w:rsidR="00E319AC" w:rsidRDefault="00E319AC" w:rsidP="00E319AC">
      <w:pPr>
        <w:pStyle w:val="Textoindependiente"/>
        <w:numPr>
          <w:ilvl w:val="0"/>
          <w:numId w:val="5"/>
        </w:numPr>
      </w:pPr>
      <w:r>
        <w:t>Aprender a asumir responsabilidades para elegir las actividades apropiadas.</w:t>
      </w:r>
    </w:p>
    <w:p w14:paraId="65BBEFBA" w14:textId="77777777" w:rsidR="00E319AC" w:rsidRDefault="00E319AC" w:rsidP="00E319AC">
      <w:pPr>
        <w:pStyle w:val="Textoindependiente"/>
        <w:numPr>
          <w:ilvl w:val="0"/>
          <w:numId w:val="5"/>
        </w:numPr>
      </w:pPr>
      <w:r>
        <w:t>Aprender a definir problemas y a determinar las acciones para su solución.</w:t>
      </w:r>
    </w:p>
    <w:p w14:paraId="65BBEFBB" w14:textId="77777777" w:rsidR="00E319AC" w:rsidRDefault="00E319AC" w:rsidP="00E319AC">
      <w:pPr>
        <w:pStyle w:val="Textoindependiente"/>
        <w:numPr>
          <w:ilvl w:val="0"/>
          <w:numId w:val="5"/>
        </w:numPr>
      </w:pPr>
      <w:r>
        <w:t>Aprender a evaluar su propio trabajo.</w:t>
      </w:r>
    </w:p>
    <w:p w14:paraId="65BBEFBC" w14:textId="77777777" w:rsidR="00E319AC" w:rsidRDefault="00E319AC" w:rsidP="00E319AC">
      <w:pPr>
        <w:pStyle w:val="Textoindependiente"/>
      </w:pPr>
      <w:r>
        <w:t>El papel del maestro en estos casos consiste en estimular los procesos de decisión independiente para que los estudiantes sean capaces de planear su propio aprendizaje, identificando recursos, desarrollando y evaluando sus propios productos y proyectos.</w:t>
      </w:r>
    </w:p>
    <w:p w14:paraId="65BBEFBD" w14:textId="77777777" w:rsidR="00E319AC" w:rsidRDefault="00E319AC" w:rsidP="00E319AC">
      <w:pPr>
        <w:pStyle w:val="Textoindependiente"/>
      </w:pPr>
      <w:r>
        <w:t>Los educadores resaltan que aunque</w:t>
      </w:r>
      <w:r w:rsidRPr="00E319AC">
        <w:t xml:space="preserve"> </w:t>
      </w:r>
      <w:r>
        <w:t>el aprender de forma independiente provee a los estudiantes con materiales de niveles avanzados, también puede limitar su interacción con otros estudiantes y con el profesor; por lo debe cuidarse la planeación y dirección del estudiante (Howley y Pendarvis, 1986).</w:t>
      </w:r>
    </w:p>
    <w:p w14:paraId="65BBEFBE" w14:textId="77777777" w:rsidR="00FE789D" w:rsidRDefault="00FE789D" w:rsidP="00FE789D">
      <w:pPr>
        <w:pStyle w:val="Ttulo4"/>
      </w:pPr>
      <w:bookmarkStart w:id="153" w:name="_Toc140554850"/>
      <w:r>
        <w:t>Curso de verano para niños sobresalientes</w:t>
      </w:r>
      <w:bookmarkEnd w:id="153"/>
    </w:p>
    <w:p w14:paraId="65BBEFBF" w14:textId="77777777" w:rsidR="008430A8" w:rsidRDefault="00E319AC" w:rsidP="008430A8">
      <w:pPr>
        <w:pStyle w:val="Textoindependiente"/>
      </w:pPr>
      <w:r>
        <w:t>Dentro del marco de este proyecto de inv</w:t>
      </w:r>
      <w:r w:rsidR="00235FA1">
        <w:t>estigación, se organizó</w:t>
      </w:r>
      <w:r>
        <w:t xml:space="preserve"> un curso de verano para alumnos sobresalientes.</w:t>
      </w:r>
      <w:r w:rsidR="006B7BF2">
        <w:t xml:space="preserve">  </w:t>
      </w:r>
      <w:r w:rsidR="008430A8">
        <w:t xml:space="preserve"> </w:t>
      </w:r>
      <w:r w:rsidR="00987324">
        <w:t xml:space="preserve">Que </w:t>
      </w:r>
      <w:r w:rsidR="00235FA1">
        <w:t>fueron detectados en la zo</w:t>
      </w:r>
      <w:r w:rsidR="00987324">
        <w:t>na nororie</w:t>
      </w:r>
      <w:r w:rsidR="00235FA1">
        <w:t>n</w:t>
      </w:r>
      <w:r w:rsidR="008430A8">
        <w:t>te</w:t>
      </w:r>
      <w:r w:rsidR="00235FA1">
        <w:t xml:space="preserve"> </w:t>
      </w:r>
      <w:r w:rsidR="00987324">
        <w:t>del estado de Yucatán por la faci</w:t>
      </w:r>
      <w:r w:rsidR="008430A8">
        <w:t>lidad de llevarse a cabo en la Universidad del C</w:t>
      </w:r>
      <w:r w:rsidR="00987324">
        <w:t>am</w:t>
      </w:r>
      <w:r w:rsidR="008430A8">
        <w:t>pus T</w:t>
      </w:r>
      <w:r w:rsidR="00987324">
        <w:t xml:space="preserve">izimin, en los anexos se presenta el programa desarrollado y se enlistan los distinguidos </w:t>
      </w:r>
      <w:r w:rsidR="008430A8">
        <w:t>científicos</w:t>
      </w:r>
      <w:r w:rsidR="00987324">
        <w:t xml:space="preserve"> que </w:t>
      </w:r>
      <w:r w:rsidR="008430A8">
        <w:t>participaron</w:t>
      </w:r>
      <w:r w:rsidR="00987324">
        <w:t xml:space="preserve"> como conferencistas en temas </w:t>
      </w:r>
      <w:r w:rsidR="008430A8">
        <w:t>relacionados con</w:t>
      </w:r>
      <w:r w:rsidR="00987324">
        <w:t xml:space="preserve"> </w:t>
      </w:r>
      <w:r w:rsidR="008430A8">
        <w:t>actividades product</w:t>
      </w:r>
      <w:r w:rsidR="00987324">
        <w:t>iva</w:t>
      </w:r>
      <w:r w:rsidR="008430A8">
        <w:t>s como:</w:t>
      </w:r>
      <w:r w:rsidR="00987324">
        <w:t xml:space="preserve"> </w:t>
      </w:r>
      <w:r w:rsidR="008430A8">
        <w:t xml:space="preserve">la </w:t>
      </w:r>
      <w:r w:rsidR="00987324">
        <w:t xml:space="preserve">apicultura, </w:t>
      </w:r>
      <w:r w:rsidR="008430A8">
        <w:t xml:space="preserve">el </w:t>
      </w:r>
      <w:r w:rsidR="00987324">
        <w:t xml:space="preserve">medio ambiente, </w:t>
      </w:r>
      <w:r w:rsidR="008430A8">
        <w:t>botánica</w:t>
      </w:r>
      <w:r w:rsidR="00987324">
        <w:t xml:space="preserve"> </w:t>
      </w:r>
      <w:r w:rsidR="008430A8">
        <w:t>y bovinos.   C</w:t>
      </w:r>
      <w:r w:rsidR="00987324">
        <w:t>omo</w:t>
      </w:r>
      <w:r w:rsidR="008430A8">
        <w:t xml:space="preserve"> producto de esta actividad se anexa un video, así como un álbum fotográfico de </w:t>
      </w:r>
      <w:r w:rsidR="00987324">
        <w:t xml:space="preserve">los trabajos </w:t>
      </w:r>
      <w:r w:rsidR="008430A8">
        <w:t>terminales del curso.</w:t>
      </w:r>
    </w:p>
    <w:p w14:paraId="65BBEFC0" w14:textId="77777777" w:rsidR="00987324" w:rsidRDefault="00987324" w:rsidP="00D4146C">
      <w:pPr>
        <w:pStyle w:val="Textoindependiente"/>
      </w:pPr>
      <w:r>
        <w:lastRenderedPageBreak/>
        <w:t xml:space="preserve">Participaron 38 niños de la región, 2 becarios del verano </w:t>
      </w:r>
      <w:r w:rsidR="008430A8">
        <w:t>científico</w:t>
      </w:r>
      <w:r>
        <w:t xml:space="preserve"> de la investigació</w:t>
      </w:r>
      <w:r w:rsidR="004D6450">
        <w:t>n</w:t>
      </w:r>
      <w:r>
        <w:t xml:space="preserve"> y tres becarias de  PRIORI, cuyas tesis se derivan del mismo proyecto.</w:t>
      </w:r>
    </w:p>
    <w:p w14:paraId="65BBEFC1" w14:textId="77777777" w:rsidR="00987324" w:rsidRDefault="00987324" w:rsidP="00D4146C">
      <w:pPr>
        <w:pStyle w:val="Textoindependiente"/>
      </w:pPr>
      <w:r>
        <w:t xml:space="preserve">Dentro del proyecto se tuvo la oportunidad de </w:t>
      </w:r>
      <w:r w:rsidR="00155F57">
        <w:t>asistir a una estancia corta al BB, sito en el campus de la Universidad de Iowa en Iowa City.  En esta, se hici</w:t>
      </w:r>
      <w:r w:rsidR="00A4208D">
        <w:t>e</w:t>
      </w:r>
      <w:r w:rsidR="00155F57">
        <w:t>r</w:t>
      </w:r>
      <w:r w:rsidR="00A4208D">
        <w:t>o</w:t>
      </w:r>
      <w:r w:rsidR="00155F57">
        <w:t>n los contactos pertinentes</w:t>
      </w:r>
      <w:r w:rsidR="00A4208D">
        <w:t xml:space="preserve"> para</w:t>
      </w:r>
      <w:r w:rsidR="00155F57">
        <w:t xml:space="preserve"> </w:t>
      </w:r>
      <w:r w:rsidR="00A4208D">
        <w:t xml:space="preserve">recibir una </w:t>
      </w:r>
      <w:r w:rsidR="00155F57">
        <w:t>o</w:t>
      </w:r>
      <w:r w:rsidR="00A4208D">
        <w:t>fe</w:t>
      </w:r>
      <w:r w:rsidR="00155F57">
        <w:t xml:space="preserve">rta para </w:t>
      </w:r>
      <w:r w:rsidR="00A4208D">
        <w:t xml:space="preserve">que 15 estudiantes detectados en </w:t>
      </w:r>
      <w:r w:rsidR="00155F57">
        <w:t>e</w:t>
      </w:r>
      <w:r w:rsidR="00A4208D">
        <w:t>l pro</w:t>
      </w:r>
      <w:r w:rsidR="00155F57">
        <w:t>y</w:t>
      </w:r>
      <w:r w:rsidR="00A4208D">
        <w:t>ecto</w:t>
      </w:r>
      <w:r w:rsidR="00155F57">
        <w:t>, pasaran una estanc</w:t>
      </w:r>
      <w:r w:rsidR="00A4208D">
        <w:t>ia pagada de 2 semanas; sin  em</w:t>
      </w:r>
      <w:r w:rsidR="00155F57">
        <w:t>b</w:t>
      </w:r>
      <w:r w:rsidR="00A4208D">
        <w:t>a</w:t>
      </w:r>
      <w:r w:rsidR="00155F57">
        <w:t>rgo,  no hubo tiempo en el per</w:t>
      </w:r>
      <w:r w:rsidR="00A4208D">
        <w:t>iod</w:t>
      </w:r>
      <w:r w:rsidR="00155F57">
        <w:t xml:space="preserve">o para gestionar los fondos para </w:t>
      </w:r>
      <w:r w:rsidR="00A4208D">
        <w:t>transportar</w:t>
      </w:r>
      <w:r w:rsidR="00155F57">
        <w:t xml:space="preserve"> a estos estudiantes.</w:t>
      </w:r>
    </w:p>
    <w:p w14:paraId="65BBEFC2" w14:textId="77777777" w:rsidR="00155F57" w:rsidRDefault="00A4208D" w:rsidP="00D4146C">
      <w:pPr>
        <w:pStyle w:val="Textoindependiente"/>
      </w:pPr>
      <w:r>
        <w:t>El</w:t>
      </w:r>
      <w:r w:rsidR="00155F57">
        <w:t xml:space="preserve"> Dr. Collangelo, director del centro, h</w:t>
      </w:r>
      <w:r>
        <w:t xml:space="preserve">a reiterado la oferta para que </w:t>
      </w:r>
      <w:r w:rsidR="00155F57">
        <w:t>h</w:t>
      </w:r>
      <w:r>
        <w:t>a</w:t>
      </w:r>
      <w:r w:rsidR="00155F57">
        <w:t>sta 30</w:t>
      </w:r>
      <w:r>
        <w:t xml:space="preserve"> alumnos asistan</w:t>
      </w:r>
      <w:r w:rsidR="00155F57">
        <w:t xml:space="preserve"> en el verano</w:t>
      </w:r>
      <w:r>
        <w:t xml:space="preserve"> </w:t>
      </w:r>
      <w:r w:rsidR="00155F57">
        <w:t xml:space="preserve">del 2007 al BB, por lo cual el investigador </w:t>
      </w:r>
      <w:r>
        <w:t>principal hace gestion</w:t>
      </w:r>
      <w:r w:rsidR="00155F57">
        <w:t>es ante instancias públicas y privadas para consolidar esta posibilidad.</w:t>
      </w:r>
    </w:p>
    <w:p w14:paraId="65BBEFC3" w14:textId="77777777" w:rsidR="00FE789D" w:rsidRPr="00235FA1" w:rsidRDefault="00FE789D" w:rsidP="00235FA1">
      <w:pPr>
        <w:pStyle w:val="Ttulo4"/>
      </w:pPr>
      <w:bookmarkStart w:id="154" w:name="_Toc140554851"/>
      <w:r w:rsidRPr="00235FA1">
        <w:t>Programa Formación temprana de científicos en Yucatán</w:t>
      </w:r>
      <w:bookmarkEnd w:id="154"/>
    </w:p>
    <w:p w14:paraId="65BBEFC4" w14:textId="77777777" w:rsidR="00235FA1" w:rsidRPr="00235FA1" w:rsidRDefault="00155F57" w:rsidP="00235FA1">
      <w:pPr>
        <w:pStyle w:val="Textoindependiente"/>
      </w:pPr>
      <w:r>
        <w:t xml:space="preserve">Desde luego, la identificación del alumnos sobresalientes es un paso claro para identificar aquellos alumnos cuyo potencial científico y académico es de excelencia.  En este sentido este proyecto se alinea a su </w:t>
      </w:r>
      <w:r w:rsidR="00A4208D">
        <w:t>usuar</w:t>
      </w:r>
      <w:r>
        <w:t>io natural que es el Consejo de Ciencia y Tecnología</w:t>
      </w:r>
      <w:r w:rsidR="00CB2F99">
        <w:t xml:space="preserve"> Del Esta do de Yucatán (</w:t>
      </w:r>
      <w:r>
        <w:t xml:space="preserve">CONCYTEY) quien </w:t>
      </w:r>
      <w:r w:rsidR="00235FA1" w:rsidRPr="00235FA1">
        <w:t>determinó que las primeras acciones del Consejo fueran encaminadas, precisamente, en ese sentido y de hecho este programa, aunque muy joven, presenta ya muy buenas perspectivas en el futuro cercano. Su objetivo es favorecer, en forma sistemática y organizada, la formación de científicos.</w:t>
      </w:r>
    </w:p>
    <w:p w14:paraId="65BBEFC5" w14:textId="77777777" w:rsidR="00235FA1" w:rsidRPr="00235FA1" w:rsidRDefault="00235FA1" w:rsidP="00235FA1">
      <w:pPr>
        <w:pStyle w:val="Textoindependiente"/>
      </w:pPr>
      <w:r w:rsidRPr="00235FA1">
        <w:t xml:space="preserve">Este programa está planeado para ser desarrollado en dos etapas: la primera dirigida a jóvenes estudiantes de secundaria y la segunda a estudiantes de bachillerato y carrera. La primera etapa se articula con el programa “Capacidades y Aptitudes Sobresalientes” que la Secretaría de Educación realiza en el “nivel primaria”; la segunda se engrana con los esquemas de becas para postgrado del CONACYT y los que </w:t>
      </w:r>
      <w:r w:rsidR="00155F57" w:rsidRPr="00235FA1">
        <w:t>implantarán</w:t>
      </w:r>
      <w:r w:rsidRPr="00235FA1">
        <w:t xml:space="preserve"> el propio Consejo de Ciencia y Tecnología del Estado. </w:t>
      </w:r>
    </w:p>
    <w:p w14:paraId="65BBEFC6" w14:textId="77777777" w:rsidR="00235FA1" w:rsidRPr="00235FA1" w:rsidRDefault="00235FA1" w:rsidP="00235FA1">
      <w:pPr>
        <w:pStyle w:val="Textoindependiente"/>
      </w:pPr>
      <w:r w:rsidRPr="00235FA1">
        <w:t xml:space="preserve">Actividades paralelas que refuerzan este programa son la organización de la </w:t>
      </w:r>
      <w:hyperlink r:id="rId24" w:history="1">
        <w:r w:rsidRPr="00235FA1">
          <w:t>Semana de Ciencia y Tecnología</w:t>
        </w:r>
      </w:hyperlink>
      <w:r w:rsidRPr="00235FA1">
        <w:t xml:space="preserve"> que, como parte de la descentralización emprendida por el Gobierno Federal, recae actualmente en los Consejos Estatales, y la Feria de Postgrado.</w:t>
      </w:r>
    </w:p>
    <w:p w14:paraId="65BBEFC7" w14:textId="77777777" w:rsidR="00235FA1" w:rsidRDefault="00155F57" w:rsidP="00235FA1">
      <w:pPr>
        <w:pStyle w:val="Textoindependiente"/>
      </w:pPr>
      <w:r w:rsidRPr="00F83CE7">
        <w:rPr>
          <w:bCs/>
        </w:rPr>
        <w:lastRenderedPageBreak/>
        <w:t>En cuanto a</w:t>
      </w:r>
      <w:r w:rsidR="00F83CE7" w:rsidRPr="00F83CE7">
        <w:rPr>
          <w:bCs/>
        </w:rPr>
        <w:t xml:space="preserve"> </w:t>
      </w:r>
      <w:r w:rsidRPr="00F83CE7">
        <w:rPr>
          <w:bCs/>
        </w:rPr>
        <w:t xml:space="preserve">los alumnos sobresalientes, existe un programa paralelo al presente proyecto que se llama </w:t>
      </w:r>
      <w:r w:rsidRPr="00F83CE7">
        <w:t>Raíces Científicas cuyo objetivo es</w:t>
      </w:r>
      <w:r w:rsidR="00235FA1" w:rsidRPr="00F83CE7">
        <w:t xml:space="preserve"> difundi</w:t>
      </w:r>
      <w:r w:rsidR="00F83CE7">
        <w:t xml:space="preserve">r la ciencia entre los jóvenes </w:t>
      </w:r>
      <w:r w:rsidR="00235FA1" w:rsidRPr="00235FA1">
        <w:t xml:space="preserve"> gusto por la ciencia</w:t>
      </w:r>
      <w:r w:rsidR="00CB2F99">
        <w:t xml:space="preserve"> </w:t>
      </w:r>
      <w:r w:rsidR="00F83CE7" w:rsidRPr="00235FA1">
        <w:t>mediante juegos, experimentos, talleres y otras actividades amenas, la familiarización y gusto por la ciencia, en el grupo seleccionado de niños. Esto se hará mediante sesiones extra-clase, impartidas por maestros especiales que compartan este entusiasmo</w:t>
      </w:r>
      <w:r w:rsidR="00F83CE7">
        <w:t>.</w:t>
      </w:r>
      <w:r w:rsidR="00235FA1" w:rsidRPr="00235FA1">
        <w:t xml:space="preserve"> La</w:t>
      </w:r>
      <w:r>
        <w:t xml:space="preserve"> información sobre estos niños junto con los ya existentes </w:t>
      </w:r>
      <w:r w:rsidR="00CB2F99">
        <w:t>conforman</w:t>
      </w:r>
      <w:r>
        <w:t xml:space="preserve">  la </w:t>
      </w:r>
      <w:r w:rsidR="00235FA1" w:rsidRPr="00235FA1">
        <w:t>base de datos que se llamará</w:t>
      </w:r>
      <w:hyperlink r:id="rId25" w:history="1">
        <w:r w:rsidR="00235FA1" w:rsidRPr="00235FA1">
          <w:t xml:space="preserve"> “Padrón de Científicos en Formación”</w:t>
        </w:r>
      </w:hyperlink>
      <w:r w:rsidR="00235FA1" w:rsidRPr="00235FA1">
        <w:t>.</w:t>
      </w:r>
    </w:p>
    <w:p w14:paraId="65BBEFC8" w14:textId="77777777" w:rsidR="00FE789D" w:rsidRPr="00FE789D" w:rsidRDefault="00FE789D" w:rsidP="004D6450">
      <w:pPr>
        <w:pStyle w:val="Ttulo4"/>
        <w:ind w:left="0"/>
        <w:rPr>
          <w:lang w:val="en-US"/>
        </w:rPr>
      </w:pPr>
      <w:bookmarkStart w:id="155" w:name="_Toc140554852"/>
      <w:smartTag w:uri="urn:schemas-microsoft-com:office:smarttags" w:element="place">
        <w:smartTag w:uri="urn:schemas-microsoft-com:office:smarttags" w:element="PlaceName">
          <w:r w:rsidRPr="00FE789D">
            <w:rPr>
              <w:lang w:val="en-US"/>
            </w:rPr>
            <w:t>Belin-Blank</w:t>
          </w:r>
        </w:smartTag>
        <w:r w:rsidRPr="00FE789D">
          <w:rPr>
            <w:lang w:val="en-US"/>
          </w:rPr>
          <w:t xml:space="preserve"> </w:t>
        </w:r>
        <w:smartTag w:uri="urn:schemas-microsoft-com:office:smarttags" w:element="PlaceType">
          <w:r w:rsidRPr="00FE789D">
            <w:rPr>
              <w:lang w:val="en-US"/>
            </w:rPr>
            <w:t>Center</w:t>
          </w:r>
        </w:smartTag>
      </w:smartTag>
      <w:r w:rsidRPr="00FE789D">
        <w:rPr>
          <w:lang w:val="en-US"/>
        </w:rPr>
        <w:t xml:space="preserve"> for Gifted Education</w:t>
      </w:r>
      <w:bookmarkEnd w:id="155"/>
    </w:p>
    <w:p w14:paraId="65BBEFC9" w14:textId="77777777" w:rsidR="00B64C11" w:rsidRDefault="00B64C11" w:rsidP="00B64C11">
      <w:pPr>
        <w:pStyle w:val="Textoindependiente"/>
      </w:pPr>
      <w:r>
        <w:t>Una oportunidad surgida del proyecto fue la oferta del Dr.Nicholas Collangelo, director del centro para estudios de talentos Bllein Blank de la posibili</w:t>
      </w:r>
      <w:r w:rsidR="00A4208D">
        <w:t>dad de que los estudiantes Yucatecos pudieran hac</w:t>
      </w:r>
      <w:r>
        <w:t>er una estancia breve en este centro.</w:t>
      </w:r>
    </w:p>
    <w:p w14:paraId="65BBEFCA" w14:textId="77777777" w:rsidR="00CB2F99" w:rsidRDefault="00CB2F99" w:rsidP="00CB2F99">
      <w:pPr>
        <w:pStyle w:val="Textoindependiente"/>
      </w:pPr>
      <w:r>
        <w:t>El Belin- Blank Center, fue fundado en 1988, actualmente  es un organismo líder, mundialmente reconocido en el campo de la educación, está ubicado en el Colegio de Educación de la  Universidad de Iowa.  El Belin- Blank Center es líder en el campo de la investigación educativa, en hacer, promover y defender políticas relacionadas con este ámbito.</w:t>
      </w:r>
    </w:p>
    <w:p w14:paraId="65BBEFCB" w14:textId="77777777" w:rsidR="00B64C11" w:rsidRDefault="00B64C11" w:rsidP="00B64C11">
      <w:pPr>
        <w:pStyle w:val="Textoindependiente"/>
      </w:pPr>
      <w:r>
        <w:t>Los profesores del centro proveen de materiales y herramientas, así como la orientación adecuada, para que los estudiantes experimenten en áreas de interés especial e incluyen también recursos metodológicos que ayudan a promover el</w:t>
      </w:r>
      <w:r w:rsidR="00A4208D">
        <w:t xml:space="preserve"> interés por la investigación.</w:t>
      </w:r>
    </w:p>
    <w:p w14:paraId="65BBEFCC" w14:textId="77777777" w:rsidR="00B64C11" w:rsidRDefault="00B64C11" w:rsidP="00B64C11">
      <w:pPr>
        <w:pStyle w:val="Textoindependiente"/>
      </w:pPr>
      <w:r>
        <w:t>En estos centros los profesores identifican los intereses de sus estudiantes  y desarrollan proyectos que estimulen la exploración y la creatividad para luego conseguir información en diferentes áreas, por ejemplo:</w:t>
      </w:r>
    </w:p>
    <w:p w14:paraId="65BBEFCD" w14:textId="77777777" w:rsidR="00B64C11" w:rsidRDefault="00B64C11" w:rsidP="00B64C11">
      <w:pPr>
        <w:pStyle w:val="Textoindependiente"/>
      </w:pPr>
      <w:r>
        <w:t>Información narrativa contenida en revistas, revistas profesionales, videos y cassettes, libros y periódicos.</w:t>
      </w:r>
    </w:p>
    <w:p w14:paraId="65BBEFCE" w14:textId="77777777" w:rsidR="00B64C11" w:rsidRDefault="00B64C11" w:rsidP="00B64C11">
      <w:pPr>
        <w:pStyle w:val="Textoindependiente"/>
      </w:pPr>
      <w:r>
        <w:t>Fuentes comunitarias como son:  nombres, direcciones y números de teléfonos de personas del área a quienes podrían entrevistar.</w:t>
      </w:r>
    </w:p>
    <w:p w14:paraId="65BBEFCF" w14:textId="77777777" w:rsidR="00B64C11" w:rsidRDefault="00B64C11" w:rsidP="00B64C11">
      <w:pPr>
        <w:pStyle w:val="Textoindependiente"/>
      </w:pPr>
      <w:r>
        <w:t>Exhibición de objetos, incluyendo algunos ítems como maquetas, modelos, fotografías, mapas, etc.</w:t>
      </w:r>
    </w:p>
    <w:p w14:paraId="65BBEFD0" w14:textId="77777777" w:rsidR="00B64C11" w:rsidRDefault="00B64C11" w:rsidP="00B64C11">
      <w:pPr>
        <w:pStyle w:val="Textoindependiente"/>
      </w:pPr>
      <w:r>
        <w:lastRenderedPageBreak/>
        <w:t>Una vez que han recolectado los materiales, se elabora un taller en la escuela para crear una atmósfera de discusión y generar alternativas de solución al problema.  Finalmente, se elige un horario para que al menos una vez al día los estudiantes tengan la oportunidad de involucrarse en el pensamiento del grupo y la tarea.</w:t>
      </w:r>
    </w:p>
    <w:p w14:paraId="65BBEFD1" w14:textId="77777777" w:rsidR="00A4208D" w:rsidRDefault="00A4208D" w:rsidP="00A4208D">
      <w:pPr>
        <w:pStyle w:val="Ttulo4"/>
      </w:pPr>
      <w:bookmarkStart w:id="156" w:name="_Toc140554853"/>
      <w:r>
        <w:t>Programa de becas de acceso al nivel superior</w:t>
      </w:r>
      <w:bookmarkEnd w:id="156"/>
    </w:p>
    <w:p w14:paraId="65BBEFD2" w14:textId="77777777" w:rsidR="00A4208D" w:rsidRDefault="00A4208D" w:rsidP="00A4208D">
      <w:pPr>
        <w:pStyle w:val="Textoindependiente"/>
      </w:pPr>
      <w:r>
        <w:t xml:space="preserve">Durante el desarrollo de este proyecto se empezaron las gestiones para la creación de un paquete de becas de instituciones privadas de educación superior.  El investigado principal, el director del CONCYTEY y el ingeniero Antonio Yepez Reina Secretario General del a Universidad de Mayab AC han iniciado platicas con diversos directivos de instituciones de educación superior de Yucatán y se espera contar con una bolsa de becas para los alumnos detectados en este proyecto a finales de 2006. </w:t>
      </w:r>
    </w:p>
    <w:p w14:paraId="65BBEFD3" w14:textId="77777777" w:rsidR="00FE789D" w:rsidRPr="00385D52" w:rsidRDefault="00FE789D" w:rsidP="00FE789D">
      <w:pPr>
        <w:pStyle w:val="Ttulo3"/>
      </w:pPr>
      <w:bookmarkStart w:id="157" w:name="_Toc140554854"/>
      <w:r w:rsidRPr="00385D52">
        <w:t>Aceleración</w:t>
      </w:r>
      <w:bookmarkEnd w:id="157"/>
    </w:p>
    <w:p w14:paraId="65BBEFD4" w14:textId="77777777" w:rsidR="004C658D" w:rsidRDefault="004C658D" w:rsidP="004C658D">
      <w:pPr>
        <w:pStyle w:val="Textoindependiente"/>
      </w:pPr>
      <w:r>
        <w:t>El avance de los alu</w:t>
      </w:r>
      <w:r w:rsidR="00641DCC">
        <w:t>mnos</w:t>
      </w:r>
      <w:r w:rsidR="00A4208D">
        <w:t xml:space="preserve"> sobresalientes hacia grados escolares má</w:t>
      </w:r>
      <w:r>
        <w:t xml:space="preserve">s avanzados que representen retos para ellos es escaso, poco </w:t>
      </w:r>
      <w:r w:rsidR="00641DCC">
        <w:t>común</w:t>
      </w:r>
      <w:r>
        <w:t xml:space="preserve"> en México y existe bastante resistencia tanto de padres, maestros como autoridades educativas para realizarse. De </w:t>
      </w:r>
      <w:r w:rsidR="00641DCC">
        <w:t>hecho</w:t>
      </w:r>
      <w:r>
        <w:t>, en</w:t>
      </w:r>
      <w:r w:rsidR="00A4208D">
        <w:t xml:space="preserve"> e</w:t>
      </w:r>
      <w:r>
        <w:t xml:space="preserve">ste </w:t>
      </w:r>
      <w:r w:rsidR="00A4208D">
        <w:t>estudio solamente un alumno tení</w:t>
      </w:r>
      <w:r>
        <w:t>a 1 año menos a la edad</w:t>
      </w:r>
      <w:r w:rsidR="00A4208D">
        <w:t xml:space="preserve"> esperada para segundo de secundaria, siendo más común encontrar alu</w:t>
      </w:r>
      <w:r>
        <w:t>mnos identificados como</w:t>
      </w:r>
      <w:r w:rsidR="00A4208D">
        <w:t xml:space="preserve"> sobres</w:t>
      </w:r>
      <w:r>
        <w:t>a</w:t>
      </w:r>
      <w:r w:rsidR="00A4208D">
        <w:t>lie</w:t>
      </w:r>
      <w:r>
        <w:t>n</w:t>
      </w:r>
      <w:r w:rsidR="00A4208D">
        <w:t>t</w:t>
      </w:r>
      <w:r>
        <w:t>es de mayor edad</w:t>
      </w:r>
      <w:r w:rsidR="00A4208D">
        <w:t xml:space="preserve"> en las esc</w:t>
      </w:r>
      <w:r>
        <w:t>u</w:t>
      </w:r>
      <w:r w:rsidR="00A4208D">
        <w:t>e</w:t>
      </w:r>
      <w:r>
        <w:t>l</w:t>
      </w:r>
      <w:r w:rsidR="00A4208D">
        <w:t>as</w:t>
      </w:r>
      <w:r>
        <w:t xml:space="preserve"> mexicanas.</w:t>
      </w:r>
    </w:p>
    <w:p w14:paraId="65BBEFD5" w14:textId="77777777" w:rsidR="004C658D" w:rsidRDefault="004C658D" w:rsidP="004C658D">
      <w:pPr>
        <w:pStyle w:val="Textoindependiente"/>
      </w:pPr>
      <w:r>
        <w:t>La aceleración es un tema que debe surgir en la</w:t>
      </w:r>
      <w:r w:rsidR="002778B9">
        <w:t xml:space="preserve"> política</w:t>
      </w:r>
      <w:r>
        <w:t xml:space="preserve"> educativa mexicana con la finalidad de otorgar servicio</w:t>
      </w:r>
      <w:r w:rsidR="002778B9">
        <w:t>s educativos, promover y estim</w:t>
      </w:r>
      <w:r>
        <w:t>ula</w:t>
      </w:r>
      <w:r w:rsidR="002778B9">
        <w:t>r</w:t>
      </w:r>
      <w:r>
        <w:t xml:space="preserve"> a los alumnos  </w:t>
      </w:r>
      <w:r w:rsidR="002778B9">
        <w:t>sobresalientes</w:t>
      </w:r>
      <w:r>
        <w:t>.</w:t>
      </w:r>
    </w:p>
    <w:p w14:paraId="65BBEFD6" w14:textId="77777777" w:rsidR="004C658D" w:rsidRDefault="004C658D" w:rsidP="004C658D">
      <w:pPr>
        <w:pStyle w:val="Textoindependiente"/>
      </w:pPr>
      <w:r>
        <w:t xml:space="preserve">Mientras tanto, existen otros </w:t>
      </w:r>
      <w:r w:rsidR="002778B9">
        <w:t>métodos</w:t>
      </w:r>
      <w:r>
        <w:t xml:space="preserve"> que pued</w:t>
      </w:r>
      <w:r w:rsidR="002778B9">
        <w:t xml:space="preserve">en usarse </w:t>
      </w:r>
      <w:r>
        <w:t>en las escuelas secundarias mexicanas, por ejemplo, la compresión de contenidos es un procedimiento en el cual el profesor modifica el currículo regular para proveer de un tiempo adicional a los estudiantes con talento para el proponer alternativas de aprendizaje.  Una vez decididas las áreas curriculares apropiadas para compactar, considerar las siguientes preguntas: ¿Qué conocen los estudiantes?; ¿Qué necesitan aprender los estudiantes?; ¿Qué actividades conocerán los estudiantes para sus neces</w:t>
      </w:r>
      <w:r w:rsidR="002778B9">
        <w:t>idades de aprender?</w:t>
      </w:r>
    </w:p>
    <w:p w14:paraId="65BBEFD7" w14:textId="77777777" w:rsidR="004C658D" w:rsidRDefault="004C658D" w:rsidP="004C658D">
      <w:pPr>
        <w:pStyle w:val="Textoindependiente"/>
      </w:pPr>
      <w:r>
        <w:t>Por ejemplo, si un alumno ha dominado</w:t>
      </w:r>
      <w:r w:rsidRPr="004C658D">
        <w:t xml:space="preserve"> </w:t>
      </w:r>
      <w:r>
        <w:t xml:space="preserve">todas las habilidades presentadas de la lectura, excepto la habilidad de resumen, el maestro podrá compactar </w:t>
      </w:r>
      <w:r>
        <w:lastRenderedPageBreak/>
        <w:t>los contenidos enfocando únicamente en las habilidades de resumen.  El maestro podrá asignar tareas específicas para que el alumno desarrolle en forma independiente en casa o en la escuela, motivando al alumno a completar la tarea.</w:t>
      </w:r>
    </w:p>
    <w:p w14:paraId="65BBEFD8" w14:textId="77777777" w:rsidR="00FE789D" w:rsidRPr="002778B9" w:rsidRDefault="00B64C11" w:rsidP="002778B9">
      <w:pPr>
        <w:pStyle w:val="Textoindependiente"/>
      </w:pPr>
      <w:r>
        <w:t xml:space="preserve">Alternativamente, los alumnos sobresalientes en desventaja sociocultural pueden tener becas de fundaciones y ser atraídos por escuelas particulares de alto nivel académico.  Estas escuelas, a  diferencia de muchas secundarias oficiales con modelos de </w:t>
      </w:r>
      <w:r w:rsidR="004C658D">
        <w:t>aprendizaje tradicional, los cuales ayudan a los estudiantes a dominar las habilidades básicas previstas en el currículo tradicional, el desarrollo de centros de aprendizaje de talentos facilitan la exploración independiente de un extenso</w:t>
      </w:r>
      <w:r w:rsidR="004C658D" w:rsidRPr="004C658D">
        <w:t xml:space="preserve"> </w:t>
      </w:r>
      <w:r w:rsidR="004C658D">
        <w:t>rango de tópicos no incluidos en el currículo regular.</w:t>
      </w:r>
    </w:p>
    <w:p w14:paraId="65BBEFD9" w14:textId="77777777" w:rsidR="00FE789D" w:rsidRPr="00FE789D" w:rsidRDefault="00FE789D" w:rsidP="00FE789D">
      <w:pPr>
        <w:pStyle w:val="Ttulo2"/>
      </w:pPr>
      <w:bookmarkStart w:id="158" w:name="_Toc140554855"/>
      <w:r w:rsidRPr="00FE789D">
        <w:t>Perspectivas futur</w:t>
      </w:r>
      <w:r>
        <w:t>a</w:t>
      </w:r>
      <w:r w:rsidRPr="00FE789D">
        <w:t>s de Investigación</w:t>
      </w:r>
      <w:bookmarkEnd w:id="158"/>
    </w:p>
    <w:p w14:paraId="65BBEFDA" w14:textId="77777777" w:rsidR="00FE789D" w:rsidRDefault="002778B9" w:rsidP="00D4146C">
      <w:pPr>
        <w:pStyle w:val="Textoindependiente"/>
      </w:pPr>
      <w:r>
        <w:t>Es evidente que los resultados de este proyecto de investigación generan nuevas avenidas de indagación co</w:t>
      </w:r>
      <w:r w:rsidR="001A6531">
        <w:t>n respecto a</w:t>
      </w:r>
      <w:r>
        <w:t xml:space="preserve">l alumno sobresaliente </w:t>
      </w:r>
      <w:r w:rsidR="001A6531">
        <w:t>en zonas de rurales que presente</w:t>
      </w:r>
      <w:r>
        <w:t>n desventajas socioecon</w:t>
      </w:r>
      <w:r w:rsidR="001A6531">
        <w:t>ómicas.</w:t>
      </w:r>
    </w:p>
    <w:p w14:paraId="65BBEFDB" w14:textId="77777777" w:rsidR="001A6531" w:rsidRDefault="001A6531" w:rsidP="00D4146C">
      <w:pPr>
        <w:pStyle w:val="Textoindependiente"/>
      </w:pPr>
      <w:r>
        <w:t>En</w:t>
      </w:r>
      <w:r w:rsidR="006F5288">
        <w:t xml:space="preserve"> primer té</w:t>
      </w:r>
      <w:r>
        <w:t>rmino es importante investigar porque tan pocos  (12%)de estos alumnos nominados por los maestros alcanzaron los criterios diagnósticos para sobresaliencia a pesar de ser excelentes estudiantes.</w:t>
      </w:r>
    </w:p>
    <w:p w14:paraId="65BBEFDC" w14:textId="77777777" w:rsidR="001A6531" w:rsidRDefault="001A6531" w:rsidP="00D4146C">
      <w:pPr>
        <w:pStyle w:val="Textoindependiente"/>
      </w:pPr>
      <w:r>
        <w:t>Varias son las hipótesis que derivan de este hecho desde las consecuencias para el desarrollo de habilidades y potenciales de la pobreza hasta la emigración de estos estudiantes a otras escuelas de más alto nivel.  El hecho es que la prevalecía y destino de los alumnos sobresalientes en estas zonas queda aun sin dilucidar.</w:t>
      </w:r>
    </w:p>
    <w:p w14:paraId="65BBEFDD" w14:textId="77777777" w:rsidR="001A6531" w:rsidRDefault="001A6531" w:rsidP="00D4146C">
      <w:pPr>
        <w:pStyle w:val="Textoindependiente"/>
      </w:pPr>
      <w:r>
        <w:t>Cabe señalar también que es muy escasa la investigación acerca de los alumnos sobresalientes a nivel secundaria y en México son pocos los investigadores que se dedican a este grupo específico de atención. Asociado a esta falta de información y conocimiento del joven sobresaliente se adolecen de programas de intervención de acciones y aceleración y de políticas educativas que guíen la atención al adolescente sobresaliente con bases empíricas.</w:t>
      </w:r>
    </w:p>
    <w:p w14:paraId="65BBEFDE" w14:textId="77777777" w:rsidR="001A6531" w:rsidRDefault="001A6531" w:rsidP="00D4146C">
      <w:pPr>
        <w:pStyle w:val="Textoindependiente"/>
      </w:pPr>
      <w:r>
        <w:t>La investigación en el área de sobresalientes en México es todavía incipiente, hay un lago camino por andar.</w:t>
      </w:r>
    </w:p>
    <w:p w14:paraId="65BBEFDF" w14:textId="77777777" w:rsidR="00FE789D" w:rsidRPr="00385D52" w:rsidRDefault="00FE789D" w:rsidP="001A6531">
      <w:pPr>
        <w:pStyle w:val="Textoindependiente"/>
        <w:ind w:left="0"/>
      </w:pPr>
    </w:p>
    <w:p w14:paraId="65BBEFE0" w14:textId="77777777" w:rsidR="008279F3" w:rsidRPr="007E6D00" w:rsidRDefault="008279F3" w:rsidP="00C266B5">
      <w:pPr>
        <w:pStyle w:val="Ttulo1"/>
        <w:rPr>
          <w:lang w:val="en-US"/>
        </w:rPr>
      </w:pPr>
      <w:bookmarkStart w:id="159" w:name="_Toc140297334"/>
      <w:bookmarkStart w:id="160" w:name="_Toc140554856"/>
      <w:r w:rsidRPr="007E6D00">
        <w:rPr>
          <w:lang w:val="en-US"/>
        </w:rPr>
        <w:lastRenderedPageBreak/>
        <w:t>Referencias</w:t>
      </w:r>
      <w:bookmarkEnd w:id="159"/>
      <w:bookmarkEnd w:id="160"/>
    </w:p>
    <w:p w14:paraId="65BBEFE1" w14:textId="77777777" w:rsidR="00D368DB" w:rsidRPr="004D75DE" w:rsidRDefault="00D368DB" w:rsidP="004D75DE">
      <w:pPr>
        <w:pStyle w:val="referencias"/>
      </w:pPr>
      <w:r w:rsidRPr="004D75DE">
        <w:rPr>
          <w:lang w:val="en-US"/>
        </w:rPr>
        <w:t xml:space="preserve">American Psychiatric Association (1993). </w:t>
      </w:r>
      <w:r w:rsidRPr="00D80F1C">
        <w:rPr>
          <w:lang w:val="en-US"/>
        </w:rPr>
        <w:t xml:space="preserve">Diagnostic and statistics in mental diseases (4th edition) [DSM-IV]. </w:t>
      </w:r>
      <w:r w:rsidRPr="004D75DE">
        <w:t>Washington DC: APA</w:t>
      </w:r>
    </w:p>
    <w:p w14:paraId="65BBEFE2" w14:textId="77777777" w:rsidR="00D368DB" w:rsidRPr="004D75DE" w:rsidRDefault="00D368DB" w:rsidP="004D75DE">
      <w:pPr>
        <w:pStyle w:val="referencias"/>
      </w:pPr>
      <w:r w:rsidRPr="004D75DE">
        <w:t>Anastasi, A. (l977): Test psicológicos (3a reimpresión), Madrid: Ed. Aguilar.</w:t>
      </w:r>
    </w:p>
    <w:p w14:paraId="65BBEFE3" w14:textId="77777777" w:rsidR="00D368DB" w:rsidRDefault="00D368DB" w:rsidP="004520AF">
      <w:pPr>
        <w:pStyle w:val="referencias"/>
      </w:pPr>
      <w:r>
        <w:t xml:space="preserve">Arjona, V., Buendía, M., Cevallos, F., Coral, A., Escalante, P.,Fernández, C., Loría, R., Ojeda, G., Sosa, G. y Trujillo, M. (2002). Manual técnico operativo de la unidad de atención a niños con capacidades y aptitudes sobresalientes. De la Unidad de Servicios de Apoyo a </w:t>
      </w:r>
      <w:smartTag w:uri="urn:schemas-microsoft-com:office:smarttags" w:element="PersonName">
        <w:smartTagPr>
          <w:attr w:name="ProductID" w:val="la Educaci￳n Regular N"/>
        </w:smartTagPr>
        <w:r>
          <w:t>la Educación Regular N</w:t>
        </w:r>
      </w:smartTag>
      <w:r>
        <w:t xml:space="preserve">º 19. Mérida, Yucatán. </w:t>
      </w:r>
    </w:p>
    <w:p w14:paraId="65BBEFE4" w14:textId="77777777" w:rsidR="00D368DB" w:rsidRPr="005161EE" w:rsidRDefault="00D368DB" w:rsidP="004D75DE">
      <w:pPr>
        <w:pStyle w:val="referencias"/>
      </w:pPr>
      <w:r w:rsidRPr="005161EE">
        <w:t xml:space="preserve">Arjona, V., Buendía, M., Cevallos, F., Coral, A., Escalante, P.,Fernández, C., Loría, R., </w:t>
      </w:r>
    </w:p>
    <w:p w14:paraId="65BBEFE5" w14:textId="77777777" w:rsidR="00D368DB" w:rsidRPr="00D80F1C" w:rsidRDefault="00D368DB" w:rsidP="004D75DE">
      <w:pPr>
        <w:pStyle w:val="referencias"/>
        <w:rPr>
          <w:lang w:val="en-US"/>
        </w:rPr>
      </w:pPr>
      <w:r w:rsidRPr="00D80F1C">
        <w:rPr>
          <w:lang w:val="en-US"/>
        </w:rPr>
        <w:t>Baum, S. (1986).  The gifted Preschooler: An awesome delight.  Gifted Child Today. 9(4), 42-45.</w:t>
      </w:r>
    </w:p>
    <w:p w14:paraId="65BBEFE6" w14:textId="77777777" w:rsidR="00D368DB" w:rsidRPr="004D75DE" w:rsidRDefault="00D368DB" w:rsidP="004D75DE">
      <w:pPr>
        <w:pStyle w:val="referencias"/>
      </w:pPr>
      <w:r w:rsidRPr="00D80F1C">
        <w:rPr>
          <w:lang w:val="en-US"/>
        </w:rPr>
        <w:t xml:space="preserve">Beck, C.E. (1979). </w:t>
      </w:r>
      <w:r w:rsidRPr="004D75DE">
        <w:t>Orientación educacional: Sus fundamentos filosóficos. Buenos Aires: El Ateneo.</w:t>
      </w:r>
    </w:p>
    <w:p w14:paraId="65BBEFE7" w14:textId="77777777" w:rsidR="00D368DB" w:rsidRPr="00D80F1C" w:rsidRDefault="00D368DB" w:rsidP="004D75DE">
      <w:pPr>
        <w:pStyle w:val="referencias"/>
        <w:rPr>
          <w:lang w:val="en-US"/>
        </w:rPr>
      </w:pPr>
      <w:r w:rsidRPr="004D75DE">
        <w:t xml:space="preserve">Beck, C.E. (1979). Orientación educacional: Sus fundamentos filosóficos. </w:t>
      </w:r>
      <w:smartTag w:uri="urn:schemas-microsoft-com:office:smarttags" w:element="place">
        <w:smartTag w:uri="urn:schemas-microsoft-com:office:smarttags" w:element="City">
          <w:r w:rsidRPr="00D80F1C">
            <w:rPr>
              <w:lang w:val="en-US"/>
            </w:rPr>
            <w:t>Buenos Aires</w:t>
          </w:r>
        </w:smartTag>
      </w:smartTag>
      <w:r w:rsidRPr="00D80F1C">
        <w:rPr>
          <w:lang w:val="en-US"/>
        </w:rPr>
        <w:t>: El Ateneo.</w:t>
      </w:r>
    </w:p>
    <w:p w14:paraId="65BBEFE8" w14:textId="77777777" w:rsidR="00D368DB" w:rsidRPr="004D75DE" w:rsidRDefault="00D368DB" w:rsidP="004D75DE">
      <w:pPr>
        <w:pStyle w:val="referencias"/>
      </w:pPr>
      <w:r w:rsidRPr="004D75DE">
        <w:rPr>
          <w:lang w:val="en-US"/>
        </w:rPr>
        <w:t xml:space="preserve">Belcastro, F. P. (1985) Gifted Students and behavior modification.  </w:t>
      </w:r>
      <w:r w:rsidRPr="004D75DE">
        <w:t>Behavior Modification. (9), 155-164.</w:t>
      </w:r>
    </w:p>
    <w:p w14:paraId="65BBEFE9" w14:textId="77777777" w:rsidR="00D368DB" w:rsidRPr="004D75DE" w:rsidRDefault="00D368DB" w:rsidP="004D75DE">
      <w:pPr>
        <w:pStyle w:val="referencias"/>
      </w:pPr>
      <w:r w:rsidRPr="004D75DE">
        <w:t xml:space="preserve">Betancourt, J. y Valadez, M. (2001).  Reflexiones en torno a los niños superdotados, la creatividad en </w:t>
      </w:r>
      <w:smartTag w:uri="urn:schemas-microsoft-com:office:smarttags" w:element="PersonName">
        <w:smartTagPr>
          <w:attr w:name="ProductID" w:val="la educaci￳n.  Revista"/>
        </w:smartTagPr>
        <w:r w:rsidRPr="004D75DE">
          <w:t>la educación.  Revista</w:t>
        </w:r>
      </w:smartTag>
      <w:r w:rsidRPr="004D75DE">
        <w:t xml:space="preserve"> de psicología.  [En red] Recuperado de:http://www.psycologia.com.</w:t>
      </w:r>
    </w:p>
    <w:p w14:paraId="65BBEFEA" w14:textId="77777777" w:rsidR="00D368DB" w:rsidRPr="00D80F1C" w:rsidRDefault="00D368DB" w:rsidP="004D75DE">
      <w:pPr>
        <w:pStyle w:val="referencias"/>
        <w:rPr>
          <w:lang w:val="en-US"/>
        </w:rPr>
      </w:pPr>
      <w:r w:rsidRPr="004D75DE">
        <w:t xml:space="preserve">Biblioteca Nacional de Medicina e Institutos Nacionales de Salud de EE.UU. </w:t>
      </w:r>
      <w:hyperlink r:id="rId26" w:tgtFrame="_blank" w:history="1">
        <w:r w:rsidRPr="00D80F1C">
          <w:rPr>
            <w:lang w:val="en-US"/>
          </w:rPr>
          <w:t>http://www.nlm.nih.gov</w:t>
        </w:r>
      </w:hyperlink>
    </w:p>
    <w:p w14:paraId="65BBEFEB" w14:textId="77777777" w:rsidR="00D368DB" w:rsidRPr="00D80F1C" w:rsidRDefault="00D368DB" w:rsidP="004D75DE">
      <w:pPr>
        <w:pStyle w:val="referencias"/>
        <w:rPr>
          <w:lang w:val="en-US"/>
        </w:rPr>
      </w:pPr>
      <w:r w:rsidRPr="00D80F1C">
        <w:rPr>
          <w:lang w:val="en-US"/>
        </w:rPr>
        <w:t xml:space="preserve">Bridges, J.C. (1980). The Mexican family. In M.S. Das &amp; C. Jesser (Eds.), The family in Latin-America.  </w:t>
      </w:r>
      <w:smartTag w:uri="urn:schemas-microsoft-com:office:smarttags" w:element="place">
        <w:smartTag w:uri="urn:schemas-microsoft-com:office:smarttags" w:element="City">
          <w:r w:rsidRPr="00D80F1C">
            <w:rPr>
              <w:lang w:val="en-US"/>
            </w:rPr>
            <w:t>New Delhi</w:t>
          </w:r>
        </w:smartTag>
      </w:smartTag>
      <w:r w:rsidRPr="00D80F1C">
        <w:rPr>
          <w:lang w:val="en-US"/>
        </w:rPr>
        <w:t>: Vikas.</w:t>
      </w:r>
    </w:p>
    <w:p w14:paraId="65BBEFEC" w14:textId="77777777" w:rsidR="00D368DB" w:rsidRPr="00D80F1C" w:rsidRDefault="00D368DB" w:rsidP="004D75DE">
      <w:pPr>
        <w:pStyle w:val="referencias"/>
        <w:rPr>
          <w:lang w:val="en-US"/>
        </w:rPr>
      </w:pPr>
      <w:r w:rsidRPr="00D80F1C">
        <w:rPr>
          <w:lang w:val="en-US"/>
        </w:rPr>
        <w:t xml:space="preserve">Brieland, D. (1971). Rehabilitación psychologists: roles y functions. In. W.S. Neff (Ed.) Rehabilitación psychology. </w:t>
      </w:r>
      <w:smartTag w:uri="urn:schemas-microsoft-com:office:smarttags" w:element="place">
        <w:smartTag w:uri="urn:schemas-microsoft-com:office:smarttags" w:element="State">
          <w:r w:rsidRPr="00D80F1C">
            <w:rPr>
              <w:lang w:val="en-US"/>
            </w:rPr>
            <w:t>Washington</w:t>
          </w:r>
        </w:smartTag>
      </w:smartTag>
      <w:r w:rsidRPr="00D80F1C">
        <w:rPr>
          <w:lang w:val="en-US"/>
        </w:rPr>
        <w:t xml:space="preserve"> D.C: American Psychological Association.</w:t>
      </w:r>
    </w:p>
    <w:p w14:paraId="65BBEFED" w14:textId="77777777" w:rsidR="00D368DB" w:rsidRPr="00D80F1C" w:rsidRDefault="00D368DB" w:rsidP="004D75DE">
      <w:pPr>
        <w:pStyle w:val="referencias"/>
        <w:rPr>
          <w:lang w:val="en-US"/>
        </w:rPr>
      </w:pPr>
      <w:r w:rsidRPr="004D75DE">
        <w:rPr>
          <w:lang w:val="en-US"/>
        </w:rPr>
        <w:lastRenderedPageBreak/>
        <w:t xml:space="preserve">Brolin, D:E: (1979) Carrer development: A national priority. </w:t>
      </w:r>
      <w:r w:rsidRPr="00D80F1C">
        <w:rPr>
          <w:lang w:val="en-US"/>
        </w:rPr>
        <w:t>Educating and Training of the Mentally Retardet.</w:t>
      </w:r>
    </w:p>
    <w:p w14:paraId="65BBEFEE" w14:textId="77777777" w:rsidR="00D368DB" w:rsidRPr="002A3B7E" w:rsidRDefault="00D368DB" w:rsidP="004D75DE">
      <w:pPr>
        <w:pStyle w:val="referencias"/>
      </w:pPr>
      <w:r w:rsidRPr="004D75DE">
        <w:t>Brown, F. (l989).  Principios de la medición en psicología y educación.  México DF: Ed.   Manual</w:t>
      </w:r>
      <w:r w:rsidRPr="002A3B7E">
        <w:t xml:space="preserve"> moderno.</w:t>
      </w:r>
    </w:p>
    <w:p w14:paraId="65BBEFEF" w14:textId="77777777" w:rsidR="00D368DB" w:rsidRPr="00D80F1C" w:rsidRDefault="00D368DB" w:rsidP="004D75DE">
      <w:pPr>
        <w:pStyle w:val="referencias"/>
        <w:rPr>
          <w:lang w:val="en-US"/>
        </w:rPr>
      </w:pPr>
      <w:r w:rsidRPr="002A3B7E">
        <w:t xml:space="preserve">Callahan, C. M. 1986. Superior abilities. </w:t>
      </w:r>
      <w:r w:rsidRPr="00D80F1C">
        <w:rPr>
          <w:lang w:val="en-US"/>
        </w:rPr>
        <w:t xml:space="preserve">In J.M. Kauffman. Handboook of special education. </w:t>
      </w:r>
      <w:smartTag w:uri="urn:schemas-microsoft-com:office:smarttags" w:element="place">
        <w:smartTag w:uri="urn:schemas-microsoft-com:office:smarttags" w:element="City">
          <w:r w:rsidRPr="00D80F1C">
            <w:rPr>
              <w:lang w:val="en-US"/>
            </w:rPr>
            <w:t>Englewood</w:t>
          </w:r>
        </w:smartTag>
      </w:smartTag>
      <w:r w:rsidRPr="00D80F1C">
        <w:rPr>
          <w:lang w:val="en-US"/>
        </w:rPr>
        <w:t xml:space="preserve"> Cliff, N,J.: Prentice-Hall.</w:t>
      </w:r>
    </w:p>
    <w:p w14:paraId="65BBEFF0" w14:textId="77777777" w:rsidR="00D368DB" w:rsidRPr="00D80F1C" w:rsidRDefault="00D368DB" w:rsidP="004520AF">
      <w:pPr>
        <w:pStyle w:val="referencias"/>
        <w:rPr>
          <w:lang w:val="en-US"/>
        </w:rPr>
      </w:pPr>
      <w:r w:rsidRPr="004D75DE">
        <w:rPr>
          <w:lang w:val="en-US"/>
        </w:rPr>
        <w:t xml:space="preserve">Career Planning for gifted and talented Youth. </w:t>
      </w:r>
      <w:r>
        <w:t xml:space="preserve">Recuperadoel 3 de junio de 2003, de http:// </w:t>
      </w:r>
      <w:hyperlink r:id="rId27" w:history="1">
        <w:r w:rsidRPr="004520AF">
          <w:t>www.ericfacility.net/ericdigests/ed321497.html</w:t>
        </w:r>
      </w:hyperlink>
      <w:r>
        <w:t xml:space="preserve"> KidSource OnLine. </w:t>
      </w:r>
      <w:r w:rsidRPr="00D80F1C">
        <w:rPr>
          <w:lang w:val="en-US"/>
        </w:rPr>
        <w:t xml:space="preserve">(2000). Giftedness and gifted; what?s it all about?. Recuperado el 12 de mayo de 2003, de </w:t>
      </w:r>
      <w:hyperlink r:id="rId28" w:history="1">
        <w:r w:rsidRPr="00D80F1C">
          <w:rPr>
            <w:lang w:val="en-US"/>
          </w:rPr>
          <w:t>www.kidsource.com/kidsource/content/giftedness_and_girted.html</w:t>
        </w:r>
      </w:hyperlink>
      <w:r w:rsidRPr="00D80F1C">
        <w:rPr>
          <w:lang w:val="en-US"/>
        </w:rPr>
        <w:t xml:space="preserve">. </w:t>
      </w:r>
    </w:p>
    <w:p w14:paraId="65BBEFF1" w14:textId="77777777" w:rsidR="00D368DB" w:rsidRPr="008C57C6" w:rsidRDefault="00D368DB" w:rsidP="004D75DE">
      <w:pPr>
        <w:pStyle w:val="referencias"/>
      </w:pPr>
      <w:r w:rsidRPr="008C57C6">
        <w:t>Carrol, L &amp; Tobber, J. (2001) Los Niños Índigo. Barcelona, España. Ediciones Obelisco.</w:t>
      </w:r>
    </w:p>
    <w:p w14:paraId="65BBEFF2" w14:textId="77777777" w:rsidR="00D368DB" w:rsidRPr="002A3B7E" w:rsidRDefault="00D368DB" w:rsidP="004D75DE">
      <w:pPr>
        <w:pStyle w:val="referencias"/>
      </w:pPr>
      <w:r w:rsidRPr="002A3B7E">
        <w:t xml:space="preserve">Casillas, M. (1998).  Capacitación a docentes en el desarrollo de potenciales: una estrategia para elevar la calidad de </w:t>
      </w:r>
      <w:smartTag w:uri="urn:schemas-microsoft-com:office:smarttags" w:element="PersonName">
        <w:smartTagPr>
          <w:attr w:name="ProductID" w:val="la educaci￳n.  Educar"/>
        </w:smartTagPr>
        <w:r w:rsidRPr="002A3B7E">
          <w:t>la educación.  Educar</w:t>
        </w:r>
      </w:smartTag>
      <w:r w:rsidRPr="002A3B7E">
        <w:t>: revista de educación, Num. 6.  [En red] Recuperado de: http://educacion.jalisco.gob.</w:t>
      </w:r>
    </w:p>
    <w:p w14:paraId="65BBEFF3" w14:textId="77777777" w:rsidR="00D368DB" w:rsidRPr="00D368DB" w:rsidRDefault="00D368DB" w:rsidP="00D368DB">
      <w:pPr>
        <w:pStyle w:val="referencias"/>
      </w:pPr>
      <w:r w:rsidRPr="00D368DB">
        <w:t>Casillas, M. A., "El fenómeno sobresaliente", Revista UdeG, Dossier La atención a los niños sobresalientes, núm. 5, junio-julio, Guadalajara, México, 1996.</w:t>
      </w:r>
    </w:p>
    <w:p w14:paraId="65BBEFF4" w14:textId="77777777" w:rsidR="00D368DB" w:rsidRPr="008C57C6" w:rsidRDefault="00D368DB" w:rsidP="004D75DE">
      <w:pPr>
        <w:pStyle w:val="referencias"/>
      </w:pPr>
      <w:r w:rsidRPr="008C57C6">
        <w:t xml:space="preserve">Castejon, Juan (2005). Competencias transversales e inteligencia emocional. Bajado el  29 de mayo de 2006 en </w:t>
      </w:r>
      <w:hyperlink r:id="rId29" w:history="1">
        <w:r w:rsidRPr="008C57C6">
          <w:t>http://www.ua.es/ice/form_profua/CURSOS%202006/Competenciastransversalesdocum/Presentaci%F3n%20y%20Tema1-1.ppt</w:t>
        </w:r>
      </w:hyperlink>
    </w:p>
    <w:p w14:paraId="65BBEFF5" w14:textId="77777777" w:rsidR="00D368DB" w:rsidRPr="005161EE" w:rsidRDefault="00D368DB" w:rsidP="004D75DE">
      <w:pPr>
        <w:pStyle w:val="referencias"/>
      </w:pPr>
      <w:r w:rsidRPr="005161EE">
        <w:t xml:space="preserve">Castillo, A., Márquez, M. y Ruiz, L. (1996). Proyecto CAS pedagogía, trabajo social y psicología. Recuperado el 15 de julio de 2003, de </w:t>
      </w:r>
      <w:r w:rsidRPr="005161EE">
        <w:tab/>
        <w:t>http://proyecto-cas.iespana.es/proyecto-cas/document/mod-esp.htm</w:t>
      </w:r>
    </w:p>
    <w:p w14:paraId="65BBEFF6" w14:textId="77777777" w:rsidR="00D368DB" w:rsidRPr="005161EE" w:rsidRDefault="00D368DB" w:rsidP="004D75DE">
      <w:pPr>
        <w:pStyle w:val="referencias"/>
      </w:pPr>
      <w:r w:rsidRPr="005161EE">
        <w:t>Castro, P., Oyanadel, C., Paez, A. Y Quintanilla, R. (s/f). Implicancias de una</w:t>
      </w:r>
      <w:r>
        <w:t xml:space="preserve"> </w:t>
      </w:r>
      <w:r w:rsidRPr="005161EE">
        <w:t xml:space="preserve">Educación especial para superdotados. Recuperado el 27 de mayo de 2003, de </w:t>
      </w:r>
      <w:hyperlink r:id="rId30" w:history="1">
        <w:r w:rsidRPr="004D75DE">
          <w:t>http://www.geocities.com/Athens/Thebes/1663/pablo1.htm</w:t>
        </w:r>
      </w:hyperlink>
    </w:p>
    <w:p w14:paraId="65BBEFF7" w14:textId="77777777" w:rsidR="00D368DB" w:rsidRDefault="00D368DB" w:rsidP="004520AF">
      <w:pPr>
        <w:pStyle w:val="referencias"/>
      </w:pPr>
      <w:r>
        <w:t xml:space="preserve">Castro, P., Oyanadel, C., Paez, A. Y Quintanilla, R. (s/f). Implicancias de una Educación especial para superdotados. Recuperado el 27 de mayo de 2003, de </w:t>
      </w:r>
      <w:hyperlink r:id="rId31" w:history="1">
        <w:r w:rsidRPr="004520AF">
          <w:t>http://www.geocities.com/Athens/Thebes/1663/pablo1.htm</w:t>
        </w:r>
      </w:hyperlink>
      <w:r>
        <w:t xml:space="preserve"> </w:t>
      </w:r>
    </w:p>
    <w:p w14:paraId="65BBEFF8" w14:textId="77777777" w:rsidR="00D368DB" w:rsidRPr="008C57C6" w:rsidRDefault="00D368DB" w:rsidP="004D75DE">
      <w:pPr>
        <w:pStyle w:val="referencias"/>
      </w:pPr>
      <w:r w:rsidRPr="00D80F1C">
        <w:rPr>
          <w:lang w:val="en-US"/>
        </w:rPr>
        <w:lastRenderedPageBreak/>
        <w:t xml:space="preserve">Cattell, R. B. (1971). Abilities: Their structure, growth and action. </w:t>
      </w:r>
      <w:r w:rsidRPr="008C57C6">
        <w:t>Boston: Houghton Mifflin.</w:t>
      </w:r>
    </w:p>
    <w:p w14:paraId="65BBEFF9" w14:textId="77777777" w:rsidR="00D368DB" w:rsidRPr="002A3B7E" w:rsidRDefault="00D368DB" w:rsidP="004D75DE">
      <w:pPr>
        <w:pStyle w:val="referencias"/>
      </w:pPr>
      <w:r w:rsidRPr="002A3B7E">
        <w:t>Cervera, A. (2004).  Orientación para adolescentes con aptitudes sobresalientes.   Monografía no publicada, Universidad Autónoma de Yucatán, Mérida,     Yucatán, México.</w:t>
      </w:r>
    </w:p>
    <w:p w14:paraId="65BBEFFA" w14:textId="77777777" w:rsidR="00D368DB" w:rsidRPr="003B6A81" w:rsidRDefault="00D368DB" w:rsidP="004D75DE">
      <w:pPr>
        <w:pStyle w:val="referencias"/>
      </w:pPr>
      <w:r w:rsidRPr="00D80F1C">
        <w:rPr>
          <w:lang w:val="en-US"/>
        </w:rPr>
        <w:t xml:space="preserve">Chan, D. (2001).  Characteristics and competencies of teachers of gifted learners: the    </w:t>
      </w:r>
      <w:smartTag w:uri="urn:schemas-microsoft-com:office:smarttags" w:element="place">
        <w:r w:rsidRPr="00D80F1C">
          <w:rPr>
            <w:lang w:val="en-US"/>
          </w:rPr>
          <w:t>Hong  Kong</w:t>
        </w:r>
      </w:smartTag>
      <w:r w:rsidRPr="00D80F1C">
        <w:rPr>
          <w:lang w:val="en-US"/>
        </w:rPr>
        <w:t xml:space="preserve"> teachers perpective.  </w:t>
      </w:r>
      <w:r w:rsidRPr="002A3B7E">
        <w:t xml:space="preserve">Roeper Review, vol. 23, issue 4.  </w:t>
      </w:r>
      <w:r w:rsidRPr="003B6A81">
        <w:t>[En red]   Recuperado de http://Search.epnet.com</w:t>
      </w:r>
    </w:p>
    <w:p w14:paraId="65BBEFFB" w14:textId="77777777" w:rsidR="00D368DB" w:rsidRPr="004D75DE" w:rsidRDefault="00D368DB" w:rsidP="004D75DE">
      <w:pPr>
        <w:pStyle w:val="referencias"/>
      </w:pPr>
      <w:r w:rsidRPr="008C57C6">
        <w:t>Chan,</w:t>
      </w:r>
      <w:r>
        <w:t xml:space="preserve"> K.S., &amp; Rueda, R. (1979). </w:t>
      </w:r>
      <w:r w:rsidRPr="00D80F1C">
        <w:rPr>
          <w:lang w:val="en-US"/>
        </w:rPr>
        <w:t xml:space="preserve">Poverty and culture in education: Separate but equal.  </w:t>
      </w:r>
      <w:r w:rsidRPr="004D75DE">
        <w:t>Exceptional Children, 45, 422-428.</w:t>
      </w:r>
    </w:p>
    <w:p w14:paraId="65BBEFFC" w14:textId="77777777" w:rsidR="00D368DB" w:rsidRPr="005161EE" w:rsidRDefault="00D368DB" w:rsidP="004D75DE">
      <w:pPr>
        <w:pStyle w:val="referencias"/>
      </w:pPr>
      <w:r w:rsidRPr="005161EE">
        <w:t>Cicero, I. (2003). Directora de educación especial de la SEP del Estado de Yucatán.Entrevista realizada el 8 de noviembre de 2003.</w:t>
      </w:r>
    </w:p>
    <w:p w14:paraId="65BBEFFD" w14:textId="77777777" w:rsidR="00D368DB" w:rsidRDefault="00D368DB" w:rsidP="004520AF">
      <w:pPr>
        <w:pStyle w:val="referencias"/>
      </w:pPr>
      <w:r>
        <w:t xml:space="preserve">Cicero, I. (2003). Directora de educación especial de la SEP del Estado de Yucatán. Entrevista realizada el 8 de noviembre de 2003. Castillo, A., Márquez, M. y Ruiz, L. (1996). Proyecto Sobresaliente pedagogía, trabajo social y psicología. Recuperado el 15 de julio de 2003, de </w:t>
      </w:r>
      <w:hyperlink r:id="rId32" w:history="1">
        <w:r w:rsidRPr="004520AF">
          <w:t>http://proyecto-Sobresalientes.iespana.es/proyecto-Sobresalientes/document/mod-esp.htm</w:t>
        </w:r>
      </w:hyperlink>
      <w:r>
        <w:t xml:space="preserve"> </w:t>
      </w:r>
    </w:p>
    <w:p w14:paraId="65BBEFFE" w14:textId="77777777" w:rsidR="00D368DB" w:rsidRPr="00D80F1C" w:rsidRDefault="00D368DB" w:rsidP="004D75DE">
      <w:pPr>
        <w:pStyle w:val="referencias"/>
        <w:rPr>
          <w:lang w:val="en-US"/>
        </w:rPr>
      </w:pPr>
      <w:r w:rsidRPr="00D80F1C">
        <w:rPr>
          <w:lang w:val="en-US"/>
        </w:rPr>
        <w:t xml:space="preserve">Combrinck, L. (Ed.).(1989).  Children in family contexts. </w:t>
      </w:r>
      <w:smartTag w:uri="urn:schemas-microsoft-com:office:smarttags" w:element="State">
        <w:r w:rsidRPr="00D80F1C">
          <w:rPr>
            <w:lang w:val="en-US"/>
          </w:rPr>
          <w:t>New York</w:t>
        </w:r>
      </w:smartTag>
      <w:r w:rsidRPr="00D80F1C">
        <w:rPr>
          <w:lang w:val="en-US"/>
        </w:rPr>
        <w:t xml:space="preserve">: </w:t>
      </w:r>
      <w:smartTag w:uri="urn:schemas-microsoft-com:office:smarttags" w:element="place">
        <w:smartTag w:uri="urn:schemas-microsoft-com:office:smarttags" w:element="City">
          <w:r w:rsidRPr="00D80F1C">
            <w:rPr>
              <w:lang w:val="en-US"/>
            </w:rPr>
            <w:t>Guilford</w:t>
          </w:r>
        </w:smartTag>
      </w:smartTag>
      <w:r w:rsidRPr="00D80F1C">
        <w:rPr>
          <w:lang w:val="en-US"/>
        </w:rPr>
        <w:t xml:space="preserve"> Press.</w:t>
      </w:r>
    </w:p>
    <w:p w14:paraId="65BBEFFF" w14:textId="77777777" w:rsidR="00D368DB" w:rsidRPr="005161EE" w:rsidRDefault="00D368DB" w:rsidP="004D75DE">
      <w:pPr>
        <w:pStyle w:val="referencias"/>
      </w:pPr>
      <w:r w:rsidRPr="00D80F1C">
        <w:rPr>
          <w:lang w:val="en-US"/>
        </w:rPr>
        <w:t xml:space="preserve">Comes, G. (1992). </w:t>
      </w:r>
      <w:r w:rsidRPr="005161EE">
        <w:t>Lectura y libros para niños especiales. Barcelona, España:</w:t>
      </w:r>
      <w:r>
        <w:t xml:space="preserve"> </w:t>
      </w:r>
      <w:r w:rsidRPr="005161EE">
        <w:t>Ediciones CEAC, S.A.</w:t>
      </w:r>
    </w:p>
    <w:p w14:paraId="65BBF000" w14:textId="77777777" w:rsidR="00D368DB" w:rsidRDefault="00D368DB" w:rsidP="004520AF">
      <w:pPr>
        <w:pStyle w:val="referencias"/>
      </w:pPr>
      <w:r>
        <w:t>Comes, G. (1992). Lectura y libros para niños especiales. Barcelona, España:Ediciones CEAC, S.A.</w:t>
      </w:r>
    </w:p>
    <w:p w14:paraId="65BBF001" w14:textId="77777777" w:rsidR="00D368DB" w:rsidRPr="002A3B7E" w:rsidRDefault="00D368DB" w:rsidP="004D75DE">
      <w:pPr>
        <w:pStyle w:val="referencias"/>
      </w:pPr>
      <w:r w:rsidRPr="002A3B7E">
        <w:t xml:space="preserve">Covarrubias, P. (2000). Características cognitivas y socioafectivas de los niños y niñas sobresalientes de la zona norte de México. AMEXPAS [En red] Recuperado de: http://www.geocities.com/amexpas/public19.html </w:t>
      </w:r>
    </w:p>
    <w:p w14:paraId="65BBF002" w14:textId="77777777" w:rsidR="00D368DB" w:rsidRPr="00D80F1C" w:rsidRDefault="00D368DB" w:rsidP="004D75DE">
      <w:pPr>
        <w:pStyle w:val="referencias"/>
        <w:rPr>
          <w:lang w:val="en-US"/>
        </w:rPr>
      </w:pPr>
      <w:r w:rsidRPr="004D75DE">
        <w:rPr>
          <w:lang w:val="en-US"/>
        </w:rPr>
        <w:t xml:space="preserve">Dailey, R., Hallahan, D. y Kauffman, J.(1984). </w:t>
      </w:r>
      <w:r w:rsidRPr="00D80F1C">
        <w:rPr>
          <w:lang w:val="en-US"/>
        </w:rPr>
        <w:t xml:space="preserve">Special education for today. </w:t>
      </w:r>
      <w:smartTag w:uri="urn:schemas-microsoft-com:office:smarttags" w:element="City">
        <w:r w:rsidRPr="00D80F1C">
          <w:rPr>
            <w:lang w:val="en-US"/>
          </w:rPr>
          <w:t>Englewood</w:t>
        </w:r>
      </w:smartTag>
      <w:r w:rsidRPr="00D80F1C">
        <w:rPr>
          <w:lang w:val="en-US"/>
        </w:rPr>
        <w:t xml:space="preserve"> Cliffs, </w:t>
      </w:r>
      <w:smartTag w:uri="urn:schemas-microsoft-com:office:smarttags" w:element="place">
        <w:smartTag w:uri="urn:schemas-microsoft-com:office:smarttags" w:element="State">
          <w:r w:rsidRPr="00D80F1C">
            <w:rPr>
              <w:lang w:val="en-US"/>
            </w:rPr>
            <w:t>New Jersey</w:t>
          </w:r>
        </w:smartTag>
      </w:smartTag>
      <w:r w:rsidRPr="00D80F1C">
        <w:rPr>
          <w:lang w:val="en-US"/>
        </w:rPr>
        <w:t>: Prentice-Hall, Inc.</w:t>
      </w:r>
    </w:p>
    <w:p w14:paraId="65BBF003" w14:textId="77777777" w:rsidR="00D368DB" w:rsidRDefault="00D368DB" w:rsidP="004520AF">
      <w:pPr>
        <w:pStyle w:val="referencias"/>
      </w:pPr>
      <w:r w:rsidRPr="004D75DE">
        <w:rPr>
          <w:lang w:val="en-US"/>
        </w:rPr>
        <w:t xml:space="preserve"> Dailey, R., Hallahan, D. y Kauffman, J.(1984). </w:t>
      </w:r>
      <w:r w:rsidRPr="00D80F1C">
        <w:rPr>
          <w:lang w:val="en-US"/>
        </w:rPr>
        <w:t xml:space="preserve">Special education for today. </w:t>
      </w:r>
      <w:smartTag w:uri="urn:schemas-microsoft-com:office:smarttags" w:element="City">
        <w:r w:rsidRPr="00D80F1C">
          <w:rPr>
            <w:lang w:val="en-US"/>
          </w:rPr>
          <w:t>Englewood</w:t>
        </w:r>
      </w:smartTag>
      <w:r w:rsidRPr="00D80F1C">
        <w:rPr>
          <w:lang w:val="en-US"/>
        </w:rPr>
        <w:t xml:space="preserve"> Cliffs, </w:t>
      </w:r>
      <w:smartTag w:uri="urn:schemas-microsoft-com:office:smarttags" w:element="place">
        <w:smartTag w:uri="urn:schemas-microsoft-com:office:smarttags" w:element="State">
          <w:r w:rsidRPr="00D80F1C">
            <w:rPr>
              <w:lang w:val="en-US"/>
            </w:rPr>
            <w:t>New Jersey</w:t>
          </w:r>
        </w:smartTag>
      </w:smartTag>
      <w:r w:rsidRPr="00D80F1C">
        <w:rPr>
          <w:lang w:val="en-US"/>
        </w:rPr>
        <w:t xml:space="preserve">: Prentice-Hall, Inc. </w:t>
      </w:r>
      <w:r>
        <w:t xml:space="preserve">Delgado, A. (s/f). El </w:t>
      </w:r>
      <w:r>
        <w:lastRenderedPageBreak/>
        <w:t xml:space="preserve">psicólogo y los niños sobresalientes. Recuperado el 20 de mayo de 2003, de </w:t>
      </w:r>
      <w:hyperlink r:id="rId33" w:history="1">
        <w:r w:rsidRPr="004520AF">
          <w:t>http://egresados.mxl.uabc.mx/revista/cimarrones5/sobresalientes.htm</w:t>
        </w:r>
      </w:hyperlink>
      <w:r>
        <w:t xml:space="preserve"> </w:t>
      </w:r>
    </w:p>
    <w:p w14:paraId="65BBF004" w14:textId="77777777" w:rsidR="00D368DB" w:rsidRPr="00D368DB" w:rsidRDefault="00D368DB" w:rsidP="00D368DB">
      <w:pPr>
        <w:pStyle w:val="referencias"/>
      </w:pPr>
      <w:r w:rsidRPr="00D368DB">
        <w:t>De Bono, E., El pensamiento creativo: el poder del pensamiento lateral para la creación de nuevas ideas, Paidós, México, 1994.</w:t>
      </w:r>
    </w:p>
    <w:p w14:paraId="65BBF005" w14:textId="77777777" w:rsidR="00D368DB" w:rsidRPr="005161EE" w:rsidRDefault="00D368DB" w:rsidP="004D75DE">
      <w:pPr>
        <w:pStyle w:val="referencias"/>
      </w:pPr>
      <w:r w:rsidRPr="005161EE">
        <w:t xml:space="preserve">Delgado, A. (s/f). El psicólogo y los niños sobresalientes. Recuperado el 20 de </w:t>
      </w:r>
    </w:p>
    <w:p w14:paraId="65BBF006" w14:textId="77777777" w:rsidR="00D368DB" w:rsidRPr="002A3B7E" w:rsidRDefault="00D368DB" w:rsidP="004D75DE">
      <w:pPr>
        <w:pStyle w:val="referencias"/>
      </w:pPr>
      <w:r w:rsidRPr="004D75DE">
        <w:t xml:space="preserve">DeMyer, M.K. (1979). </w:t>
      </w:r>
      <w:r w:rsidRPr="00D80F1C">
        <w:rPr>
          <w:lang w:val="en-US"/>
        </w:rPr>
        <w:t xml:space="preserve">Parents with children with autism. </w:t>
      </w:r>
      <w:r w:rsidRPr="002A3B7E">
        <w:t>New York: Wiley.</w:t>
      </w:r>
    </w:p>
    <w:p w14:paraId="65BBF007" w14:textId="77777777" w:rsidR="00D368DB" w:rsidRPr="005161EE" w:rsidRDefault="00D368DB" w:rsidP="004D75DE">
      <w:pPr>
        <w:pStyle w:val="referencias"/>
      </w:pPr>
      <w:r w:rsidRPr="005161EE">
        <w:t>Díaz, O, y Pomar, C. (2000). Nueva concepción de necesidades educativas especiales: La superdotación. Recuperado el 27 de mayo de 2003. de</w:t>
      </w:r>
      <w:r>
        <w:t xml:space="preserve"> </w:t>
      </w:r>
      <w:hyperlink r:id="rId34" w:history="1">
        <w:r w:rsidRPr="005161EE">
          <w:t>http://iceusc.usc.es/outraspaxinas/nee/articulo.htm</w:t>
        </w:r>
      </w:hyperlink>
    </w:p>
    <w:p w14:paraId="65BBF008" w14:textId="77777777" w:rsidR="00D368DB" w:rsidRDefault="00D368DB" w:rsidP="004520AF">
      <w:pPr>
        <w:pStyle w:val="referencias"/>
      </w:pPr>
      <w:r>
        <w:t xml:space="preserve">Díaz, O, y Pomar, C. (2000). Nueva concepción de necesidades educativas especiales: </w:t>
      </w:r>
      <w:smartTag w:uri="urn:schemas-microsoft-com:office:smarttags" w:element="PersonName">
        <w:smartTagPr>
          <w:attr w:name="ProductID" w:val="La superdotaci￳n. Recuperado"/>
        </w:smartTagPr>
        <w:r>
          <w:t>La superdotación. Recuperado</w:t>
        </w:r>
      </w:smartTag>
      <w:r>
        <w:t xml:space="preserve"> el 27 de mayo de 2003. de </w:t>
      </w:r>
      <w:hyperlink r:id="rId35" w:history="1">
        <w:r w:rsidRPr="004520AF">
          <w:t>http://iceusc.usc.es/outraspaxinas/nee/articulo.htm</w:t>
        </w:r>
      </w:hyperlink>
      <w:r>
        <w:t xml:space="preserve"> Educación especial. (s/f). Atención a </w:t>
      </w:r>
      <w:smartTag w:uri="urn:schemas-microsoft-com:office:smarttags" w:element="PersonName">
        <w:smartTagPr>
          <w:attr w:name="ProductID" w:val="la diversidad. Sobredotaci￳n"/>
        </w:smartTagPr>
        <w:r>
          <w:t>la diversidad. Sobredotación</w:t>
        </w:r>
      </w:smartTag>
      <w:r>
        <w:t xml:space="preserve"> intelectual.Recuperado el 27 de mayo de 2003, de </w:t>
      </w:r>
      <w:hyperlink r:id="rId36" w:history="1">
        <w:r w:rsidRPr="004520AF">
          <w:t>http://www.pntic.mec.es/recursos2/atención_diversidad/01_02_04a,htm</w:t>
        </w:r>
      </w:hyperlink>
      <w:r>
        <w:t xml:space="preserve"> . ed.).Gale Group.</w:t>
      </w:r>
      <w:r>
        <w:sym w:font="Symbol" w:char="F061"/>
      </w:r>
      <w:r>
        <w:t xml:space="preserve">Gale Encyclopedia of Psychology. (2001). Giftedness.(2 Recuperado el 20 de mayo de 2003, de </w:t>
      </w:r>
      <w:hyperlink r:id="rId37" w:history="1">
        <w:r w:rsidRPr="004520AF">
          <w:t>http://www.findarticles.com/cf_dls/g2699/0004/2699000483/pl/article.htlm</w:t>
        </w:r>
      </w:hyperlink>
      <w:r>
        <w:t xml:space="preserve">. </w:t>
      </w:r>
    </w:p>
    <w:p w14:paraId="65BBF009" w14:textId="77777777" w:rsidR="00D368DB" w:rsidRPr="002A3B7E" w:rsidRDefault="00D368DB" w:rsidP="004D75DE">
      <w:pPr>
        <w:pStyle w:val="referencias"/>
      </w:pPr>
      <w:r w:rsidRPr="003B6A81">
        <w:t xml:space="preserve">Diccionario de las Ciencias de la Educación (2003). </w:t>
      </w:r>
      <w:r w:rsidRPr="002A3B7E">
        <w:t>Libros para profesores. Colombia: Gil Editores.</w:t>
      </w:r>
    </w:p>
    <w:p w14:paraId="65BBF00A" w14:textId="77777777" w:rsidR="00D368DB" w:rsidRPr="003B6A81" w:rsidRDefault="00D368DB" w:rsidP="004D75DE">
      <w:pPr>
        <w:pStyle w:val="referencias"/>
      </w:pPr>
      <w:r w:rsidRPr="00D80F1C">
        <w:rPr>
          <w:lang w:val="en-US"/>
        </w:rPr>
        <w:t xml:space="preserve">Diffily, D. (2002).  Project-based learning: meeting social estudies standards and the     needs of gifted learners.  </w:t>
      </w:r>
      <w:r w:rsidRPr="002A3B7E">
        <w:t xml:space="preserve">Giftted child today magazine, vol. 25, issue 3.  </w:t>
      </w:r>
      <w:r w:rsidRPr="003B6A81">
        <w:t>[En   red]  Recuperado de http://Search.epnet.com.</w:t>
      </w:r>
    </w:p>
    <w:p w14:paraId="65BBF00B" w14:textId="77777777" w:rsidR="00D368DB" w:rsidRPr="005161EE" w:rsidRDefault="00D368DB" w:rsidP="004D75DE">
      <w:pPr>
        <w:pStyle w:val="referencias"/>
      </w:pPr>
      <w:r w:rsidRPr="005161EE">
        <w:t>Educación especial. (s/f). Atención a la diversidad. Sobredotación intelectual.Recuperado el 27 de mayo de 2003, de</w:t>
      </w:r>
      <w:r>
        <w:t xml:space="preserve"> </w:t>
      </w:r>
      <w:r w:rsidRPr="005161EE">
        <w:t>http://www.pntic.mec.es/recursos2/atención_diversidad/01_02_04a,htm</w:t>
      </w:r>
    </w:p>
    <w:p w14:paraId="65BBF00C" w14:textId="77777777" w:rsidR="00D368DB" w:rsidRPr="008C57C6" w:rsidRDefault="00D368DB" w:rsidP="004D75DE">
      <w:pPr>
        <w:pStyle w:val="referencias"/>
      </w:pPr>
      <w:r w:rsidRPr="008C57C6">
        <w:t xml:space="preserve">El Club de los Niños Índigo. </w:t>
      </w:r>
      <w:hyperlink r:id="rId38" w:tgtFrame="_blank" w:history="1">
        <w:r w:rsidRPr="008C57C6">
          <w:t>http://www.geocities.com/elclubdelosninosindigo/</w:t>
        </w:r>
      </w:hyperlink>
    </w:p>
    <w:p w14:paraId="65BBF00D" w14:textId="77777777" w:rsidR="00D368DB" w:rsidRPr="002A3B7E" w:rsidRDefault="00D368DB" w:rsidP="004D75DE">
      <w:pPr>
        <w:pStyle w:val="referencias"/>
      </w:pPr>
      <w:r w:rsidRPr="003B6A81">
        <w:t xml:space="preserve">Enciclopedia Ciencias de </w:t>
      </w:r>
      <w:smartTag w:uri="urn:schemas-microsoft-com:office:smarttags" w:element="PersonName">
        <w:smartTagPr>
          <w:attr w:name="ProductID" w:val="la Educaci￳n. Psicolog￭a"/>
        </w:smartTagPr>
        <w:r w:rsidRPr="003B6A81">
          <w:t xml:space="preserve">la Educación. </w:t>
        </w:r>
        <w:r w:rsidRPr="002A3B7E">
          <w:t>Psicología</w:t>
        </w:r>
      </w:smartTag>
      <w:r w:rsidRPr="002A3B7E">
        <w:t xml:space="preserve"> y Pedagogía. (s.f.). Gran diccionario de las Ciencias de </w:t>
      </w:r>
      <w:smartTag w:uri="urn:schemas-microsoft-com:office:smarttags" w:element="PersonName">
        <w:smartTagPr>
          <w:attr w:name="ProductID" w:val="la Educaci￳n. Colombia"/>
        </w:smartTagPr>
        <w:r w:rsidRPr="002A3B7E">
          <w:t>la Educación. Colombia</w:t>
        </w:r>
      </w:smartTag>
      <w:r w:rsidRPr="002A3B7E">
        <w:t>: Ediciones Euroméxico.</w:t>
      </w:r>
    </w:p>
    <w:p w14:paraId="65BBF00E" w14:textId="77777777" w:rsidR="00D368DB" w:rsidRPr="00D80F1C" w:rsidRDefault="00D368DB" w:rsidP="004D75DE">
      <w:pPr>
        <w:pStyle w:val="referencias"/>
        <w:rPr>
          <w:lang w:val="en-US"/>
        </w:rPr>
      </w:pPr>
      <w:r w:rsidRPr="002A3B7E">
        <w:lastRenderedPageBreak/>
        <w:t xml:space="preserve">Enciclopedia de </w:t>
      </w:r>
      <w:smartTag w:uri="urn:schemas-microsoft-com:office:smarttags" w:element="PersonName">
        <w:smartTagPr>
          <w:attr w:name="ProductID" w:val="la Psicopedagog￭a."/>
        </w:smartTagPr>
        <w:r w:rsidRPr="002A3B7E">
          <w:t>la Psicopedagogía.</w:t>
        </w:r>
      </w:smartTag>
      <w:r w:rsidRPr="002A3B7E">
        <w:t xml:space="preserve"> (s.f.).  Pedagogía y Psicología. </w:t>
      </w:r>
      <w:r w:rsidRPr="00D80F1C">
        <w:rPr>
          <w:lang w:val="en-US"/>
        </w:rPr>
        <w:t>España: Océano Centrum.</w:t>
      </w:r>
    </w:p>
    <w:p w14:paraId="65BBF00F" w14:textId="77777777" w:rsidR="00D368DB" w:rsidRPr="00D80F1C" w:rsidRDefault="00D368DB" w:rsidP="004D75DE">
      <w:pPr>
        <w:pStyle w:val="referencias"/>
        <w:rPr>
          <w:lang w:val="en-US"/>
        </w:rPr>
      </w:pPr>
      <w:r w:rsidRPr="00D80F1C">
        <w:rPr>
          <w:lang w:val="en-US"/>
        </w:rPr>
        <w:t>Fatouros, C. (1986).  Early identification of gifted children.  Gifted Education International, 4, 24-28.</w:t>
      </w:r>
    </w:p>
    <w:p w14:paraId="65BBF010" w14:textId="77777777" w:rsidR="00D368DB" w:rsidRPr="00D80F1C" w:rsidRDefault="00D368DB" w:rsidP="004D75DE">
      <w:pPr>
        <w:pStyle w:val="referencias"/>
        <w:rPr>
          <w:lang w:val="en-US"/>
        </w:rPr>
      </w:pPr>
      <w:r w:rsidRPr="00D80F1C">
        <w:rPr>
          <w:lang w:val="en-US"/>
        </w:rPr>
        <w:t xml:space="preserve">Feldman, R. (1998).  </w:t>
      </w:r>
      <w:r w:rsidRPr="002A3B7E">
        <w:t xml:space="preserve">Psicología con aplicaciones a los países de habla hispana. </w:t>
      </w:r>
      <w:r w:rsidRPr="00D80F1C">
        <w:rPr>
          <w:lang w:val="en-US"/>
        </w:rPr>
        <w:t>(3a. ed) México: McGraw-Hill.</w:t>
      </w:r>
    </w:p>
    <w:p w14:paraId="65BBF011" w14:textId="77777777" w:rsidR="00D368DB" w:rsidRPr="00D80F1C" w:rsidRDefault="00D368DB" w:rsidP="004D75DE">
      <w:pPr>
        <w:pStyle w:val="referencias"/>
        <w:rPr>
          <w:lang w:val="en-US"/>
        </w:rPr>
      </w:pPr>
      <w:r w:rsidRPr="00D80F1C">
        <w:rPr>
          <w:lang w:val="en-US"/>
        </w:rPr>
        <w:t>Galbraith, J. (1985).  The eight great gripes of gifted Kids: Responding to special needs.  Roeper Review, (7), 15-18.</w:t>
      </w:r>
    </w:p>
    <w:p w14:paraId="65BBF012" w14:textId="77777777" w:rsidR="00D368DB" w:rsidRPr="005161EE" w:rsidRDefault="00D368DB" w:rsidP="004D75DE">
      <w:pPr>
        <w:pStyle w:val="referencias"/>
      </w:pPr>
      <w:r w:rsidRPr="00D80F1C">
        <w:rPr>
          <w:lang w:val="en-US"/>
        </w:rPr>
        <w:t>Gale Encyclopedia of Psychology. (2001). Giftedness.(2</w:t>
      </w:r>
      <w:r w:rsidRPr="004D75DE">
        <w:sym w:font="Romantic" w:char="F061"/>
      </w:r>
      <w:r w:rsidRPr="00D80F1C">
        <w:rPr>
          <w:lang w:val="en-US"/>
        </w:rPr>
        <w:t xml:space="preserve">. ed.).Gale Group. </w:t>
      </w:r>
      <w:r w:rsidRPr="005161EE">
        <w:t xml:space="preserve">Recuperado el 20 de mayo de 2003, de </w:t>
      </w:r>
      <w:hyperlink r:id="rId39" w:history="1">
        <w:r w:rsidRPr="004D75DE">
          <w:t>http://www.findarticles.com/cf_dls/g2699/0004/2699000483/pl/article.jhtml</w:t>
        </w:r>
      </w:hyperlink>
    </w:p>
    <w:p w14:paraId="65BBF013" w14:textId="77777777" w:rsidR="00D368DB" w:rsidRPr="00D80F1C" w:rsidRDefault="00D368DB" w:rsidP="004D75DE">
      <w:pPr>
        <w:pStyle w:val="referencias"/>
        <w:rPr>
          <w:lang w:val="en-US"/>
        </w:rPr>
      </w:pPr>
      <w:r w:rsidRPr="00D80F1C">
        <w:rPr>
          <w:lang w:val="en-US"/>
        </w:rPr>
        <w:t xml:space="preserve">Gallagher, J. J. (1986).  Teaching the Gifted Child (3rd. de.) </w:t>
      </w:r>
      <w:smartTag w:uri="urn:schemas-microsoft-com:office:smarttags" w:element="place">
        <w:smartTag w:uri="urn:schemas-microsoft-com:office:smarttags" w:element="City">
          <w:r w:rsidRPr="00D80F1C">
            <w:rPr>
              <w:lang w:val="en-US"/>
            </w:rPr>
            <w:t>Boston</w:t>
          </w:r>
        </w:smartTag>
      </w:smartTag>
      <w:r w:rsidRPr="00D80F1C">
        <w:rPr>
          <w:lang w:val="en-US"/>
        </w:rPr>
        <w:t>: Allyn and Bacon.</w:t>
      </w:r>
    </w:p>
    <w:p w14:paraId="65BBF014" w14:textId="77777777" w:rsidR="00D368DB" w:rsidRPr="00D80F1C" w:rsidRDefault="00D368DB" w:rsidP="004D75DE">
      <w:pPr>
        <w:pStyle w:val="referencias"/>
        <w:rPr>
          <w:lang w:val="en-US"/>
        </w:rPr>
      </w:pPr>
      <w:r w:rsidRPr="00D80F1C">
        <w:rPr>
          <w:lang w:val="en-US"/>
        </w:rPr>
        <w:t xml:space="preserve">Gallaher, J.J. (1975).  Teaching the gifted children.  </w:t>
      </w:r>
      <w:smartTag w:uri="urn:schemas-microsoft-com:office:smarttags" w:element="place">
        <w:smartTag w:uri="urn:schemas-microsoft-com:office:smarttags" w:element="City">
          <w:r w:rsidRPr="00D80F1C">
            <w:rPr>
              <w:lang w:val="en-US"/>
            </w:rPr>
            <w:t>Boston</w:t>
          </w:r>
        </w:smartTag>
      </w:smartTag>
      <w:r w:rsidRPr="00D80F1C">
        <w:rPr>
          <w:lang w:val="en-US"/>
        </w:rPr>
        <w:t>: Allyn &amp; Bacon.</w:t>
      </w:r>
    </w:p>
    <w:p w14:paraId="65BBF015" w14:textId="77777777" w:rsidR="00D368DB" w:rsidRPr="002A3B7E" w:rsidRDefault="00D368DB" w:rsidP="004D75DE">
      <w:pPr>
        <w:pStyle w:val="referencias"/>
      </w:pPr>
      <w:r w:rsidRPr="003B6A81">
        <w:t xml:space="preserve">Gamboa, L., Zorrivas, A., Bollina, E. y Medina, L. (1997). </w:t>
      </w:r>
      <w:r w:rsidRPr="002A3B7E">
        <w:t>Una educación innovadora: programa de apoyo escolar y académico y programa de estimulación de talento.  AMEXPAS. [En red] Recuperado de http://www.  geocities.com/amexpas/public17.</w:t>
      </w:r>
    </w:p>
    <w:p w14:paraId="65BBF016" w14:textId="77777777" w:rsidR="00D368DB" w:rsidRPr="00D80F1C" w:rsidRDefault="00D368DB" w:rsidP="004D75DE">
      <w:pPr>
        <w:pStyle w:val="referencias"/>
        <w:rPr>
          <w:lang w:val="en-US"/>
        </w:rPr>
      </w:pPr>
      <w:r w:rsidRPr="00D80F1C">
        <w:rPr>
          <w:lang w:val="en-US"/>
        </w:rPr>
        <w:t xml:space="preserve">Gardner, H. (1983). Frames of mind: The theory of multiple intelligences. </w:t>
      </w:r>
      <w:smartTag w:uri="urn:schemas-microsoft-com:office:smarttags" w:element="place">
        <w:smartTag w:uri="urn:schemas-microsoft-com:office:smarttags" w:element="State">
          <w:r w:rsidRPr="00D80F1C">
            <w:rPr>
              <w:lang w:val="en-US"/>
            </w:rPr>
            <w:t>New York</w:t>
          </w:r>
        </w:smartTag>
      </w:smartTag>
      <w:r w:rsidRPr="00D80F1C">
        <w:rPr>
          <w:lang w:val="en-US"/>
        </w:rPr>
        <w:t>: Basic.</w:t>
      </w:r>
    </w:p>
    <w:p w14:paraId="65BBF017" w14:textId="77777777" w:rsidR="00D368DB" w:rsidRPr="00D80F1C" w:rsidRDefault="00D368DB" w:rsidP="004D75DE">
      <w:pPr>
        <w:pStyle w:val="referencias"/>
        <w:rPr>
          <w:lang w:val="en-US"/>
        </w:rPr>
      </w:pPr>
      <w:r w:rsidRPr="00D80F1C">
        <w:rPr>
          <w:lang w:val="en-US"/>
        </w:rPr>
        <w:t xml:space="preserve">Gardner, H. (1993). Creating minds. </w:t>
      </w:r>
      <w:smartTag w:uri="urn:schemas-microsoft-com:office:smarttags" w:element="place">
        <w:smartTag w:uri="urn:schemas-microsoft-com:office:smarttags" w:element="State">
          <w:r w:rsidRPr="00D80F1C">
            <w:rPr>
              <w:lang w:val="en-US"/>
            </w:rPr>
            <w:t>New York</w:t>
          </w:r>
        </w:smartTag>
      </w:smartTag>
      <w:r w:rsidRPr="00D80F1C">
        <w:rPr>
          <w:lang w:val="en-US"/>
        </w:rPr>
        <w:t>: Basic.</w:t>
      </w:r>
    </w:p>
    <w:p w14:paraId="65BBF018" w14:textId="77777777" w:rsidR="00D368DB" w:rsidRPr="004D75DE" w:rsidRDefault="00D368DB" w:rsidP="004D75DE">
      <w:pPr>
        <w:pStyle w:val="referencias"/>
      </w:pPr>
      <w:r w:rsidRPr="005161EE">
        <w:t xml:space="preserve">Gardner, H. (1995). Inteligencias Múltiples. La teoría en la práctica. </w:t>
      </w:r>
      <w:smartTag w:uri="urn:schemas-microsoft-com:office:smarttags" w:element="City">
        <w:smartTag w:uri="urn:schemas-microsoft-com:office:smarttags" w:element="place">
          <w:r w:rsidRPr="004D75DE">
            <w:t>Barcelona</w:t>
          </w:r>
        </w:smartTag>
      </w:smartTag>
      <w:r w:rsidRPr="004D75DE">
        <w:t>, España:</w:t>
      </w:r>
    </w:p>
    <w:p w14:paraId="65BBF019" w14:textId="77777777" w:rsidR="00D368DB" w:rsidRDefault="00D368DB" w:rsidP="004520AF">
      <w:pPr>
        <w:pStyle w:val="referencias"/>
      </w:pPr>
      <w:r>
        <w:t xml:space="preserve">Gardner, H. (1995). Inteligencias Múltiples. La teoría en </w:t>
      </w:r>
      <w:smartTag w:uri="urn:schemas-microsoft-com:office:smarttags" w:element="PersonName">
        <w:smartTagPr>
          <w:attr w:name="ProductID" w:val="la pr￡ctica. Barcelona"/>
        </w:smartTagPr>
        <w:r>
          <w:t xml:space="preserve">la práctica. </w:t>
        </w:r>
        <w:smartTag w:uri="urn:schemas-microsoft-com:office:smarttags" w:element="place">
          <w:smartTag w:uri="urn:schemas-microsoft-com:office:smarttags" w:element="City">
            <w:r w:rsidRPr="00D80F1C">
              <w:rPr>
                <w:lang w:val="en-US"/>
              </w:rPr>
              <w:t>Barcelona</w:t>
            </w:r>
          </w:smartTag>
        </w:smartTag>
      </w:smartTag>
      <w:r w:rsidRPr="00D80F1C">
        <w:rPr>
          <w:lang w:val="en-US"/>
        </w:rPr>
        <w:t xml:space="preserve">, España: Paidós. Greene, M. J. (2002). Recurring themes in counseling of gifted and talented </w:t>
      </w:r>
      <w:r>
        <w:sym w:font="Symbol" w:char="F07E"/>
      </w:r>
      <w:r w:rsidRPr="00D80F1C">
        <w:rPr>
          <w:lang w:val="en-US"/>
        </w:rPr>
        <w:t xml:space="preserve">students. </w:t>
      </w:r>
      <w:r>
        <w:t xml:space="preserve">Recuperado el 3 de junio de 2003, de </w:t>
      </w:r>
      <w:hyperlink r:id="rId40" w:history="1">
        <w:r w:rsidRPr="004520AF">
          <w:t>http://sp.uconn.edu/</w:t>
        </w:r>
      </w:hyperlink>
      <w:r>
        <w:t xml:space="preserve"> nrcgt/news/spring02/spring022.html </w:t>
      </w:r>
    </w:p>
    <w:p w14:paraId="65BBF01A" w14:textId="77777777" w:rsidR="00D368DB" w:rsidRPr="00D80F1C" w:rsidRDefault="00D368DB" w:rsidP="004D75DE">
      <w:pPr>
        <w:pStyle w:val="referencias"/>
        <w:rPr>
          <w:lang w:val="en-US"/>
        </w:rPr>
      </w:pPr>
      <w:r w:rsidRPr="00D80F1C">
        <w:rPr>
          <w:lang w:val="en-US"/>
        </w:rPr>
        <w:t xml:space="preserve">Gardner, H. (1995). Leading minds. </w:t>
      </w:r>
      <w:smartTag w:uri="urn:schemas-microsoft-com:office:smarttags" w:element="place">
        <w:smartTag w:uri="urn:schemas-microsoft-com:office:smarttags" w:element="State">
          <w:r w:rsidRPr="00D80F1C">
            <w:rPr>
              <w:lang w:val="en-US"/>
            </w:rPr>
            <w:t>New York</w:t>
          </w:r>
        </w:smartTag>
      </w:smartTag>
      <w:r w:rsidRPr="00D80F1C">
        <w:rPr>
          <w:lang w:val="en-US"/>
        </w:rPr>
        <w:t>: Basic.</w:t>
      </w:r>
    </w:p>
    <w:p w14:paraId="65BBF01B" w14:textId="77777777" w:rsidR="00D368DB" w:rsidRPr="00D80F1C" w:rsidRDefault="00D368DB" w:rsidP="004D75DE">
      <w:pPr>
        <w:pStyle w:val="referencias"/>
        <w:rPr>
          <w:lang w:val="en-US"/>
        </w:rPr>
      </w:pPr>
      <w:r w:rsidRPr="00D80F1C">
        <w:rPr>
          <w:lang w:val="en-US"/>
        </w:rPr>
        <w:t xml:space="preserve">Gellman, W. (1973). Fundamentals of rehabilitación. In: J.F. Garret &amp; E. Levine. Rehabilitación </w:t>
      </w:r>
    </w:p>
    <w:p w14:paraId="65BBF01C" w14:textId="77777777" w:rsidR="00D368DB" w:rsidRPr="005161EE" w:rsidRDefault="00D368DB" w:rsidP="004D75DE">
      <w:pPr>
        <w:pStyle w:val="referencias"/>
      </w:pPr>
      <w:r w:rsidRPr="00D80F1C">
        <w:rPr>
          <w:lang w:val="en-US"/>
        </w:rPr>
        <w:lastRenderedPageBreak/>
        <w:t xml:space="preserve">Greene, M. J. (2002). Recurring themes in counseling of gifted and talented students. </w:t>
      </w:r>
      <w:r w:rsidRPr="005161EE">
        <w:t>Recuperado el 3 de junio de 2003, de http://sp.uconn.edu/</w:t>
      </w:r>
      <w:r w:rsidRPr="004D75DE">
        <w:sym w:font="Romantic" w:char="F07E"/>
      </w:r>
      <w:r w:rsidRPr="005161EE">
        <w:t>nrcgt/news/spring02/spring022.html</w:t>
      </w:r>
    </w:p>
    <w:p w14:paraId="65BBF01D" w14:textId="77777777" w:rsidR="00D368DB" w:rsidRPr="005161EE" w:rsidRDefault="00D368DB" w:rsidP="004D75DE">
      <w:pPr>
        <w:pStyle w:val="referencias"/>
      </w:pPr>
      <w:r w:rsidRPr="005161EE">
        <w:t>Grupo CERPA. (s/f). Adaptación curricular individual para alumnos con altas</w:t>
      </w:r>
      <w:r>
        <w:t xml:space="preserve"> </w:t>
      </w:r>
      <w:r w:rsidRPr="005161EE">
        <w:t>Capacidades. Recuperado el 27 de mayo de 2003, de</w:t>
      </w:r>
      <w:r>
        <w:t xml:space="preserve"> </w:t>
      </w:r>
      <w:r w:rsidRPr="005161EE">
        <w:t>http://www.grupocerpa.com/gcpages/gcacialtascapas.htm</w:t>
      </w:r>
    </w:p>
    <w:p w14:paraId="65BBF01E" w14:textId="77777777" w:rsidR="00D368DB" w:rsidRDefault="00D368DB" w:rsidP="004520AF">
      <w:pPr>
        <w:pStyle w:val="referencias"/>
      </w:pPr>
      <w:r>
        <w:t xml:space="preserve">Grupo CERPA. (s/f). Adaptación curricular individual para alumnos con altas Capacidades. Recuperado el 27 de mayo de 2003, de </w:t>
      </w:r>
      <w:hyperlink r:id="rId41" w:history="1">
        <w:r w:rsidRPr="004520AF">
          <w:t>http://www.grupocerpa.com/gcpages/gcacialtascapas.htm</w:t>
        </w:r>
      </w:hyperlink>
      <w:r>
        <w:t xml:space="preserve"> </w:t>
      </w:r>
    </w:p>
    <w:p w14:paraId="65BBF01F" w14:textId="77777777" w:rsidR="00D368DB" w:rsidRPr="00D80F1C" w:rsidRDefault="00D368DB" w:rsidP="004D75DE">
      <w:pPr>
        <w:pStyle w:val="referencias"/>
        <w:rPr>
          <w:lang w:val="en-US"/>
        </w:rPr>
      </w:pPr>
      <w:r w:rsidRPr="00D80F1C">
        <w:rPr>
          <w:lang w:val="en-US"/>
        </w:rPr>
        <w:t xml:space="preserve">Hallan, D.P., &amp; Kauffman, J.M. (1991). Exceptional Children (5th edition). </w:t>
      </w:r>
      <w:smartTag w:uri="urn:schemas-microsoft-com:office:smarttags" w:element="place">
        <w:smartTag w:uri="urn:schemas-microsoft-com:office:smarttags" w:element="City">
          <w:r w:rsidRPr="00D80F1C">
            <w:rPr>
              <w:lang w:val="en-US"/>
            </w:rPr>
            <w:t>Englewood</w:t>
          </w:r>
        </w:smartTag>
      </w:smartTag>
      <w:r w:rsidRPr="00D80F1C">
        <w:rPr>
          <w:lang w:val="en-US"/>
        </w:rPr>
        <w:t xml:space="preserve"> Cliffs, NJ: Prentice Hall.</w:t>
      </w:r>
    </w:p>
    <w:p w14:paraId="65BBF020" w14:textId="77777777" w:rsidR="00D368DB" w:rsidRPr="005161EE" w:rsidRDefault="00D368DB" w:rsidP="004D75DE">
      <w:pPr>
        <w:pStyle w:val="referencias"/>
      </w:pPr>
      <w:r w:rsidRPr="004D75DE">
        <w:rPr>
          <w:lang w:val="en-US"/>
        </w:rPr>
        <w:t xml:space="preserve">Hernández, M.G. (s/ f). </w:t>
      </w:r>
      <w:r w:rsidRPr="005161EE">
        <w:t>La capacidad sobresaliente. Una necesidad  educativa</w:t>
      </w:r>
      <w:r>
        <w:t xml:space="preserve"> </w:t>
      </w:r>
      <w:r w:rsidRPr="005161EE">
        <w:t>especial en todos los sujetos. Recuperado el 05 de mayo de 2003, de</w:t>
      </w:r>
      <w:r>
        <w:t xml:space="preserve"> </w:t>
      </w:r>
      <w:hyperlink r:id="rId42" w:history="1">
        <w:r w:rsidRPr="005161EE">
          <w:t>http://educación.jalisco.gob.mx/consulta/educar/11/11capaci.html</w:t>
        </w:r>
      </w:hyperlink>
    </w:p>
    <w:p w14:paraId="65BBF021" w14:textId="77777777" w:rsidR="00D368DB" w:rsidRDefault="00D368DB" w:rsidP="004520AF">
      <w:pPr>
        <w:pStyle w:val="referencias"/>
      </w:pPr>
      <w:r w:rsidRPr="004D75DE">
        <w:rPr>
          <w:lang w:val="en-US"/>
        </w:rPr>
        <w:t xml:space="preserve">Hernández, M.G. (s/ f). </w:t>
      </w:r>
      <w:r>
        <w:t xml:space="preserve">La capacidad sobresaliente. Una necesidad educativa especial en todos los sujetos. Recuperado el 05 de mayo de 2003, de </w:t>
      </w:r>
      <w:hyperlink r:id="rId43" w:history="1">
        <w:r w:rsidRPr="004520AF">
          <w:t>http://educación.jalisco.gob.mx/consulta/educar/11/11capaci.html</w:t>
        </w:r>
      </w:hyperlink>
      <w:r>
        <w:t xml:space="preserve"> </w:t>
      </w:r>
    </w:p>
    <w:p w14:paraId="65BBF022" w14:textId="77777777" w:rsidR="00D368DB" w:rsidRPr="002A3B7E" w:rsidRDefault="00D368DB" w:rsidP="004D75DE">
      <w:pPr>
        <w:pStyle w:val="referencias"/>
      </w:pPr>
      <w:r w:rsidRPr="004D75DE">
        <w:t xml:space="preserve">Hernández, R., Fernández, C. Baptista, P. (2003). </w:t>
      </w:r>
      <w:r w:rsidRPr="002A3B7E">
        <w:t>Metodología de la Investigación. (3a. ed.). México: McGraw-Hill.</w:t>
      </w:r>
    </w:p>
    <w:p w14:paraId="65BBF023" w14:textId="77777777" w:rsidR="00D368DB" w:rsidRPr="00D80F1C" w:rsidRDefault="00D368DB" w:rsidP="004D75DE">
      <w:pPr>
        <w:pStyle w:val="referencias"/>
        <w:rPr>
          <w:lang w:val="en-US"/>
        </w:rPr>
      </w:pPr>
      <w:r w:rsidRPr="00D368DB">
        <w:rPr>
          <w:lang w:val="en-US"/>
        </w:rPr>
        <w:t xml:space="preserve">Heward, W. y Orlansky, M. (1992).  </w:t>
      </w:r>
      <w:r w:rsidRPr="002A3B7E">
        <w:t xml:space="preserve">Programa de Educación Especial 1.  </w:t>
      </w:r>
      <w:r w:rsidRPr="00D80F1C">
        <w:rPr>
          <w:lang w:val="en-US"/>
        </w:rPr>
        <w:t xml:space="preserve">España:  </w:t>
      </w:r>
      <w:smartTag w:uri="urn:schemas-microsoft-com:office:smarttags" w:element="place">
        <w:smartTag w:uri="urn:schemas-microsoft-com:office:smarttags" w:element="City">
          <w:r w:rsidRPr="00D80F1C">
            <w:rPr>
              <w:lang w:val="en-US"/>
            </w:rPr>
            <w:t>CEAC</w:t>
          </w:r>
        </w:smartTag>
        <w:r w:rsidRPr="00D80F1C">
          <w:rPr>
            <w:lang w:val="en-US"/>
          </w:rPr>
          <w:t xml:space="preserve">, </w:t>
        </w:r>
        <w:smartTag w:uri="urn:schemas-microsoft-com:office:smarttags" w:element="country-region">
          <w:r w:rsidRPr="00D80F1C">
            <w:rPr>
              <w:lang w:val="en-US"/>
            </w:rPr>
            <w:t>S.A.</w:t>
          </w:r>
        </w:smartTag>
      </w:smartTag>
    </w:p>
    <w:p w14:paraId="65BBF024" w14:textId="77777777" w:rsidR="00D368DB" w:rsidRPr="004D75DE" w:rsidRDefault="00D368DB" w:rsidP="004D75DE">
      <w:pPr>
        <w:pStyle w:val="referencias"/>
        <w:rPr>
          <w:lang w:val="en-US"/>
        </w:rPr>
      </w:pPr>
      <w:smartTag w:uri="urn:schemas-microsoft-com:office:smarttags" w:element="place">
        <w:smartTag w:uri="urn:schemas-microsoft-com:office:smarttags" w:element="City">
          <w:r w:rsidRPr="00D80F1C">
            <w:rPr>
              <w:lang w:val="en-US"/>
            </w:rPr>
            <w:t>Hobbs</w:t>
          </w:r>
        </w:smartTag>
      </w:smartTag>
      <w:r w:rsidRPr="00D80F1C">
        <w:rPr>
          <w:lang w:val="en-US"/>
        </w:rPr>
        <w:t xml:space="preserve">, N. (1975).  The future of children. </w:t>
      </w:r>
      <w:smartTag w:uri="urn:schemas-microsoft-com:office:smarttags" w:element="place">
        <w:smartTag w:uri="urn:schemas-microsoft-com:office:smarttags" w:element="City">
          <w:r w:rsidRPr="004D75DE">
            <w:rPr>
              <w:lang w:val="en-US"/>
            </w:rPr>
            <w:t>San Francisco</w:t>
          </w:r>
        </w:smartTag>
      </w:smartTag>
      <w:r w:rsidRPr="004D75DE">
        <w:rPr>
          <w:lang w:val="en-US"/>
        </w:rPr>
        <w:t>: Jossey Bass.</w:t>
      </w:r>
    </w:p>
    <w:p w14:paraId="65BBF025" w14:textId="77777777" w:rsidR="00D368DB" w:rsidRPr="00D80F1C" w:rsidRDefault="00D368DB" w:rsidP="004D75DE">
      <w:pPr>
        <w:pStyle w:val="referencias"/>
        <w:rPr>
          <w:lang w:val="en-US"/>
        </w:rPr>
      </w:pPr>
      <w:r w:rsidRPr="004D75DE">
        <w:rPr>
          <w:lang w:val="en-US"/>
        </w:rPr>
        <w:t xml:space="preserve">Hollingworth, L.S., (1942).  </w:t>
      </w:r>
      <w:r w:rsidRPr="00D80F1C">
        <w:rPr>
          <w:lang w:val="en-US"/>
        </w:rPr>
        <w:t xml:space="preserve">Children above 180 CI: Origin and development. </w:t>
      </w:r>
      <w:smartTag w:uri="urn:schemas-microsoft-com:office:smarttags" w:element="City">
        <w:r w:rsidRPr="00D80F1C">
          <w:rPr>
            <w:lang w:val="en-US"/>
          </w:rPr>
          <w:t>Yonkers</w:t>
        </w:r>
      </w:smartTag>
      <w:r w:rsidRPr="00D80F1C">
        <w:rPr>
          <w:lang w:val="en-US"/>
        </w:rPr>
        <w:t xml:space="preserve"> on </w:t>
      </w:r>
      <w:smartTag w:uri="urn:schemas-microsoft-com:office:smarttags" w:element="place">
        <w:smartTag w:uri="urn:schemas-microsoft-com:office:smarttags" w:element="City">
          <w:r w:rsidRPr="00D80F1C">
            <w:rPr>
              <w:lang w:val="en-US"/>
            </w:rPr>
            <w:t>Hudson</w:t>
          </w:r>
        </w:smartTag>
        <w:r w:rsidRPr="00D80F1C">
          <w:rPr>
            <w:lang w:val="en-US"/>
          </w:rPr>
          <w:t xml:space="preserve"> </w:t>
        </w:r>
        <w:smartTag w:uri="urn:schemas-microsoft-com:office:smarttags" w:element="State">
          <w:r w:rsidRPr="00D80F1C">
            <w:rPr>
              <w:lang w:val="en-US"/>
            </w:rPr>
            <w:t>NY</w:t>
          </w:r>
        </w:smartTag>
      </w:smartTag>
      <w:r w:rsidRPr="00D80F1C">
        <w:rPr>
          <w:lang w:val="en-US"/>
        </w:rPr>
        <w:t>: World book company.</w:t>
      </w:r>
    </w:p>
    <w:p w14:paraId="65BBF026" w14:textId="77777777" w:rsidR="00D368DB" w:rsidRPr="00D80F1C" w:rsidRDefault="00D368DB" w:rsidP="004D75DE">
      <w:pPr>
        <w:pStyle w:val="referencias"/>
        <w:rPr>
          <w:lang w:val="en-US"/>
        </w:rPr>
      </w:pPr>
      <w:r w:rsidRPr="004D75DE">
        <w:rPr>
          <w:lang w:val="en-US"/>
        </w:rPr>
        <w:t xml:space="preserve">Horn, J. L., &amp; Cattel, R. B. (1966). </w:t>
      </w:r>
      <w:r w:rsidRPr="00D80F1C">
        <w:rPr>
          <w:lang w:val="en-US"/>
        </w:rPr>
        <w:t>“Refinement and test of the theory of fluid and crystallized intelligence”. Journal of Educational Psychology, 57, 253-270.</w:t>
      </w:r>
    </w:p>
    <w:p w14:paraId="65BBF027" w14:textId="77777777" w:rsidR="00D368DB" w:rsidRPr="00D80F1C" w:rsidRDefault="002D0A63" w:rsidP="004D75DE">
      <w:pPr>
        <w:pStyle w:val="referencias"/>
        <w:rPr>
          <w:lang w:val="en-US"/>
        </w:rPr>
      </w:pPr>
      <w:hyperlink r:id="rId44" w:history="1">
        <w:r w:rsidR="00D368DB" w:rsidRPr="00D80F1C">
          <w:rPr>
            <w:lang w:val="en-US"/>
          </w:rPr>
          <w:t>http://egresados.mxl.uabc.mx/revista/cimarrones5/sobresalientes.htm</w:t>
        </w:r>
      </w:hyperlink>
    </w:p>
    <w:p w14:paraId="65BBF028" w14:textId="77777777" w:rsidR="00D368DB" w:rsidRPr="00D80F1C" w:rsidRDefault="00D368DB" w:rsidP="004D75DE">
      <w:pPr>
        <w:pStyle w:val="referencias"/>
        <w:rPr>
          <w:lang w:val="en-US"/>
        </w:rPr>
      </w:pPr>
      <w:r w:rsidRPr="00D80F1C">
        <w:rPr>
          <w:lang w:val="en-US"/>
        </w:rPr>
        <w:t xml:space="preserve">            http://geocities.com/amexpas/public1.html</w:t>
      </w:r>
    </w:p>
    <w:p w14:paraId="65BBF029" w14:textId="77777777" w:rsidR="00D368DB" w:rsidRPr="008C57C6" w:rsidRDefault="00D368DB" w:rsidP="004D75DE">
      <w:pPr>
        <w:pStyle w:val="referencias"/>
      </w:pPr>
      <w:r w:rsidRPr="008C57C6">
        <w:t xml:space="preserve">Índigo Kinder en español. Nuevos Niños, Nuevos Hombres. Los Niños Índigos. </w:t>
      </w:r>
      <w:hyperlink r:id="rId45" w:tgtFrame="_blank" w:history="1">
        <w:r w:rsidRPr="008C57C6">
          <w:t>http://www.indigokinder.de/die_indigo_kinder_espanol.htm</w:t>
        </w:r>
      </w:hyperlink>
    </w:p>
    <w:p w14:paraId="65BBF02A" w14:textId="77777777" w:rsidR="00D368DB" w:rsidRPr="00D80F1C" w:rsidRDefault="00D368DB" w:rsidP="004D75DE">
      <w:pPr>
        <w:pStyle w:val="referencias"/>
        <w:rPr>
          <w:lang w:val="en-US"/>
        </w:rPr>
      </w:pPr>
      <w:r w:rsidRPr="00D80F1C">
        <w:rPr>
          <w:lang w:val="en-US"/>
        </w:rPr>
        <w:lastRenderedPageBreak/>
        <w:t>Johnsen, S. K. y Corn, A. L. (2001). Sages-2 Screening Assessment for gifted Elementary and middle school students.(2</w:t>
      </w:r>
      <w:r w:rsidRPr="004D75DE">
        <w:sym w:font="Romantic" w:char="F061"/>
      </w:r>
      <w:r w:rsidRPr="00D80F1C">
        <w:rPr>
          <w:lang w:val="en-US"/>
        </w:rPr>
        <w:t xml:space="preserve">. ed.). </w:t>
      </w:r>
      <w:smartTag w:uri="urn:schemas-microsoft-com:office:smarttags" w:element="place">
        <w:smartTag w:uri="urn:schemas-microsoft-com:office:smarttags" w:element="City">
          <w:r w:rsidRPr="00D80F1C">
            <w:rPr>
              <w:lang w:val="en-US"/>
            </w:rPr>
            <w:t>Austin</w:t>
          </w:r>
        </w:smartTag>
        <w:r w:rsidRPr="00D80F1C">
          <w:rPr>
            <w:lang w:val="en-US"/>
          </w:rPr>
          <w:t xml:space="preserve">, </w:t>
        </w:r>
        <w:smartTag w:uri="urn:schemas-microsoft-com:office:smarttags" w:element="State">
          <w:r w:rsidRPr="00D80F1C">
            <w:rPr>
              <w:lang w:val="en-US"/>
            </w:rPr>
            <w:t>Texas</w:t>
          </w:r>
        </w:smartTag>
      </w:smartTag>
      <w:r w:rsidRPr="00D80F1C">
        <w:rPr>
          <w:lang w:val="en-US"/>
        </w:rPr>
        <w:t>: Pro-Ed.</w:t>
      </w:r>
    </w:p>
    <w:p w14:paraId="65BBF02B" w14:textId="77777777" w:rsidR="00D368DB" w:rsidRPr="00D80F1C" w:rsidRDefault="00D368DB" w:rsidP="004520AF">
      <w:pPr>
        <w:pStyle w:val="referencias"/>
        <w:rPr>
          <w:lang w:val="en-US"/>
        </w:rPr>
      </w:pPr>
      <w:r w:rsidRPr="00D80F1C">
        <w:rPr>
          <w:lang w:val="en-US"/>
        </w:rPr>
        <w:t xml:space="preserve">Johnsen, S. K. y Corn, A. L. (2001). Sages-2 Screening Assessment for gifted . ed.). </w:t>
      </w:r>
      <w:smartTag w:uri="urn:schemas-microsoft-com:office:smarttags" w:element="place">
        <w:smartTag w:uri="urn:schemas-microsoft-com:office:smarttags" w:element="City">
          <w:r w:rsidRPr="00D80F1C">
            <w:rPr>
              <w:lang w:val="en-US"/>
            </w:rPr>
            <w:t>Austin</w:t>
          </w:r>
        </w:smartTag>
        <w:r w:rsidRPr="00D80F1C">
          <w:rPr>
            <w:lang w:val="en-US"/>
          </w:rPr>
          <w:t xml:space="preserve">, </w:t>
        </w:r>
        <w:smartTag w:uri="urn:schemas-microsoft-com:office:smarttags" w:element="State">
          <w:r w:rsidRPr="00D80F1C">
            <w:rPr>
              <w:lang w:val="en-US"/>
            </w:rPr>
            <w:t>Texas</w:t>
          </w:r>
        </w:smartTag>
      </w:smartTag>
      <w:r w:rsidRPr="00D80F1C">
        <w:rPr>
          <w:lang w:val="en-US"/>
        </w:rPr>
        <w:t>: Pro-Ed.</w:t>
      </w:r>
      <w:r>
        <w:sym w:font="Symbol" w:char="F061"/>
      </w:r>
      <w:r w:rsidRPr="00D80F1C">
        <w:rPr>
          <w:lang w:val="en-US"/>
        </w:rPr>
        <w:t>Elementary and middle school students.(2 Kerr, B. (1990).</w:t>
      </w:r>
    </w:p>
    <w:p w14:paraId="65BBF02C" w14:textId="77777777" w:rsidR="00D368DB" w:rsidRPr="00D80F1C" w:rsidRDefault="00D368DB" w:rsidP="004D75DE">
      <w:pPr>
        <w:pStyle w:val="referencias"/>
        <w:rPr>
          <w:lang w:val="en-US"/>
        </w:rPr>
      </w:pPr>
      <w:r w:rsidRPr="00D80F1C">
        <w:rPr>
          <w:lang w:val="en-US"/>
        </w:rPr>
        <w:t xml:space="preserve">Johnsen, S. y Corn, A. (2001).  Sages-2 Screening Assessment for gifted elementary  and middle school students. (2a. ed.) </w:t>
      </w:r>
      <w:smartTag w:uri="urn:schemas-microsoft-com:office:smarttags" w:element="place">
        <w:smartTag w:uri="urn:schemas-microsoft-com:office:smarttags" w:element="City">
          <w:r w:rsidRPr="00D80F1C">
            <w:rPr>
              <w:lang w:val="en-US"/>
            </w:rPr>
            <w:t>Austin</w:t>
          </w:r>
        </w:smartTag>
        <w:r w:rsidRPr="00D80F1C">
          <w:rPr>
            <w:lang w:val="en-US"/>
          </w:rPr>
          <w:t xml:space="preserve">, </w:t>
        </w:r>
        <w:smartTag w:uri="urn:schemas-microsoft-com:office:smarttags" w:element="State">
          <w:r w:rsidRPr="00D80F1C">
            <w:rPr>
              <w:lang w:val="en-US"/>
            </w:rPr>
            <w:t>Texas</w:t>
          </w:r>
        </w:smartTag>
      </w:smartTag>
      <w:r w:rsidRPr="00D80F1C">
        <w:rPr>
          <w:lang w:val="en-US"/>
        </w:rPr>
        <w:t>: Pro-Ed</w:t>
      </w:r>
    </w:p>
    <w:p w14:paraId="65BBF02D" w14:textId="77777777" w:rsidR="00D368DB" w:rsidRPr="002A3B7E" w:rsidRDefault="00D368DB" w:rsidP="004D75DE">
      <w:pPr>
        <w:pStyle w:val="referencias"/>
      </w:pPr>
      <w:r w:rsidRPr="00D80F1C">
        <w:rPr>
          <w:lang w:val="en-US"/>
        </w:rPr>
        <w:t xml:space="preserve">Kaplan, S. (2003).  In there a gifted-child pedagogy?.  </w:t>
      </w:r>
      <w:r w:rsidRPr="002A3B7E">
        <w:t>Roeper Review, vol. 25, issue  4.  [En  red] Recuperado de http://Search.epnet.com.</w:t>
      </w:r>
    </w:p>
    <w:p w14:paraId="65BBF02E" w14:textId="77777777" w:rsidR="00D368DB" w:rsidRPr="00214175" w:rsidRDefault="00D368DB" w:rsidP="004D75DE">
      <w:pPr>
        <w:pStyle w:val="referencias"/>
      </w:pPr>
      <w:r w:rsidRPr="00D80F1C">
        <w:rPr>
          <w:lang w:val="en-US"/>
        </w:rPr>
        <w:t xml:space="preserve">Kerr, B. (1990). Career Planning for gifted and talented Youth. </w:t>
      </w:r>
      <w:r w:rsidRPr="005161EE">
        <w:t xml:space="preserve">Recuperado el 3 de junio de 2003, de http:// </w:t>
      </w:r>
      <w:hyperlink r:id="rId46" w:history="1">
        <w:r w:rsidRPr="005161EE">
          <w:t>www.ericfacility.net/ericdigests/</w:t>
        </w:r>
      </w:hyperlink>
      <w:r w:rsidRPr="00214175">
        <w:t>ed321497.html</w:t>
      </w:r>
    </w:p>
    <w:p w14:paraId="65BBF02F" w14:textId="77777777" w:rsidR="00D368DB" w:rsidRPr="00D80F1C" w:rsidRDefault="00D368DB" w:rsidP="004D75DE">
      <w:pPr>
        <w:pStyle w:val="referencias"/>
        <w:rPr>
          <w:lang w:val="en-US"/>
        </w:rPr>
      </w:pPr>
      <w:r w:rsidRPr="00D80F1C">
        <w:rPr>
          <w:lang w:val="en-US"/>
        </w:rPr>
        <w:t>KidSource OnLine. (2000). Giftedness and gifted; what’s it all about?.Recuperado el 12 de mayo de 2003, de www.kidsource.com/kidsource/content/giftedness_and_girted.html.</w:t>
      </w:r>
    </w:p>
    <w:p w14:paraId="65BBF030" w14:textId="77777777" w:rsidR="00D368DB" w:rsidRPr="00D80F1C" w:rsidRDefault="00D368DB" w:rsidP="004D75DE">
      <w:pPr>
        <w:pStyle w:val="referencias"/>
        <w:rPr>
          <w:lang w:val="en-US"/>
        </w:rPr>
      </w:pPr>
      <w:r w:rsidRPr="003B6A81">
        <w:t xml:space="preserve">Kirk, S., Gallagher, N. y Anastasiow, J. (1997).  </w:t>
      </w:r>
      <w:r w:rsidRPr="00D80F1C">
        <w:rPr>
          <w:lang w:val="en-US"/>
        </w:rPr>
        <w:t xml:space="preserve">Educating excepcional children. (8a. ed.).  </w:t>
      </w:r>
      <w:smartTag w:uri="urn:schemas-microsoft-com:office:smarttags" w:element="place">
        <w:smartTag w:uri="urn:schemas-microsoft-com:office:smarttags" w:element="State">
          <w:r w:rsidRPr="00D80F1C">
            <w:rPr>
              <w:lang w:val="en-US"/>
            </w:rPr>
            <w:t>New York</w:t>
          </w:r>
        </w:smartTag>
      </w:smartTag>
      <w:r w:rsidRPr="00D80F1C">
        <w:rPr>
          <w:lang w:val="en-US"/>
        </w:rPr>
        <w:t>: Houghton Miffling Company.</w:t>
      </w:r>
    </w:p>
    <w:p w14:paraId="65BBF031" w14:textId="77777777" w:rsidR="00D368DB" w:rsidRPr="00D80F1C" w:rsidRDefault="00D368DB" w:rsidP="004D75DE">
      <w:pPr>
        <w:pStyle w:val="referencias"/>
        <w:rPr>
          <w:lang w:val="en-US"/>
        </w:rPr>
      </w:pPr>
      <w:r w:rsidRPr="00E6676E">
        <w:t xml:space="preserve">Kirk, S., Gallagher, N. y Anastasiow, J. (1997). </w:t>
      </w:r>
      <w:r w:rsidRPr="00D80F1C">
        <w:rPr>
          <w:lang w:val="en-US"/>
        </w:rPr>
        <w:t>Educating exceptional children.(8</w:t>
      </w:r>
      <w:r w:rsidRPr="004D75DE">
        <w:sym w:font="Romantic" w:char="F061"/>
      </w:r>
      <w:r w:rsidRPr="00D80F1C">
        <w:rPr>
          <w:lang w:val="en-US"/>
        </w:rPr>
        <w:t xml:space="preserve">. ed.). </w:t>
      </w:r>
      <w:smartTag w:uri="urn:schemas-microsoft-com:office:smarttags" w:element="place">
        <w:smartTag w:uri="urn:schemas-microsoft-com:office:smarttags" w:element="City">
          <w:r w:rsidRPr="00D80F1C">
            <w:rPr>
              <w:lang w:val="en-US"/>
            </w:rPr>
            <w:t>Boston</w:t>
          </w:r>
        </w:smartTag>
        <w:r w:rsidRPr="00D80F1C">
          <w:rPr>
            <w:lang w:val="en-US"/>
          </w:rPr>
          <w:t xml:space="preserve">, </w:t>
        </w:r>
        <w:smartTag w:uri="urn:schemas-microsoft-com:office:smarttags" w:element="State">
          <w:r w:rsidRPr="00D80F1C">
            <w:rPr>
              <w:lang w:val="en-US"/>
            </w:rPr>
            <w:t>New York</w:t>
          </w:r>
        </w:smartTag>
      </w:smartTag>
      <w:r w:rsidRPr="00D80F1C">
        <w:rPr>
          <w:lang w:val="en-US"/>
        </w:rPr>
        <w:t>: Houghton Mifflin Company.</w:t>
      </w:r>
    </w:p>
    <w:p w14:paraId="65BBF032" w14:textId="77777777" w:rsidR="00D368DB" w:rsidRDefault="00D368DB" w:rsidP="004520AF">
      <w:pPr>
        <w:pStyle w:val="referencias"/>
      </w:pPr>
      <w:r w:rsidRPr="004520AF">
        <w:t xml:space="preserve">Kirk, S., Gallagher, N. y Anastasiow, J. (1997). </w:t>
      </w:r>
      <w:r w:rsidRPr="00D80F1C">
        <w:rPr>
          <w:lang w:val="en-US"/>
        </w:rPr>
        <w:t xml:space="preserve">Educating exceptional . ed.). </w:t>
      </w:r>
      <w:smartTag w:uri="urn:schemas-microsoft-com:office:smarttags" w:element="place">
        <w:smartTag w:uri="urn:schemas-microsoft-com:office:smarttags" w:element="City">
          <w:r w:rsidRPr="00D80F1C">
            <w:rPr>
              <w:lang w:val="en-US"/>
            </w:rPr>
            <w:t>Boston</w:t>
          </w:r>
        </w:smartTag>
        <w:r w:rsidRPr="00D80F1C">
          <w:rPr>
            <w:lang w:val="en-US"/>
          </w:rPr>
          <w:t xml:space="preserve">, </w:t>
        </w:r>
        <w:smartTag w:uri="urn:schemas-microsoft-com:office:smarttags" w:element="State">
          <w:r w:rsidRPr="00D80F1C">
            <w:rPr>
              <w:lang w:val="en-US"/>
            </w:rPr>
            <w:t>New York</w:t>
          </w:r>
        </w:smartTag>
      </w:smartTag>
      <w:r w:rsidRPr="00D80F1C">
        <w:rPr>
          <w:lang w:val="en-US"/>
        </w:rPr>
        <w:t>: Houghton Mifflin Company.</w:t>
      </w:r>
      <w:r>
        <w:sym w:font="Symbol" w:char="F061"/>
      </w:r>
      <w:r w:rsidRPr="00D80F1C">
        <w:rPr>
          <w:lang w:val="en-US"/>
        </w:rPr>
        <w:t xml:space="preserve">children. </w:t>
      </w:r>
      <w:r>
        <w:t xml:space="preserve">(8 Lankard, B. A. (1995). Family Role in Carrer Development. Recuperado el 3 de junio De 2003, de </w:t>
      </w:r>
      <w:hyperlink r:id="rId47" w:history="1">
        <w:r w:rsidRPr="004520AF">
          <w:t>http://ericacve.org/docs/parent.htm</w:t>
        </w:r>
      </w:hyperlink>
      <w:r>
        <w:t xml:space="preserve"> </w:t>
      </w:r>
    </w:p>
    <w:p w14:paraId="65BBF033" w14:textId="77777777" w:rsidR="00D368DB" w:rsidRPr="004D75DE" w:rsidRDefault="00D368DB" w:rsidP="004D75DE">
      <w:pPr>
        <w:pStyle w:val="referencias"/>
      </w:pPr>
      <w:r w:rsidRPr="004D75DE">
        <w:t xml:space="preserve">Kryon (mensajero celeste). </w:t>
      </w:r>
      <w:hyperlink r:id="rId48" w:tgtFrame="_blank" w:history="1">
        <w:r w:rsidRPr="004D75DE">
          <w:t>http://www.kryon.com/</w:t>
        </w:r>
      </w:hyperlink>
    </w:p>
    <w:p w14:paraId="65BBF034" w14:textId="77777777" w:rsidR="00D368DB" w:rsidRPr="00D368DB" w:rsidRDefault="00D368DB" w:rsidP="00D368DB">
      <w:pPr>
        <w:pStyle w:val="referencias"/>
      </w:pPr>
      <w:r w:rsidRPr="00D368DB">
        <w:t>La creatividad en una cultura conformista, un desafío a las masas, Paidós, Barcelona, 1997.</w:t>
      </w:r>
    </w:p>
    <w:p w14:paraId="65BBF035" w14:textId="77777777" w:rsidR="00D368DB" w:rsidRPr="005161EE" w:rsidRDefault="00D368DB" w:rsidP="004D75DE">
      <w:pPr>
        <w:pStyle w:val="referencias"/>
      </w:pPr>
      <w:r w:rsidRPr="00D80F1C">
        <w:rPr>
          <w:lang w:val="en-US"/>
        </w:rPr>
        <w:t xml:space="preserve">Lankard, B. A. (1995). Family Role in Carrer Development. </w:t>
      </w:r>
      <w:r w:rsidRPr="005161EE">
        <w:t>Recuperado el 3 de junio De 2003, de http://ericacve.org/docs/parent.htm</w:t>
      </w:r>
    </w:p>
    <w:p w14:paraId="65BBF036" w14:textId="77777777" w:rsidR="00D368DB" w:rsidRPr="005161EE" w:rsidRDefault="00D368DB" w:rsidP="004D75DE">
      <w:pPr>
        <w:pStyle w:val="referencias"/>
      </w:pPr>
      <w:r w:rsidRPr="005161EE">
        <w:t>Linares, L. (s/f). Proyecto C.A.S. Las necesidades educativas especiales. Recuperado el15 de julio de 2003, de http://proyecto-cas.iespana.es/proyecto-cas/document/rev03a.htm</w:t>
      </w:r>
    </w:p>
    <w:p w14:paraId="65BBF037" w14:textId="77777777" w:rsidR="00D368DB" w:rsidRDefault="00D368DB" w:rsidP="004520AF">
      <w:pPr>
        <w:pStyle w:val="referencias"/>
      </w:pPr>
      <w:r>
        <w:lastRenderedPageBreak/>
        <w:t xml:space="preserve">Linares, L. (s/f). Proyecto C.A.S. Las necesidades educativas especiales. Recuperado el 15 de julio de 2003, de </w:t>
      </w:r>
      <w:hyperlink r:id="rId49" w:history="1">
        <w:r w:rsidRPr="004520AF">
          <w:t>http://proyecto-Sobresalientes.iespana.es/proyecto-Sobresalientes/document/rev03a.htm</w:t>
        </w:r>
      </w:hyperlink>
      <w:r>
        <w:t xml:space="preserve"> </w:t>
      </w:r>
    </w:p>
    <w:p w14:paraId="65BBF038" w14:textId="77777777" w:rsidR="00D368DB" w:rsidRPr="002A3B7E" w:rsidRDefault="00D368DB" w:rsidP="004D75DE">
      <w:pPr>
        <w:pStyle w:val="referencias"/>
      </w:pPr>
      <w:r w:rsidRPr="002A3B7E">
        <w:t>López, M. (1994).  Estudio, mito y realidad del niño sobredorado.  México: Lupus Inquisidor.</w:t>
      </w:r>
    </w:p>
    <w:p w14:paraId="65BBF039" w14:textId="77777777" w:rsidR="00D368DB" w:rsidRPr="004D75DE" w:rsidRDefault="00D368DB" w:rsidP="004D75DE">
      <w:pPr>
        <w:pStyle w:val="referencias"/>
      </w:pPr>
      <w:r w:rsidRPr="005161EE">
        <w:t xml:space="preserve">López, M.A. (1994). Estudio, mito y realidad del niño sobredotado. </w:t>
      </w:r>
      <w:smartTag w:uri="urn:schemas-microsoft-com:office:smarttags" w:element="place">
        <w:smartTag w:uri="urn:schemas-microsoft-com:office:smarttags" w:element="State">
          <w:r w:rsidRPr="004D75DE">
            <w:t>Puebla</w:t>
          </w:r>
        </w:smartTag>
      </w:smartTag>
      <w:r w:rsidRPr="004D75DE">
        <w:t>, México: Lupus Inquisitor.</w:t>
      </w:r>
    </w:p>
    <w:p w14:paraId="65BBF03A" w14:textId="77777777" w:rsidR="00D368DB" w:rsidRDefault="00D368DB" w:rsidP="004520AF">
      <w:pPr>
        <w:pStyle w:val="referencias"/>
      </w:pPr>
      <w:r>
        <w:t xml:space="preserve">López, M.A. (1994). Estudio, mito y realidad del niño sobredotado. </w:t>
      </w:r>
      <w:smartTag w:uri="urn:schemas-microsoft-com:office:smarttags" w:element="place">
        <w:smartTag w:uri="urn:schemas-microsoft-com:office:smarttags" w:element="State">
          <w:r w:rsidRPr="00D80F1C">
            <w:rPr>
              <w:lang w:val="en-US"/>
            </w:rPr>
            <w:t>Puebla</w:t>
          </w:r>
        </w:smartTag>
      </w:smartTag>
      <w:r w:rsidRPr="00D80F1C">
        <w:rPr>
          <w:lang w:val="en-US"/>
        </w:rPr>
        <w:t xml:space="preserve">, México: Lupus Inquisitor. National Association for Gifted Children. (s/f). </w:t>
      </w:r>
      <w:r w:rsidRPr="004520AF">
        <w:t xml:space="preserve">Who are the Gifted?. </w:t>
      </w:r>
      <w:r>
        <w:t xml:space="preserve">Recuperado el 20 de mayo de 2003, de </w:t>
      </w:r>
      <w:hyperlink r:id="rId50" w:history="1">
        <w:r w:rsidRPr="004520AF">
          <w:t>http://www.nagc.org/parentinfo/index.html</w:t>
        </w:r>
      </w:hyperlink>
    </w:p>
    <w:p w14:paraId="65BBF03B" w14:textId="77777777" w:rsidR="00D368DB" w:rsidRPr="003B6A81" w:rsidRDefault="00D368DB" w:rsidP="004D75DE">
      <w:pPr>
        <w:pStyle w:val="referencias"/>
      </w:pPr>
      <w:r w:rsidRPr="002A3B7E">
        <w:t xml:space="preserve">López, W. y Sánchez, P. (2003).  Habilidades sociales, de competencia y cooperación de niños con capacidades sobresalientes: un estudio  exploratorio preliminar en Yucatán.  Artículo no publicado, Universidad. </w:t>
      </w:r>
      <w:r w:rsidRPr="003B6A81">
        <w:t>Autónoma de Tlaxcala y Universidad Autónoma de Yucatán.</w:t>
      </w:r>
    </w:p>
    <w:p w14:paraId="65BBF03C" w14:textId="77777777" w:rsidR="00D368DB" w:rsidRPr="00D368DB" w:rsidRDefault="00D368DB" w:rsidP="00D368DB">
      <w:pPr>
        <w:pStyle w:val="referencias"/>
      </w:pPr>
      <w:r w:rsidRPr="00D368DB">
        <w:t>Marzano, R., Dimensiones del aprendizaje, ITESO, Tlaquepaque, México, 1997</w:t>
      </w:r>
    </w:p>
    <w:p w14:paraId="65BBF03D" w14:textId="77777777" w:rsidR="00D368DB" w:rsidRPr="005161EE" w:rsidRDefault="00D368DB" w:rsidP="004D75DE">
      <w:pPr>
        <w:pStyle w:val="referencias"/>
      </w:pPr>
      <w:r w:rsidRPr="005161EE">
        <w:t xml:space="preserve">mayo de 2003, de </w:t>
      </w:r>
    </w:p>
    <w:p w14:paraId="65BBF03E" w14:textId="77777777" w:rsidR="00D368DB" w:rsidRPr="002A3B7E" w:rsidRDefault="00D368DB" w:rsidP="004D75DE">
      <w:pPr>
        <w:pStyle w:val="referencias"/>
      </w:pPr>
      <w:r w:rsidRPr="004D75DE">
        <w:t xml:space="preserve">Meador, K. (2003).  </w:t>
      </w:r>
      <w:r w:rsidRPr="00D80F1C">
        <w:rPr>
          <w:lang w:val="en-US"/>
        </w:rPr>
        <w:t xml:space="preserve">Thinking creatively about scencie.  Gifted child today magazine, vol 26, issue 1.  </w:t>
      </w:r>
      <w:r w:rsidRPr="002A3B7E">
        <w:t>[En red] Recuperado de http://Search.epnet.com</w:t>
      </w:r>
    </w:p>
    <w:p w14:paraId="65BBF03F" w14:textId="77777777" w:rsidR="00D368DB" w:rsidRPr="00E6676E" w:rsidRDefault="00D368DB" w:rsidP="004D75DE">
      <w:pPr>
        <w:pStyle w:val="referencias"/>
        <w:rPr>
          <w:lang w:val="en-US"/>
        </w:rPr>
      </w:pPr>
      <w:r w:rsidRPr="00E6676E">
        <w:rPr>
          <w:lang w:val="en-US"/>
        </w:rPr>
        <w:t xml:space="preserve">mx/consulta/educar/06/6casillas.html </w:t>
      </w:r>
    </w:p>
    <w:p w14:paraId="65BBF040" w14:textId="77777777" w:rsidR="00D368DB" w:rsidRPr="00214175" w:rsidRDefault="00D368DB" w:rsidP="004D75DE">
      <w:pPr>
        <w:pStyle w:val="referencias"/>
      </w:pPr>
      <w:r w:rsidRPr="004D75DE">
        <w:rPr>
          <w:lang w:val="en-US"/>
        </w:rPr>
        <w:t xml:space="preserve">National Association for Gifted Children. </w:t>
      </w:r>
      <w:r w:rsidRPr="00D80F1C">
        <w:rPr>
          <w:lang w:val="en-US"/>
        </w:rPr>
        <w:t xml:space="preserve">(s/f). Who are the Gifted?. </w:t>
      </w:r>
      <w:r w:rsidRPr="00214175">
        <w:t xml:space="preserve">Recuperado </w:t>
      </w:r>
      <w:r w:rsidRPr="005161EE">
        <w:t>el 20 de mayo de 2003, de http://www.nagc.org/parentinfo/index.html</w:t>
      </w:r>
    </w:p>
    <w:p w14:paraId="65BBF041" w14:textId="77777777" w:rsidR="00D368DB" w:rsidRPr="00D80F1C" w:rsidRDefault="00D368DB" w:rsidP="004D75DE">
      <w:pPr>
        <w:pStyle w:val="referencias"/>
        <w:rPr>
          <w:lang w:val="en-US"/>
        </w:rPr>
      </w:pPr>
      <w:r w:rsidRPr="005161EE">
        <w:t xml:space="preserve">Ojeda, G., Sosa, G. y Trujillo, M. (2002). Manual técnico operativo de la unidad de atención a niños con capacidades y aptitudes sobresalientes. De la Unidad de Servicios de Apoyo a la Educación Regular Nº 19. </w:t>
      </w:r>
      <w:r w:rsidRPr="00D80F1C">
        <w:rPr>
          <w:lang w:val="en-US"/>
        </w:rPr>
        <w:t>Mérida, Yucatán.</w:t>
      </w:r>
    </w:p>
    <w:p w14:paraId="65BBF042" w14:textId="77777777" w:rsidR="00D368DB" w:rsidRPr="00D80F1C" w:rsidRDefault="00D368DB" w:rsidP="004D75DE">
      <w:pPr>
        <w:pStyle w:val="referencias"/>
        <w:rPr>
          <w:lang w:val="en-US"/>
        </w:rPr>
      </w:pPr>
      <w:r w:rsidRPr="00D80F1C">
        <w:rPr>
          <w:lang w:val="en-US"/>
        </w:rPr>
        <w:t>Olenchak, F.R., &amp; Renzulli, J.S. (1989).  The effectiveness of the schoolwide enrichment model on selected aspects of elementary school change.  Gifted Child Quaterly, 33(1), 36-46.</w:t>
      </w:r>
    </w:p>
    <w:p w14:paraId="65BBF043" w14:textId="77777777" w:rsidR="00D368DB" w:rsidRPr="002A3B7E" w:rsidRDefault="00D368DB" w:rsidP="004D75DE">
      <w:pPr>
        <w:pStyle w:val="referencias"/>
      </w:pPr>
      <w:r w:rsidRPr="004D75DE">
        <w:rPr>
          <w:lang w:val="en-US"/>
        </w:rPr>
        <w:t xml:space="preserve">Olszewski-Kubilius, P. Lee, S. (2004).  </w:t>
      </w:r>
      <w:r w:rsidRPr="00D80F1C">
        <w:rPr>
          <w:lang w:val="en-US"/>
        </w:rPr>
        <w:t xml:space="preserve">Parent perceptions of the effects of the  saturday. Enrichment Program on gifted student’s talent.  Roeper Review, vol. 26, issue 3 . </w:t>
      </w:r>
      <w:r w:rsidRPr="002A3B7E">
        <w:t>[En red]  Recuperado de http://Search.epnet.com</w:t>
      </w:r>
    </w:p>
    <w:p w14:paraId="65BBF044" w14:textId="77777777" w:rsidR="00D368DB" w:rsidRPr="002A3B7E" w:rsidRDefault="00D368DB" w:rsidP="004D75DE">
      <w:pPr>
        <w:pStyle w:val="referencias"/>
      </w:pPr>
      <w:r w:rsidRPr="003B6A81">
        <w:lastRenderedPageBreak/>
        <w:t xml:space="preserve">Orta, Y. y Sánchez, P. (2003).  </w:t>
      </w:r>
      <w:r w:rsidRPr="002A3B7E">
        <w:t>Habilidades verbales de niños con habilidades  sobresalientes: un estudio exploratorio preliminar en Yucatán.  Artículo no  publicado, Universidad. Autónoma de Ciudad Juárez y Universidad  Autónoma de Yucatán.</w:t>
      </w:r>
    </w:p>
    <w:p w14:paraId="65BBF045" w14:textId="77777777" w:rsidR="00D368DB" w:rsidRPr="00D80F1C" w:rsidRDefault="00D368DB" w:rsidP="004D75DE">
      <w:pPr>
        <w:pStyle w:val="referencias"/>
        <w:rPr>
          <w:lang w:val="en-US"/>
        </w:rPr>
      </w:pPr>
      <w:r w:rsidRPr="00D80F1C">
        <w:rPr>
          <w:lang w:val="en-US"/>
        </w:rPr>
        <w:t>Paidós.</w:t>
      </w:r>
    </w:p>
    <w:p w14:paraId="65BBF046" w14:textId="77777777" w:rsidR="00D368DB" w:rsidRPr="00D80F1C" w:rsidRDefault="00D368DB" w:rsidP="004D75DE">
      <w:pPr>
        <w:pStyle w:val="referencias"/>
        <w:rPr>
          <w:lang w:val="en-US"/>
        </w:rPr>
      </w:pPr>
      <w:r w:rsidRPr="00D80F1C">
        <w:rPr>
          <w:lang w:val="en-US"/>
        </w:rPr>
        <w:t>Patton, J., Payne, J., Kauffman, J., Brown, G. y Payne, R. (1996).  Casos de  educación especial. México: Limusa.</w:t>
      </w:r>
    </w:p>
    <w:p w14:paraId="65BBF047" w14:textId="77777777" w:rsidR="00D368DB" w:rsidRPr="00D368DB" w:rsidRDefault="00D368DB" w:rsidP="00D368DB">
      <w:pPr>
        <w:pStyle w:val="referencias"/>
      </w:pPr>
      <w:r w:rsidRPr="00D368DB">
        <w:t>Perkins, citado en Gellatly, A., La inteligencia hábil: el desarrollo de las capacidades cognitivas, Aique, Argentina, 1997.</w:t>
      </w:r>
    </w:p>
    <w:p w14:paraId="65BBF048" w14:textId="77777777" w:rsidR="00D368DB" w:rsidRPr="00214175" w:rsidRDefault="00D368DB" w:rsidP="004D75DE">
      <w:pPr>
        <w:pStyle w:val="referencias"/>
      </w:pPr>
      <w:r w:rsidRPr="00D80F1C">
        <w:rPr>
          <w:lang w:val="en-US"/>
        </w:rPr>
        <w:t xml:space="preserve">Peterson, J.S. (2003). An argument to proactive attention to affective concerns of Gifted adolescents. </w:t>
      </w:r>
      <w:r w:rsidRPr="005161EE">
        <w:t>Recuperado el 13 de marzo de 2003, de</w:t>
      </w:r>
      <w:r w:rsidRPr="00214175">
        <w:t xml:space="preserve"> </w:t>
      </w:r>
      <w:hyperlink r:id="rId51" w:history="1">
        <w:r w:rsidRPr="005161EE">
          <w:t>http://www.galanet.com/servlet/SRCCE/hits?c=17&amp;secondary=false&amp;orig</w:t>
        </w:r>
      </w:hyperlink>
      <w:r>
        <w:t xml:space="preserve"> </w:t>
      </w:r>
      <w:r w:rsidRPr="00214175">
        <w:t>Subj=gifted&amp;s...</w:t>
      </w:r>
    </w:p>
    <w:p w14:paraId="65BBF049" w14:textId="77777777" w:rsidR="00D368DB" w:rsidRDefault="00D368DB" w:rsidP="004520AF">
      <w:pPr>
        <w:pStyle w:val="referencias"/>
      </w:pPr>
      <w:r w:rsidRPr="00D80F1C">
        <w:rPr>
          <w:lang w:val="en-US"/>
        </w:rPr>
        <w:t xml:space="preserve">Peterson, J.S. (2003). An argument to proactive attention to affective concerns of Gifted adolescents. </w:t>
      </w:r>
      <w:r>
        <w:t xml:space="preserve">Recuperado el 13 de marzo de 2003, de </w:t>
      </w:r>
      <w:hyperlink r:id="rId52" w:history="1">
        <w:r w:rsidRPr="004520AF">
          <w:t>http://www.galanet.com/servlet/SRCCE/hits?c=17&amp;secondary=false&amp;orig</w:t>
        </w:r>
      </w:hyperlink>
      <w:r>
        <w:t xml:space="preserve"> Riley, T. (2003). </w:t>
      </w:r>
      <w:r w:rsidRPr="00D80F1C">
        <w:rPr>
          <w:lang w:val="en-US"/>
        </w:rPr>
        <w:t xml:space="preserve">Practicing what we preach:the reality factors in talent Development.(Intrenatinal perspectives). </w:t>
      </w:r>
      <w:r>
        <w:t xml:space="preserve">Recuperado el 13 de marzo de 2003, de </w:t>
      </w:r>
      <w:hyperlink r:id="rId53" w:history="1">
        <w:r w:rsidRPr="004520AF">
          <w:t>http://www.galanet.com/servlet/SRCCE/hits?c=12&amp;secondary=false&amp;origSubj=gifted&amp;s</w:t>
        </w:r>
      </w:hyperlink>
      <w:r>
        <w:t xml:space="preserve"> ... </w:t>
      </w:r>
    </w:p>
    <w:p w14:paraId="65BBF04A" w14:textId="77777777" w:rsidR="00D368DB" w:rsidRPr="002A3B7E" w:rsidRDefault="00D368DB" w:rsidP="004D75DE">
      <w:pPr>
        <w:pStyle w:val="referencias"/>
      </w:pPr>
      <w:r w:rsidRPr="003B6A81">
        <w:t xml:space="preserve">Plascencia, M., Sánchez, P. y Castillo, M. (2003).  </w:t>
      </w:r>
      <w:r w:rsidRPr="002A3B7E">
        <w:t>Evaluación del primer curso de  verano para niños con capacidades y aptitudes sobresalientes.  Un estudio exploratorio preeliminar en Yucatán.  Artículo no publicado, Universidad Autónoma de Nayarit y Universidad Autónoma de Yucatán.</w:t>
      </w:r>
    </w:p>
    <w:p w14:paraId="65BBF04B" w14:textId="77777777" w:rsidR="00D368DB" w:rsidRPr="008C57C6" w:rsidRDefault="00D368DB" w:rsidP="004D75DE">
      <w:pPr>
        <w:pStyle w:val="referencias"/>
      </w:pPr>
      <w:r w:rsidRPr="008C57C6">
        <w:t xml:space="preserve">Psicopedagogía. Hiperactividad infantil. </w:t>
      </w:r>
      <w:hyperlink r:id="rId54" w:tgtFrame="_blank" w:history="1">
        <w:r w:rsidRPr="008C57C6">
          <w:t>http://www.psicopedagogia.com/marcos.html?hiperactividad.htm</w:t>
        </w:r>
      </w:hyperlink>
    </w:p>
    <w:p w14:paraId="65BBF04C" w14:textId="77777777" w:rsidR="00D368DB" w:rsidRPr="002A3B7E" w:rsidRDefault="00D368DB" w:rsidP="004D75DE">
      <w:pPr>
        <w:pStyle w:val="referencias"/>
      </w:pPr>
      <w:r w:rsidRPr="00D80F1C">
        <w:rPr>
          <w:lang w:val="en-US"/>
        </w:rPr>
        <w:t xml:space="preserve">Renzulli, J. (1985).  Innovative approaches for developing giftedness using  enrichetment cluster. </w:t>
      </w:r>
      <w:r w:rsidRPr="002A3B7E">
        <w:t>AMEXPAS.  [En red]  Recuperado de: http://www.  geocities.com/amexpas/public10.</w:t>
      </w:r>
    </w:p>
    <w:p w14:paraId="65BBF04D" w14:textId="77777777" w:rsidR="00D368DB" w:rsidRPr="004D75DE" w:rsidRDefault="00D368DB" w:rsidP="004D75DE">
      <w:pPr>
        <w:pStyle w:val="referencias"/>
        <w:rPr>
          <w:lang w:val="en-US"/>
        </w:rPr>
      </w:pPr>
      <w:r w:rsidRPr="00D80F1C">
        <w:rPr>
          <w:lang w:val="en-US"/>
        </w:rPr>
        <w:t xml:space="preserve">Renzulli, J.S. (1977). The enrichment triad model. </w:t>
      </w:r>
      <w:smartTag w:uri="urn:schemas-microsoft-com:office:smarttags" w:element="place">
        <w:smartTag w:uri="urn:schemas-microsoft-com:office:smarttags" w:element="City">
          <w:r w:rsidRPr="004D75DE">
            <w:rPr>
              <w:lang w:val="en-US"/>
            </w:rPr>
            <w:t>Wethersfield</w:t>
          </w:r>
        </w:smartTag>
      </w:smartTag>
      <w:r w:rsidRPr="004D75DE">
        <w:rPr>
          <w:lang w:val="en-US"/>
        </w:rPr>
        <w:t>: Creative learning press.</w:t>
      </w:r>
    </w:p>
    <w:p w14:paraId="65BBF04E" w14:textId="77777777" w:rsidR="00D368DB" w:rsidRPr="002A3B7E" w:rsidRDefault="00D368DB" w:rsidP="004D75DE">
      <w:pPr>
        <w:pStyle w:val="referencias"/>
      </w:pPr>
      <w:r w:rsidRPr="004D75DE">
        <w:rPr>
          <w:lang w:val="en-US"/>
        </w:rPr>
        <w:lastRenderedPageBreak/>
        <w:t xml:space="preserve">Renzulli, J.S., &amp; Hartman, R. (1971). </w:t>
      </w:r>
      <w:r w:rsidRPr="00D80F1C">
        <w:rPr>
          <w:lang w:val="en-US"/>
        </w:rPr>
        <w:t xml:space="preserve">Scale for rating behavioral characteristics of superior students.  </w:t>
      </w:r>
      <w:r w:rsidRPr="004D75DE">
        <w:t>Exceptional Children</w:t>
      </w:r>
      <w:r w:rsidRPr="002A3B7E">
        <w:t>, 538(3), 243-248.</w:t>
      </w:r>
    </w:p>
    <w:p w14:paraId="65BBF04F" w14:textId="77777777" w:rsidR="00D368DB" w:rsidRPr="002A3B7E" w:rsidRDefault="00D368DB" w:rsidP="004D75DE">
      <w:pPr>
        <w:pStyle w:val="referencias"/>
      </w:pPr>
      <w:r w:rsidRPr="003B6A81">
        <w:t xml:space="preserve">Reyes, L., Sánchez, P. y Castillo, M. (2003).  </w:t>
      </w:r>
      <w:r w:rsidRPr="002A3B7E">
        <w:t>Problemas emocionales que presenta el  niño con aptitudes y capacidades sobresalientes: un estudio exploratorio preliminar en Yucatán.  Artículo no publicado, Universidad Autónoma de Ciudad Juárez y Universidad Autónoma de Yucatán.</w:t>
      </w:r>
    </w:p>
    <w:p w14:paraId="65BBF050" w14:textId="77777777" w:rsidR="00D368DB" w:rsidRPr="00214175" w:rsidRDefault="00D368DB" w:rsidP="004D75DE">
      <w:pPr>
        <w:pStyle w:val="referencias"/>
      </w:pPr>
      <w:r w:rsidRPr="00D80F1C">
        <w:rPr>
          <w:lang w:val="en-US"/>
        </w:rPr>
        <w:t xml:space="preserve">Riley, T. (2003). Practicing what we preach:the reality factors in talent Development.(Intrenatinal perspectives). </w:t>
      </w:r>
      <w:r w:rsidRPr="005161EE">
        <w:t xml:space="preserve">Recuperado el 13 de marzo de 2003, de </w:t>
      </w:r>
      <w:hyperlink r:id="rId55" w:history="1">
        <w:r w:rsidRPr="004D75DE">
          <w:t>http://www.galanet.com/servlet/SRCCE/hits?c=12&amp;secondary=false&amp;origSubj=gifted&amp;s</w:t>
        </w:r>
      </w:hyperlink>
      <w:r w:rsidRPr="005161EE">
        <w:t>...</w:t>
      </w:r>
    </w:p>
    <w:p w14:paraId="65BBF051" w14:textId="77777777" w:rsidR="00D368DB" w:rsidRPr="00D80F1C" w:rsidRDefault="00D368DB" w:rsidP="004D75DE">
      <w:pPr>
        <w:pStyle w:val="referencias"/>
        <w:rPr>
          <w:lang w:val="en-US"/>
        </w:rPr>
      </w:pPr>
      <w:r w:rsidRPr="00D80F1C">
        <w:rPr>
          <w:lang w:val="en-US"/>
        </w:rPr>
        <w:t>Rimland, B. (1971).  The differentation of childhood psychosis.  Journal of Autism and Child.</w:t>
      </w:r>
    </w:p>
    <w:p w14:paraId="65BBF052" w14:textId="77777777" w:rsidR="00D368DB" w:rsidRPr="00D80F1C" w:rsidRDefault="00D368DB" w:rsidP="004D75DE">
      <w:pPr>
        <w:pStyle w:val="referencias"/>
        <w:rPr>
          <w:lang w:val="en-US"/>
        </w:rPr>
      </w:pPr>
      <w:r w:rsidRPr="00D80F1C">
        <w:rPr>
          <w:lang w:val="en-US"/>
        </w:rPr>
        <w:t>Roedell, W.C. (1985). Developing social competence in gifted pre-school children. Remedial and Special Education, 64(4), 33-56.</w:t>
      </w:r>
    </w:p>
    <w:p w14:paraId="65BBF053" w14:textId="77777777" w:rsidR="00D368DB" w:rsidRPr="004D75DE" w:rsidRDefault="00D368DB" w:rsidP="004D75DE">
      <w:pPr>
        <w:pStyle w:val="referencias"/>
      </w:pPr>
      <w:r w:rsidRPr="00D80F1C">
        <w:rPr>
          <w:lang w:val="en-US"/>
        </w:rPr>
        <w:t xml:space="preserve">Roeper, A. (2004).  The gifted self in joy and grief. Paper presented ant eh metting of the national association for gifted children. </w:t>
      </w:r>
      <w:r w:rsidRPr="004D75DE">
        <w:t xml:space="preserve">Saklt lake city </w:t>
      </w:r>
      <w:smartTag w:uri="urn:schemas-microsoft-com:office:smarttags" w:element="place">
        <w:smartTag w:uri="urn:schemas-microsoft-com:office:smarttags" w:element="country-region">
          <w:r w:rsidRPr="004D75DE">
            <w:t>USA</w:t>
          </w:r>
        </w:smartTag>
      </w:smartTag>
      <w:r w:rsidRPr="004D75DE">
        <w:t>.</w:t>
      </w:r>
    </w:p>
    <w:p w14:paraId="65BBF054" w14:textId="77777777" w:rsidR="00D368DB" w:rsidRPr="005161EE" w:rsidRDefault="00D368DB" w:rsidP="004D75DE">
      <w:pPr>
        <w:pStyle w:val="referencias"/>
      </w:pPr>
      <w:r w:rsidRPr="005161EE">
        <w:t>Ruiz, L. (1997). Proyecto C.A.S. El programa de enriquecimiento: su importancia en el aula. Recuperado el 15 de julio de 2003, de</w:t>
      </w:r>
      <w:r>
        <w:t xml:space="preserve"> </w:t>
      </w:r>
      <w:r w:rsidRPr="005161EE">
        <w:t>http://proyecto-cas.iespana.es/proyecto-cas/document/1ra1.htm</w:t>
      </w:r>
    </w:p>
    <w:p w14:paraId="65BBF055" w14:textId="77777777" w:rsidR="00D368DB" w:rsidRDefault="00D368DB" w:rsidP="004520AF">
      <w:pPr>
        <w:pStyle w:val="referencias"/>
      </w:pPr>
      <w:r>
        <w:t xml:space="preserve">Ruiz, L. (1997). Proyecto C.A.S. El programa de enriquecimiento: su importancia en el aula. Recuperado el 15 de julio de 2003, de </w:t>
      </w:r>
      <w:hyperlink r:id="rId56" w:history="1">
        <w:r w:rsidRPr="004520AF">
          <w:t>http://proyecto-Sobresalientes.iespana.es/proyecto-Sobresalientes/document/1ra1.htm</w:t>
        </w:r>
      </w:hyperlink>
    </w:p>
    <w:p w14:paraId="65BBF056" w14:textId="77777777" w:rsidR="00D368DB" w:rsidRPr="005161EE" w:rsidRDefault="00D368DB" w:rsidP="004D75DE">
      <w:pPr>
        <w:pStyle w:val="referencias"/>
      </w:pPr>
      <w:r w:rsidRPr="005161EE">
        <w:t>Ruiz, L. Y Campuzano, B. (1997). Proyecto C.A.S. Unidad de servicios de apoyo a la escuela regular. Recuperado el 15 de julio de 2003, de</w:t>
      </w:r>
      <w:r>
        <w:t xml:space="preserve"> </w:t>
      </w:r>
      <w:r w:rsidRPr="005161EE">
        <w:t>http://proyecto-cas.iespana.es/proyecto-cas/document/usaer/.htm</w:t>
      </w:r>
    </w:p>
    <w:p w14:paraId="65BBF057" w14:textId="77777777" w:rsidR="00D368DB" w:rsidRDefault="00D368DB" w:rsidP="004520AF">
      <w:pPr>
        <w:pStyle w:val="referencias"/>
      </w:pPr>
      <w:r>
        <w:t xml:space="preserve"> Ruiz, L. Y Campuzano, B. (1997). Proyecto C.A.S. Unidad de servicios de apoyo a la escuela regular. Recuperado el 15 de julio de 2003, de </w:t>
      </w:r>
      <w:hyperlink r:id="rId57" w:history="1">
        <w:r w:rsidRPr="004520AF">
          <w:t>http://proyecto-Sobresalientes.iespana.es/proyecto-Sobresalientes/document/usaer/.htm</w:t>
        </w:r>
      </w:hyperlink>
      <w:r>
        <w:t xml:space="preserve"> </w:t>
      </w:r>
    </w:p>
    <w:p w14:paraId="65BBF058" w14:textId="77777777" w:rsidR="00D368DB" w:rsidRPr="00D80F1C" w:rsidRDefault="00D368DB" w:rsidP="004D75DE">
      <w:pPr>
        <w:pStyle w:val="referencias"/>
        <w:rPr>
          <w:lang w:val="en-US"/>
        </w:rPr>
      </w:pPr>
      <w:r w:rsidRPr="00D80F1C">
        <w:rPr>
          <w:lang w:val="en-US"/>
        </w:rPr>
        <w:t xml:space="preserve">Rutter, M. (1979). Cycles of disadvantage. </w:t>
      </w:r>
      <w:smartTag w:uri="urn:schemas-microsoft-com:office:smarttags" w:element="City">
        <w:r w:rsidRPr="00D80F1C">
          <w:rPr>
            <w:lang w:val="en-US"/>
          </w:rPr>
          <w:t>London</w:t>
        </w:r>
      </w:smartTag>
      <w:r w:rsidRPr="00D80F1C">
        <w:rPr>
          <w:lang w:val="en-US"/>
        </w:rPr>
        <w:t xml:space="preserve">: </w:t>
      </w:r>
      <w:smartTag w:uri="urn:schemas-microsoft-com:office:smarttags" w:element="place">
        <w:smartTag w:uri="urn:schemas-microsoft-com:office:smarttags" w:element="PlaceName">
          <w:r w:rsidRPr="00D80F1C">
            <w:rPr>
              <w:lang w:val="en-US"/>
            </w:rPr>
            <w:t>Oxford</w:t>
          </w:r>
        </w:smartTag>
        <w:r w:rsidRPr="00D80F1C">
          <w:rPr>
            <w:lang w:val="en-US"/>
          </w:rPr>
          <w:t xml:space="preserve"> </w:t>
        </w:r>
        <w:smartTag w:uri="urn:schemas-microsoft-com:office:smarttags" w:element="PlaceType">
          <w:r w:rsidRPr="00D80F1C">
            <w:rPr>
              <w:lang w:val="en-US"/>
            </w:rPr>
            <w:t>University</w:t>
          </w:r>
        </w:smartTag>
      </w:smartTag>
      <w:r w:rsidRPr="00D80F1C">
        <w:rPr>
          <w:lang w:val="en-US"/>
        </w:rPr>
        <w:t xml:space="preserve"> press.</w:t>
      </w:r>
    </w:p>
    <w:p w14:paraId="65BBF059" w14:textId="77777777" w:rsidR="00D368DB" w:rsidRPr="002A3B7E" w:rsidRDefault="00D368DB" w:rsidP="004D75DE">
      <w:pPr>
        <w:pStyle w:val="referencias"/>
      </w:pPr>
      <w:r w:rsidRPr="00D80F1C">
        <w:rPr>
          <w:lang w:val="en-US"/>
        </w:rPr>
        <w:t xml:space="preserve">Sáenz, J. (1997).  </w:t>
      </w:r>
      <w:r w:rsidRPr="002A3B7E">
        <w:t xml:space="preserve">Glosario de términos sobre la educación a sobresalientes y  posición de </w:t>
      </w:r>
      <w:smartTag w:uri="urn:schemas-microsoft-com:office:smarttags" w:element="PersonName">
        <w:smartTagPr>
          <w:attr w:name="ProductID" w:val="la  Asociaci￳n Mexicana"/>
        </w:smartTagPr>
        <w:r w:rsidRPr="002A3B7E">
          <w:t>la  Asociación Mexicana</w:t>
        </w:r>
      </w:smartTag>
      <w:r w:rsidRPr="002A3B7E">
        <w:t xml:space="preserve"> para el Apoyo a Sobresalientes, A. C. </w:t>
      </w:r>
      <w:r w:rsidRPr="002A3B7E">
        <w:lastRenderedPageBreak/>
        <w:t>AMEXPAS.  [En red]  Recuperado de http://www.geocities.com/amexpas/public5.</w:t>
      </w:r>
    </w:p>
    <w:p w14:paraId="65BBF05A" w14:textId="77777777" w:rsidR="00D368DB" w:rsidRPr="002A3B7E" w:rsidRDefault="00D368DB" w:rsidP="004D75DE">
      <w:pPr>
        <w:pStyle w:val="referencias"/>
      </w:pPr>
      <w:r w:rsidRPr="002A3B7E">
        <w:t>Sáenz, J. (2001).  Avances recientes en la educación y atención a los alumnos  sobresalientes en México.  World Gifted, Vol. 20, No.1.</w:t>
      </w:r>
    </w:p>
    <w:p w14:paraId="65BBF05B" w14:textId="77777777" w:rsidR="00D368DB" w:rsidRPr="002A3B7E" w:rsidRDefault="00D368DB" w:rsidP="004D75DE">
      <w:pPr>
        <w:pStyle w:val="referencias"/>
      </w:pPr>
      <w:r w:rsidRPr="002A3B7E">
        <w:t>Sáenz, J. (s.f.).  El desarrollo de habilidades sobresalientes, innovación en Nuevo  León.  AMEXPAS.  [En red] Recuperado de http://www.geocities.com/</w:t>
      </w:r>
    </w:p>
    <w:p w14:paraId="65BBF05C" w14:textId="77777777" w:rsidR="00D368DB" w:rsidRPr="005161EE" w:rsidRDefault="00D368DB" w:rsidP="004D75DE">
      <w:pPr>
        <w:pStyle w:val="referencias"/>
      </w:pPr>
      <w:r w:rsidRPr="005161EE">
        <w:t xml:space="preserve">Sáenz, J./a. (2001). Avances recientes en la educación y atención a los alumnos </w:t>
      </w:r>
    </w:p>
    <w:p w14:paraId="65BBF05D" w14:textId="77777777" w:rsidR="00D368DB" w:rsidRDefault="00D368DB" w:rsidP="004520AF">
      <w:pPr>
        <w:pStyle w:val="referencias"/>
      </w:pPr>
      <w:r>
        <w:t xml:space="preserve">Sáenz, J./a. (2001). Avances recientes en la educación y atención a los alumnos Sobresalientes en México .Recuperado el 29 de octubre de 2003, de </w:t>
      </w:r>
      <w:hyperlink r:id="rId58" w:history="1">
        <w:r w:rsidRPr="004520AF">
          <w:t>http://geocities.com/amexpas/public1.html</w:t>
        </w:r>
      </w:hyperlink>
      <w:r>
        <w:t xml:space="preserve"> </w:t>
      </w:r>
    </w:p>
    <w:p w14:paraId="65BBF05E" w14:textId="77777777" w:rsidR="00D368DB" w:rsidRPr="005161EE" w:rsidRDefault="00D368DB" w:rsidP="004D75DE">
      <w:pPr>
        <w:pStyle w:val="referencias"/>
      </w:pPr>
      <w:r w:rsidRPr="005161EE">
        <w:t xml:space="preserve">Sáenz, J./b. (2000). Definición de sobresaliente. Recuperado el 27 de mayo de 2003, de </w:t>
      </w:r>
      <w:hyperlink r:id="rId59" w:history="1">
        <w:r w:rsidRPr="005161EE">
          <w:t>http://geocities.com/amexpas/public8,html</w:t>
        </w:r>
      </w:hyperlink>
    </w:p>
    <w:p w14:paraId="65BBF05F" w14:textId="77777777" w:rsidR="00D368DB" w:rsidRDefault="00D368DB" w:rsidP="004520AF">
      <w:pPr>
        <w:pStyle w:val="referencias"/>
      </w:pPr>
      <w:r>
        <w:t xml:space="preserve">Sáenz, J./b. (2000). Definición de sobresaliente. Recuperado el 27 de mayo de 2003, de </w:t>
      </w:r>
      <w:hyperlink r:id="rId60" w:history="1">
        <w:r w:rsidRPr="004520AF">
          <w:t>http://geocities.com/amexpas/public8,html</w:t>
        </w:r>
      </w:hyperlink>
      <w:r>
        <w:t xml:space="preserve"> </w:t>
      </w:r>
    </w:p>
    <w:p w14:paraId="65BBF060" w14:textId="77777777" w:rsidR="00D368DB" w:rsidRPr="005161EE" w:rsidRDefault="00D368DB" w:rsidP="004D75DE">
      <w:pPr>
        <w:pStyle w:val="referencias"/>
      </w:pPr>
      <w:r w:rsidRPr="005161EE">
        <w:t xml:space="preserve">Sáenz, J./c.(1997). Glosario de términos sobre la educación a sobresalientes y la posición de la Asociación Mexicana para el Apoyo a Sobresalientes, A.C. Recuperado el 29 de octubre de 2003, de </w:t>
      </w:r>
      <w:hyperlink r:id="rId61" w:history="1">
        <w:r w:rsidRPr="005161EE">
          <w:t>http://geocities.com/amexpas/public5.html</w:t>
        </w:r>
      </w:hyperlink>
    </w:p>
    <w:p w14:paraId="65BBF061" w14:textId="77777777" w:rsidR="00D368DB" w:rsidRDefault="00D368DB" w:rsidP="004520AF">
      <w:pPr>
        <w:pStyle w:val="referencias"/>
      </w:pPr>
      <w:r>
        <w:t xml:space="preserve">Sáenz, J./c.(1997). Glosario de términos sobre la educación a sobresalientes y la posición de </w:t>
      </w:r>
      <w:smartTag w:uri="urn:schemas-microsoft-com:office:smarttags" w:element="PersonName">
        <w:smartTagPr>
          <w:attr w:name="ProductID" w:val="la Asociaci￳n Mexicana"/>
        </w:smartTagPr>
        <w:r>
          <w:t>la Asociación Mexicana</w:t>
        </w:r>
      </w:smartTag>
      <w:r>
        <w:t xml:space="preserve"> para el Apoyo a Sobresalientes, A.C. Recuperado el 29 de octubre de 2003, de </w:t>
      </w:r>
      <w:hyperlink r:id="rId62" w:history="1">
        <w:r w:rsidRPr="004520AF">
          <w:t>http://geocities.com/amexpas/public5.html</w:t>
        </w:r>
      </w:hyperlink>
      <w:r>
        <w:t xml:space="preserve"> </w:t>
      </w:r>
    </w:p>
    <w:p w14:paraId="65BBF062" w14:textId="77777777" w:rsidR="00D368DB" w:rsidRPr="005161EE" w:rsidRDefault="00D368DB" w:rsidP="004D75DE">
      <w:pPr>
        <w:pStyle w:val="referencias"/>
      </w:pPr>
      <w:r w:rsidRPr="005161EE">
        <w:t>Sáenz, J./d. (s/f). El desarrollo de habilidades sobresalientes innovación en Nuevo León.Recuperado el 29 de octubre de 2003, de http://geocities.com/amexpas/public13.html</w:t>
      </w:r>
    </w:p>
    <w:p w14:paraId="65BBF063" w14:textId="77777777" w:rsidR="00D368DB" w:rsidRDefault="00D368DB" w:rsidP="004520AF">
      <w:pPr>
        <w:pStyle w:val="referencias"/>
      </w:pPr>
      <w:r>
        <w:t xml:space="preserve">Sáenz, J./d. (s/f). El desarrollo de habilidades sobresalientes innovación en Nuevo León.Recuperado el 29 de octubre de 2003, de </w:t>
      </w:r>
      <w:hyperlink r:id="rId63" w:history="1">
        <w:r w:rsidRPr="004520AF">
          <w:t>http://geocities.com/amexpas/public13.html</w:t>
        </w:r>
      </w:hyperlink>
      <w:r>
        <w:t xml:space="preserve"> </w:t>
      </w:r>
    </w:p>
    <w:p w14:paraId="65BBF064" w14:textId="77777777" w:rsidR="00D368DB" w:rsidRDefault="00D368DB" w:rsidP="004520AF">
      <w:pPr>
        <w:pStyle w:val="referencias"/>
      </w:pPr>
      <w:r>
        <w:t>Sánchez, P y Valdés, A. (2003).  Teoría y práctica de la orientación en la escuela: Un enfoque psicológico. Mexico DF: El manual moderno.</w:t>
      </w:r>
    </w:p>
    <w:p w14:paraId="65BBF065" w14:textId="77777777" w:rsidR="00D368DB" w:rsidRDefault="00D368DB" w:rsidP="004D75DE">
      <w:pPr>
        <w:pStyle w:val="referencias"/>
      </w:pPr>
      <w:r w:rsidRPr="002A3B7E">
        <w:lastRenderedPageBreak/>
        <w:t xml:space="preserve">Sánchez, P.  </w:t>
      </w:r>
      <w:r>
        <w:t xml:space="preserve">(1994).  Desarrollo de un instrumento computarizado para la detección y referencia de los problemas de los niños de primaria: El DRPP. </w:t>
      </w:r>
      <w:r w:rsidRPr="004D75DE">
        <w:t xml:space="preserve">Revista de </w:t>
      </w:r>
      <w:smartTag w:uri="urn:schemas-microsoft-com:office:smarttags" w:element="PersonName">
        <w:smartTagPr>
          <w:attr w:name="ProductID" w:val="la Universidad Aut￳noma"/>
        </w:smartTagPr>
        <w:r w:rsidRPr="004D75DE">
          <w:t>la Universidad Autónoma</w:t>
        </w:r>
      </w:smartTag>
      <w:r w:rsidRPr="004D75DE">
        <w:t xml:space="preserve"> de Yucatán,</w:t>
      </w:r>
      <w:r>
        <w:t xml:space="preserve"> (9)191, 84-92.</w:t>
      </w:r>
    </w:p>
    <w:p w14:paraId="65BBF066" w14:textId="77777777" w:rsidR="00D368DB" w:rsidRDefault="00D368DB" w:rsidP="00753F2E">
      <w:pPr>
        <w:pStyle w:val="referencias"/>
      </w:pPr>
      <w:r>
        <w:t>Sánchez, P. (2203). Normas mexicanas para la prueba de SAGES.</w:t>
      </w:r>
    </w:p>
    <w:p w14:paraId="65BBF067" w14:textId="77777777" w:rsidR="00D368DB" w:rsidRPr="00214175" w:rsidRDefault="00D368DB" w:rsidP="004D75DE">
      <w:pPr>
        <w:pStyle w:val="referencias"/>
      </w:pPr>
      <w:r w:rsidRPr="005161EE">
        <w:t xml:space="preserve">Sánchez, P., Cantón, B. y Sevilla, C.  </w:t>
      </w:r>
      <w:r w:rsidRPr="00214175">
        <w:t xml:space="preserve">(1997). Compendio de educación especial. </w:t>
      </w:r>
      <w:r w:rsidRPr="005161EE">
        <w:t>México:Editorial El Manual Moderno.</w:t>
      </w:r>
    </w:p>
    <w:p w14:paraId="65BBF068" w14:textId="77777777" w:rsidR="00D368DB" w:rsidRDefault="00D368DB" w:rsidP="004520AF">
      <w:pPr>
        <w:pStyle w:val="referencias"/>
      </w:pPr>
      <w:r>
        <w:t xml:space="preserve">Sánchez, P., Cantón, B. y Sevilla, C. (1997). Compendio de educación especial. México:Editorial El Manual Moderno. </w:t>
      </w:r>
    </w:p>
    <w:p w14:paraId="65BBF069" w14:textId="77777777" w:rsidR="00D368DB" w:rsidRPr="002A3B7E" w:rsidRDefault="00D368DB" w:rsidP="004D75DE">
      <w:pPr>
        <w:pStyle w:val="referencias"/>
      </w:pPr>
      <w:r w:rsidRPr="003B6A81">
        <w:t xml:space="preserve">Sánchez, P., Cantón, M. y Sevilla, D.  </w:t>
      </w:r>
      <w:r w:rsidRPr="002A3B7E">
        <w:t>(1997).  Compendio de educación especial.  México: Manual Moderno.</w:t>
      </w:r>
    </w:p>
    <w:p w14:paraId="65BBF06A" w14:textId="77777777" w:rsidR="00D368DB" w:rsidRPr="002A3B7E" w:rsidRDefault="00D368DB" w:rsidP="004D75DE">
      <w:pPr>
        <w:pStyle w:val="referencias"/>
      </w:pPr>
      <w:r>
        <w:t xml:space="preserve">Sattler, J. (l988).  </w:t>
      </w:r>
      <w:r w:rsidRPr="004D75DE">
        <w:t>Evaluación de la inteligencia infantil y habilidades especiales</w:t>
      </w:r>
      <w:r>
        <w:t xml:space="preserve">. </w:t>
      </w:r>
      <w:r w:rsidRPr="002A3B7E">
        <w:t>México DF:  Manual moderno.</w:t>
      </w:r>
    </w:p>
    <w:p w14:paraId="65BBF06B" w14:textId="77777777" w:rsidR="00D368DB" w:rsidRDefault="00D368DB" w:rsidP="004D75DE">
      <w:pPr>
        <w:pStyle w:val="referencias"/>
      </w:pPr>
      <w:r>
        <w:t>Secretaría de educación del gobierno del estado de Yuc (1994). Estadística</w:t>
      </w:r>
    </w:p>
    <w:p w14:paraId="65BBF06C" w14:textId="77777777" w:rsidR="00D368DB" w:rsidRDefault="00D368DB" w:rsidP="004D75DE">
      <w:pPr>
        <w:pStyle w:val="referencias"/>
      </w:pPr>
      <w:r>
        <w:t xml:space="preserve">Secretaria de Educación Publica (1993). Compendio estadístico. </w:t>
      </w:r>
    </w:p>
    <w:p w14:paraId="65BBF06D" w14:textId="77777777" w:rsidR="00D368DB" w:rsidRPr="003B6A81" w:rsidRDefault="00D368DB" w:rsidP="004D75DE">
      <w:pPr>
        <w:pStyle w:val="referencias"/>
      </w:pPr>
      <w:r w:rsidRPr="002A3B7E">
        <w:t xml:space="preserve">Secretaría de Educación Pública. (1997).  Perfil de la educación en México.  </w:t>
      </w:r>
      <w:r w:rsidRPr="003B6A81">
        <w:t>México: SEP.</w:t>
      </w:r>
    </w:p>
    <w:p w14:paraId="65BBF06E" w14:textId="77777777" w:rsidR="00D368DB" w:rsidRDefault="00D368DB" w:rsidP="004D75DE">
      <w:pPr>
        <w:pStyle w:val="referencias"/>
      </w:pPr>
      <w:r>
        <w:t>Secretaría de Salud del Gobierno del estado (SSA), (1993). Estadística del Sector.</w:t>
      </w:r>
    </w:p>
    <w:p w14:paraId="65BBF06F" w14:textId="77777777" w:rsidR="00D368DB" w:rsidRPr="003B6A81" w:rsidRDefault="00D368DB" w:rsidP="004D75DE">
      <w:pPr>
        <w:pStyle w:val="referencias"/>
      </w:pPr>
      <w:r w:rsidRPr="00E6676E">
        <w:rPr>
          <w:lang w:val="en-US"/>
        </w:rPr>
        <w:t xml:space="preserve">Shaughnessy, M., Hee Kang, M., Greene, M., Misutova, M., Suomala, J., Siltala, R. (2003).  </w:t>
      </w:r>
      <w:r w:rsidRPr="00D80F1C">
        <w:rPr>
          <w:lang w:val="en-US"/>
        </w:rPr>
        <w:t xml:space="preserve">Personality profile of gifted children: preliminary report of an international study.  </w:t>
      </w:r>
      <w:r w:rsidRPr="002A3B7E">
        <w:t xml:space="preserve">Roeper Review, vol. 20, issue 3.  </w:t>
      </w:r>
      <w:r w:rsidRPr="003B6A81">
        <w:t>[En red]  Recuperado de http://Search.epnet.com</w:t>
      </w:r>
    </w:p>
    <w:p w14:paraId="65BBF070" w14:textId="77777777" w:rsidR="00D368DB" w:rsidRPr="00D80F1C" w:rsidRDefault="00D368DB" w:rsidP="004D75DE">
      <w:pPr>
        <w:pStyle w:val="referencias"/>
        <w:rPr>
          <w:lang w:val="en-US"/>
        </w:rPr>
      </w:pPr>
      <w:r w:rsidRPr="003B6A81">
        <w:t xml:space="preserve">Shea, T. y Bauer, A.  </w:t>
      </w:r>
      <w:r w:rsidRPr="002A3B7E">
        <w:t xml:space="preserve">(2000).  Educación especial.  Un enfoque ecológico. </w:t>
      </w:r>
      <w:r w:rsidRPr="00D80F1C">
        <w:rPr>
          <w:lang w:val="en-US"/>
        </w:rPr>
        <w:t>(2ª ed.) México: McGraw-Hill.</w:t>
      </w:r>
    </w:p>
    <w:p w14:paraId="65BBF071" w14:textId="77777777" w:rsidR="00D368DB" w:rsidRPr="004D75DE" w:rsidRDefault="00D368DB" w:rsidP="004D75DE">
      <w:pPr>
        <w:pStyle w:val="referencias"/>
        <w:rPr>
          <w:lang w:val="en-US"/>
        </w:rPr>
      </w:pPr>
      <w:r w:rsidRPr="004D75DE">
        <w:rPr>
          <w:lang w:val="en-US"/>
        </w:rPr>
        <w:t xml:space="preserve">Shea, T.M. y Bauer, A.M. (1999). </w:t>
      </w:r>
      <w:r w:rsidRPr="005161EE">
        <w:t xml:space="preserve">Educación especial. Un enfoque ecológico. </w:t>
      </w:r>
      <w:r w:rsidRPr="004D75DE">
        <w:rPr>
          <w:lang w:val="en-US"/>
        </w:rPr>
        <w:t>(2ª. ed.).México: Mc Grawhill.</w:t>
      </w:r>
    </w:p>
    <w:p w14:paraId="65BBF072" w14:textId="77777777" w:rsidR="00D368DB" w:rsidRPr="00D80F1C" w:rsidRDefault="00D368DB" w:rsidP="00753F2E">
      <w:pPr>
        <w:pStyle w:val="referencias"/>
        <w:rPr>
          <w:lang w:val="en-US"/>
        </w:rPr>
      </w:pPr>
      <w:r w:rsidRPr="004D75DE">
        <w:rPr>
          <w:lang w:val="en-US"/>
        </w:rPr>
        <w:t xml:space="preserve">Shea, T.M. y Bauer, A.M. (1999). </w:t>
      </w:r>
      <w:r>
        <w:t xml:space="preserve">Educación especial. Un enfoque ecológico. </w:t>
      </w:r>
      <w:r w:rsidRPr="00D80F1C">
        <w:rPr>
          <w:lang w:val="en-US"/>
        </w:rPr>
        <w:t xml:space="preserve">(2ª. ed.).México: Mc Grawhill. </w:t>
      </w:r>
    </w:p>
    <w:p w14:paraId="65BBF073" w14:textId="77777777" w:rsidR="00D368DB" w:rsidRPr="00D80F1C" w:rsidRDefault="00D368DB" w:rsidP="004D75DE">
      <w:pPr>
        <w:pStyle w:val="referencias"/>
      </w:pPr>
      <w:r w:rsidRPr="004D75DE">
        <w:rPr>
          <w:lang w:val="en-US"/>
        </w:rPr>
        <w:t xml:space="preserve">Silverman, L. K. (1994) the moral sensitivity of the gifted.and the evolution fo society. </w:t>
      </w:r>
      <w:r w:rsidRPr="00D80F1C">
        <w:t>Roeper review23, 39-44.</w:t>
      </w:r>
    </w:p>
    <w:p w14:paraId="65BBF074" w14:textId="77777777" w:rsidR="00D368DB" w:rsidRPr="005161EE" w:rsidRDefault="00D368DB" w:rsidP="004D75DE">
      <w:pPr>
        <w:pStyle w:val="referencias"/>
      </w:pPr>
      <w:r w:rsidRPr="00D80F1C">
        <w:lastRenderedPageBreak/>
        <w:t xml:space="preserve">            </w:t>
      </w:r>
      <w:r w:rsidRPr="005161EE">
        <w:t>Sobresalientes en México .Recuperado el 29 de octubre de 2003, de</w:t>
      </w:r>
    </w:p>
    <w:p w14:paraId="65BBF075" w14:textId="77777777" w:rsidR="00D368DB" w:rsidRPr="002A3B7E" w:rsidRDefault="00D368DB" w:rsidP="004D75DE">
      <w:pPr>
        <w:pStyle w:val="referencias"/>
      </w:pPr>
      <w:r w:rsidRPr="002A3B7E">
        <w:t>Soto, T. (2003).  Sobredotación: contextualización y experiencias pedagógicas en España.  Psicología de educación para padres y profesionales.  [En red] Recuperado en: http://www.psicopedagogia.com/articulos/?articulo=444</w:t>
      </w:r>
    </w:p>
    <w:p w14:paraId="65BBF076" w14:textId="77777777" w:rsidR="00D368DB" w:rsidRPr="008C57C6" w:rsidRDefault="00D368DB" w:rsidP="004D75DE">
      <w:pPr>
        <w:pStyle w:val="referencias"/>
      </w:pPr>
      <w:r w:rsidRPr="008C57C6">
        <w:t xml:space="preserve">Sternberg, R. J y O’HARA, L.(2005) Creatividad e Inteligencia. Obtenido el 27 de mayo de 2006 en: </w:t>
      </w:r>
      <w:hyperlink r:id="rId64" w:history="1">
        <w:r w:rsidRPr="008C57C6">
          <w:t>http://www.ucm.es/BUCM/revistas/inf/11357991/articulos/CIYC0505110113A.PDF</w:t>
        </w:r>
      </w:hyperlink>
      <w:r w:rsidRPr="008C57C6">
        <w:t>.</w:t>
      </w:r>
    </w:p>
    <w:p w14:paraId="65BBF077" w14:textId="77777777" w:rsidR="00D368DB" w:rsidRPr="00D80F1C" w:rsidRDefault="00D368DB" w:rsidP="004D75DE">
      <w:pPr>
        <w:pStyle w:val="referencias"/>
        <w:rPr>
          <w:lang w:val="en-US"/>
        </w:rPr>
      </w:pPr>
      <w:r w:rsidRPr="00D80F1C">
        <w:rPr>
          <w:lang w:val="en-US"/>
        </w:rPr>
        <w:t>Sternberg, R. J. (1982). “Natural, unnatural, and supernatural concepts”. Cognitive Psychology,14, 451-488.</w:t>
      </w:r>
    </w:p>
    <w:p w14:paraId="65BBF078" w14:textId="77777777" w:rsidR="00D368DB" w:rsidRPr="00D80F1C" w:rsidRDefault="00D368DB" w:rsidP="004D75DE">
      <w:pPr>
        <w:pStyle w:val="referencias"/>
        <w:rPr>
          <w:lang w:val="en-US"/>
        </w:rPr>
      </w:pPr>
      <w:r w:rsidRPr="00D80F1C">
        <w:rPr>
          <w:lang w:val="en-US"/>
        </w:rPr>
        <w:t xml:space="preserve">Sternberg, R. J. (1985a). Beyond IQ: A triarchic theory of human intelligence. </w:t>
      </w:r>
      <w:smartTag w:uri="urn:schemas-microsoft-com:office:smarttags" w:element="place">
        <w:smartTag w:uri="urn:schemas-microsoft-com:office:smarttags" w:element="PlaceName">
          <w:r w:rsidRPr="00D80F1C">
            <w:rPr>
              <w:lang w:val="en-US"/>
            </w:rPr>
            <w:t>Cambridge</w:t>
          </w:r>
        </w:smartTag>
        <w:r w:rsidRPr="00D80F1C">
          <w:rPr>
            <w:lang w:val="en-US"/>
          </w:rPr>
          <w:t xml:space="preserve"> </w:t>
        </w:r>
        <w:smartTag w:uri="urn:schemas-microsoft-com:office:smarttags" w:element="PlaceType">
          <w:r w:rsidRPr="00D80F1C">
            <w:rPr>
              <w:lang w:val="en-US"/>
            </w:rPr>
            <w:t>University</w:t>
          </w:r>
        </w:smartTag>
      </w:smartTag>
      <w:r w:rsidRPr="00D80F1C">
        <w:rPr>
          <w:lang w:val="en-US"/>
        </w:rPr>
        <w:t xml:space="preserve"> Press.</w:t>
      </w:r>
    </w:p>
    <w:p w14:paraId="65BBF079" w14:textId="77777777" w:rsidR="00D368DB" w:rsidRPr="00D80F1C" w:rsidRDefault="00D368DB" w:rsidP="004D75DE">
      <w:pPr>
        <w:pStyle w:val="referencias"/>
        <w:rPr>
          <w:lang w:val="en-US"/>
        </w:rPr>
      </w:pPr>
      <w:r w:rsidRPr="004D75DE">
        <w:rPr>
          <w:lang w:val="en-US"/>
        </w:rPr>
        <w:t xml:space="preserve">Sternberg, R. J., &amp; Clinkenbeard, P. (1995). </w:t>
      </w:r>
      <w:r w:rsidRPr="00D80F1C">
        <w:rPr>
          <w:lang w:val="en-US"/>
        </w:rPr>
        <w:t>A triarchic view of identifying, teaching, and assessing gifted children. Roeper Review, 17(4), 255-260.</w:t>
      </w:r>
    </w:p>
    <w:p w14:paraId="65BBF07A" w14:textId="77777777" w:rsidR="00D368DB" w:rsidRPr="004D75DE" w:rsidRDefault="00D368DB" w:rsidP="004D75DE">
      <w:pPr>
        <w:pStyle w:val="referencias"/>
        <w:rPr>
          <w:lang w:val="en-US"/>
        </w:rPr>
      </w:pPr>
      <w:r w:rsidRPr="004D75DE">
        <w:rPr>
          <w:lang w:val="en-US"/>
        </w:rPr>
        <w:t xml:space="preserve">Sternberg, R. J., &amp; Gastel, J. ( l989a). </w:t>
      </w:r>
      <w:r w:rsidRPr="00D80F1C">
        <w:rPr>
          <w:lang w:val="en-US"/>
        </w:rPr>
        <w:t xml:space="preserve">“Coping with novelty in human intelligence: An empirical investigation.” </w:t>
      </w:r>
      <w:r w:rsidRPr="004D75DE">
        <w:rPr>
          <w:lang w:val="en-US"/>
        </w:rPr>
        <w:t>Intelligence, 13, 187-197.</w:t>
      </w:r>
    </w:p>
    <w:p w14:paraId="65BBF07B" w14:textId="77777777" w:rsidR="00D368DB" w:rsidRPr="00D368DB" w:rsidRDefault="00D368DB" w:rsidP="00D368DB">
      <w:pPr>
        <w:pStyle w:val="referencias"/>
      </w:pPr>
      <w:r w:rsidRPr="00D368DB">
        <w:t>Sternberg, R. y T. Lubart, "Creando mentes creativas", Revista UdeG, Dossier La atención a los niños sobresalientes, núm. 5, junio-julio, Guadalajara, México,1996.</w:t>
      </w:r>
    </w:p>
    <w:p w14:paraId="65BBF07C" w14:textId="77777777" w:rsidR="00D368DB" w:rsidRPr="00D80F1C" w:rsidRDefault="00D368DB" w:rsidP="004D75DE">
      <w:pPr>
        <w:pStyle w:val="referencias"/>
        <w:rPr>
          <w:lang w:val="en-US"/>
        </w:rPr>
      </w:pPr>
      <w:r w:rsidRPr="004D75DE">
        <w:rPr>
          <w:lang w:val="en-US"/>
        </w:rPr>
        <w:t xml:space="preserve">Swanson, B., Willis, D. (1979)  Understanding Exceptional Children And Youth. </w:t>
      </w:r>
      <w:r w:rsidRPr="00D80F1C">
        <w:rPr>
          <w:lang w:val="en-US"/>
        </w:rPr>
        <w:t xml:space="preserve">An introduction to special education.  </w:t>
      </w:r>
      <w:smartTag w:uri="urn:schemas-microsoft-com:office:smarttags" w:element="place">
        <w:smartTag w:uri="urn:schemas-microsoft-com:office:smarttags" w:element="City">
          <w:r w:rsidRPr="00D80F1C">
            <w:rPr>
              <w:lang w:val="en-US"/>
            </w:rPr>
            <w:t>Chicago</w:t>
          </w:r>
        </w:smartTag>
      </w:smartTag>
      <w:r w:rsidRPr="00D80F1C">
        <w:rPr>
          <w:lang w:val="en-US"/>
        </w:rPr>
        <w:t xml:space="preserve"> : Rand McNally College Publishing Company.</w:t>
      </w:r>
    </w:p>
    <w:p w14:paraId="65BBF07D" w14:textId="77777777" w:rsidR="00D368DB" w:rsidRPr="00D80F1C" w:rsidRDefault="00D368DB" w:rsidP="004D75DE">
      <w:pPr>
        <w:pStyle w:val="referencias"/>
        <w:rPr>
          <w:lang w:val="en-US"/>
        </w:rPr>
      </w:pPr>
      <w:r w:rsidRPr="00D80F1C">
        <w:rPr>
          <w:lang w:val="en-US"/>
        </w:rPr>
        <w:t xml:space="preserve">Terman, L. M. (1926). Genetic Studies of genius vol. 1: Mental and Physical traits of a thousand gifted children.  </w:t>
      </w:r>
      <w:smartTag w:uri="urn:schemas-microsoft-com:office:smarttags" w:element="City">
        <w:r w:rsidRPr="00D80F1C">
          <w:rPr>
            <w:lang w:val="en-US"/>
          </w:rPr>
          <w:t>Stanford</w:t>
        </w:r>
      </w:smartTag>
      <w:r w:rsidRPr="00D80F1C">
        <w:rPr>
          <w:lang w:val="en-US"/>
        </w:rPr>
        <w:t xml:space="preserve">, </w:t>
      </w:r>
      <w:smartTag w:uri="urn:schemas-microsoft-com:office:smarttags" w:element="State">
        <w:r w:rsidRPr="00D80F1C">
          <w:rPr>
            <w:lang w:val="en-US"/>
          </w:rPr>
          <w:t>Cal</w:t>
        </w:r>
      </w:smartTag>
      <w:r w:rsidRPr="00D80F1C">
        <w:rPr>
          <w:lang w:val="en-US"/>
        </w:rPr>
        <w:t xml:space="preserve">: </w:t>
      </w:r>
      <w:smartTag w:uri="urn:schemas-microsoft-com:office:smarttags" w:element="place">
        <w:smartTag w:uri="urn:schemas-microsoft-com:office:smarttags" w:element="PlaceName">
          <w:r w:rsidRPr="00D80F1C">
            <w:rPr>
              <w:lang w:val="en-US"/>
            </w:rPr>
            <w:t>Stanford</w:t>
          </w:r>
        </w:smartTag>
        <w:r w:rsidRPr="00D80F1C">
          <w:rPr>
            <w:lang w:val="en-US"/>
          </w:rPr>
          <w:t xml:space="preserve"> </w:t>
        </w:r>
        <w:smartTag w:uri="urn:schemas-microsoft-com:office:smarttags" w:element="PlaceType">
          <w:r w:rsidRPr="00D80F1C">
            <w:rPr>
              <w:lang w:val="en-US"/>
            </w:rPr>
            <w:t>University</w:t>
          </w:r>
        </w:smartTag>
      </w:smartTag>
      <w:r w:rsidRPr="00D80F1C">
        <w:rPr>
          <w:lang w:val="en-US"/>
        </w:rPr>
        <w:t xml:space="preserve"> Press.</w:t>
      </w:r>
    </w:p>
    <w:p w14:paraId="65BBF07E" w14:textId="77777777" w:rsidR="00D368DB" w:rsidRPr="00D80F1C" w:rsidRDefault="00D368DB" w:rsidP="004D75DE">
      <w:pPr>
        <w:pStyle w:val="referencias"/>
        <w:rPr>
          <w:lang w:val="en-US"/>
        </w:rPr>
      </w:pPr>
      <w:r w:rsidRPr="004D75DE">
        <w:rPr>
          <w:lang w:val="en-US"/>
        </w:rPr>
        <w:t xml:space="preserve">Terman, L.M., &amp; Marrill, M.A. (1972).  </w:t>
      </w:r>
      <w:r w:rsidRPr="00D80F1C">
        <w:rPr>
          <w:lang w:val="en-US"/>
        </w:rPr>
        <w:t xml:space="preserve">Stanfor-Binet intelligence scale.  </w:t>
      </w:r>
      <w:smartTag w:uri="urn:schemas-microsoft-com:office:smarttags" w:element="place">
        <w:smartTag w:uri="urn:schemas-microsoft-com:office:smarttags" w:element="City">
          <w:r w:rsidRPr="00D80F1C">
            <w:rPr>
              <w:lang w:val="en-US"/>
            </w:rPr>
            <w:t>Boston</w:t>
          </w:r>
        </w:smartTag>
      </w:smartTag>
      <w:r w:rsidRPr="00D80F1C">
        <w:rPr>
          <w:lang w:val="en-US"/>
        </w:rPr>
        <w:t>: Houghton Mifflin,</w:t>
      </w:r>
    </w:p>
    <w:p w14:paraId="65BBF07F" w14:textId="77777777" w:rsidR="00D368DB" w:rsidRPr="00E607EC" w:rsidRDefault="00D368DB" w:rsidP="004D75DE">
      <w:pPr>
        <w:pStyle w:val="referencias"/>
      </w:pPr>
      <w:r w:rsidRPr="00E607EC">
        <w:t>Torres, J. (1999). Educación y diversidad. Bases didácticas y organizativas. Málaga: Ediciones Aljibe.</w:t>
      </w:r>
    </w:p>
    <w:p w14:paraId="65BBF080" w14:textId="77777777" w:rsidR="00D368DB" w:rsidRPr="00D368DB" w:rsidRDefault="00D368DB" w:rsidP="00D368DB">
      <w:pPr>
        <w:pStyle w:val="referencias"/>
      </w:pPr>
      <w:r w:rsidRPr="00D368DB">
        <w:t>Toynbee, A., citado en Taylor, C., Revista UdeG, Dossier la atención a los niños sobresalientes, núm. 5, junio-julio, Guadalajara, México, 1996.</w:t>
      </w:r>
    </w:p>
    <w:p w14:paraId="65BBF081" w14:textId="77777777" w:rsidR="00D368DB" w:rsidRPr="00E6676E" w:rsidRDefault="00D368DB" w:rsidP="00D368DB">
      <w:pPr>
        <w:pStyle w:val="referencias"/>
        <w:rPr>
          <w:lang w:val="en-US"/>
        </w:rPr>
      </w:pPr>
      <w:r w:rsidRPr="00E6676E">
        <w:rPr>
          <w:lang w:val="en-US"/>
        </w:rPr>
        <w:lastRenderedPageBreak/>
        <w:t xml:space="preserve">Treffinger, D., New directions for gifted education, Center for creative learning, </w:t>
      </w:r>
      <w:smartTag w:uri="urn:schemas-microsoft-com:office:smarttags" w:element="place">
        <w:smartTag w:uri="urn:schemas-microsoft-com:office:smarttags" w:element="country-region">
          <w:r w:rsidRPr="00E6676E">
            <w:rPr>
              <w:lang w:val="en-US"/>
            </w:rPr>
            <w:t>USA</w:t>
          </w:r>
        </w:smartTag>
      </w:smartTag>
      <w:r w:rsidRPr="00E6676E">
        <w:rPr>
          <w:lang w:val="en-US"/>
        </w:rPr>
        <w:t>, 1993.</w:t>
      </w:r>
    </w:p>
    <w:p w14:paraId="65BBF082" w14:textId="77777777" w:rsidR="00D368DB" w:rsidRPr="00D80F1C" w:rsidRDefault="00D368DB" w:rsidP="004D75DE">
      <w:pPr>
        <w:pStyle w:val="referencias"/>
        <w:rPr>
          <w:lang w:val="en-US"/>
        </w:rPr>
      </w:pPr>
      <w:r w:rsidRPr="008C57C6">
        <w:t xml:space="preserve">Universidad de California-Los Ángeles. </w:t>
      </w:r>
      <w:hyperlink r:id="rId65" w:tgtFrame="_blank" w:history="1">
        <w:r w:rsidRPr="00D80F1C">
          <w:rPr>
            <w:lang w:val="en-US"/>
          </w:rPr>
          <w:t>www.ucla.edu</w:t>
        </w:r>
      </w:hyperlink>
    </w:p>
    <w:p w14:paraId="65BBF083" w14:textId="77777777" w:rsidR="00D368DB" w:rsidRPr="00D80F1C" w:rsidRDefault="00D368DB" w:rsidP="004D75DE">
      <w:pPr>
        <w:pStyle w:val="referencias"/>
        <w:rPr>
          <w:lang w:val="en-US"/>
        </w:rPr>
      </w:pPr>
      <w:r w:rsidRPr="00D80F1C">
        <w:rPr>
          <w:lang w:val="en-US"/>
        </w:rPr>
        <w:t xml:space="preserve">Van, W. R., Shane, D. G. (1997). An introduction to exceptional children. </w:t>
      </w:r>
      <w:smartTag w:uri="urn:schemas-microsoft-com:office:smarttags" w:element="place">
        <w:smartTag w:uri="urn:schemas-microsoft-com:office:smarttags" w:element="country-region">
          <w:r w:rsidRPr="00D80F1C">
            <w:rPr>
              <w:lang w:val="en-US"/>
            </w:rPr>
            <w:t>U.S.A.</w:t>
          </w:r>
        </w:smartTag>
      </w:smartTag>
      <w:r w:rsidRPr="00D80F1C">
        <w:rPr>
          <w:lang w:val="en-US"/>
        </w:rPr>
        <w:t>: Wm. C. Brown Company Publishers.</w:t>
      </w:r>
    </w:p>
    <w:p w14:paraId="65BBF084" w14:textId="77777777" w:rsidR="00D368DB" w:rsidRPr="00D80F1C" w:rsidRDefault="00D368DB" w:rsidP="00753F2E">
      <w:pPr>
        <w:pStyle w:val="referencias"/>
        <w:rPr>
          <w:lang w:val="en-US"/>
        </w:rPr>
      </w:pPr>
      <w:r w:rsidRPr="00D80F1C">
        <w:rPr>
          <w:lang w:val="en-US"/>
        </w:rPr>
        <w:t xml:space="preserve">Van, W. R., Shane, D. G. (1997). An introduction to exceptional children. </w:t>
      </w:r>
      <w:smartTag w:uri="urn:schemas-microsoft-com:office:smarttags" w:element="place">
        <w:smartTag w:uri="urn:schemas-microsoft-com:office:smarttags" w:element="country-region">
          <w:r w:rsidRPr="00D80F1C">
            <w:rPr>
              <w:lang w:val="en-US"/>
            </w:rPr>
            <w:t>U.S.A.</w:t>
          </w:r>
        </w:smartTag>
      </w:smartTag>
      <w:r w:rsidRPr="00D80F1C">
        <w:rPr>
          <w:lang w:val="en-US"/>
        </w:rPr>
        <w:t xml:space="preserve">: Wm. C. Brown Company Publishers. Webb, J.T. (2000). Nurturing social-emotional development of gifted children.Recuperado el 27 de mayo de 2003, de </w:t>
      </w:r>
      <w:hyperlink r:id="rId66" w:history="1">
        <w:r w:rsidRPr="00D80F1C">
          <w:rPr>
            <w:lang w:val="en-US"/>
          </w:rPr>
          <w:t>http://www.kidsource.com/kidsource/content2/social_development_gifted</w:t>
        </w:r>
      </w:hyperlink>
      <w:r w:rsidRPr="00D80F1C">
        <w:rPr>
          <w:lang w:val="en-US"/>
        </w:rPr>
        <w:t>.</w:t>
      </w:r>
    </w:p>
    <w:p w14:paraId="65BBF085" w14:textId="77777777" w:rsidR="00D368DB" w:rsidRDefault="00D368DB" w:rsidP="004D75DE">
      <w:pPr>
        <w:pStyle w:val="referencias"/>
      </w:pPr>
      <w:r>
        <w:t xml:space="preserve">Vidales, D.I. (1985). </w:t>
      </w:r>
      <w:r w:rsidRPr="004D75DE">
        <w:t>Nuevas prácticas de orientación vocacional.</w:t>
      </w:r>
      <w:r>
        <w:t xml:space="preserve"> México DF: Trillas.</w:t>
      </w:r>
    </w:p>
    <w:p w14:paraId="65BBF086" w14:textId="77777777" w:rsidR="00D368DB" w:rsidRPr="00D80F1C" w:rsidRDefault="00D368DB" w:rsidP="004D75DE">
      <w:pPr>
        <w:pStyle w:val="referencias"/>
        <w:rPr>
          <w:lang w:val="en-US"/>
        </w:rPr>
      </w:pPr>
      <w:r>
        <w:t xml:space="preserve">Vondracek, F.W., Lerner, R.M., &amp; Schulenbrerg, J.E. (1986). </w:t>
      </w:r>
      <w:r w:rsidRPr="00D80F1C">
        <w:rPr>
          <w:lang w:val="en-US"/>
        </w:rPr>
        <w:t xml:space="preserve">Career development: A life span developmental approach.  </w:t>
      </w:r>
      <w:smartTag w:uri="urn:schemas-microsoft-com:office:smarttags" w:element="place">
        <w:smartTag w:uri="urn:schemas-microsoft-com:office:smarttags" w:element="City">
          <w:r w:rsidRPr="00D80F1C">
            <w:rPr>
              <w:lang w:val="en-US"/>
            </w:rPr>
            <w:t>Hillsdale</w:t>
          </w:r>
        </w:smartTag>
        <w:r w:rsidRPr="00D80F1C">
          <w:rPr>
            <w:lang w:val="en-US"/>
          </w:rPr>
          <w:t xml:space="preserve">, </w:t>
        </w:r>
        <w:smartTag w:uri="urn:schemas-microsoft-com:office:smarttags" w:element="State">
          <w:r w:rsidRPr="00D80F1C">
            <w:rPr>
              <w:lang w:val="en-US"/>
            </w:rPr>
            <w:t>NJ</w:t>
          </w:r>
        </w:smartTag>
      </w:smartTag>
      <w:r w:rsidRPr="00D80F1C">
        <w:rPr>
          <w:lang w:val="en-US"/>
        </w:rPr>
        <w:t>: Laercence Erlbraum.</w:t>
      </w:r>
    </w:p>
    <w:p w14:paraId="65BBF087" w14:textId="77777777" w:rsidR="00D368DB" w:rsidRPr="00D80F1C" w:rsidRDefault="00D368DB" w:rsidP="004D75DE">
      <w:pPr>
        <w:pStyle w:val="referencias"/>
        <w:rPr>
          <w:lang w:val="en-US"/>
        </w:rPr>
      </w:pPr>
      <w:r w:rsidRPr="00D80F1C">
        <w:rPr>
          <w:lang w:val="en-US"/>
        </w:rPr>
        <w:t xml:space="preserve">Vondracek, F.W., Lerner, R.M., &amp; Schulenbrerg, J.E. (1986). Career development: A life span developmental approach. </w:t>
      </w:r>
      <w:smartTag w:uri="urn:schemas-microsoft-com:office:smarttags" w:element="place">
        <w:smartTag w:uri="urn:schemas-microsoft-com:office:smarttags" w:element="City">
          <w:r w:rsidRPr="00D80F1C">
            <w:rPr>
              <w:lang w:val="en-US"/>
            </w:rPr>
            <w:t>Hillsdale</w:t>
          </w:r>
        </w:smartTag>
        <w:r w:rsidRPr="00D80F1C">
          <w:rPr>
            <w:lang w:val="en-US"/>
          </w:rPr>
          <w:t xml:space="preserve">, </w:t>
        </w:r>
        <w:smartTag w:uri="urn:schemas-microsoft-com:office:smarttags" w:element="State">
          <w:r w:rsidRPr="00D80F1C">
            <w:rPr>
              <w:lang w:val="en-US"/>
            </w:rPr>
            <w:t>NJ</w:t>
          </w:r>
        </w:smartTag>
      </w:smartTag>
      <w:r w:rsidRPr="00D80F1C">
        <w:rPr>
          <w:lang w:val="en-US"/>
        </w:rPr>
        <w:t>: Laercence Erlbraum.</w:t>
      </w:r>
    </w:p>
    <w:p w14:paraId="65BBF088" w14:textId="77777777" w:rsidR="00D368DB" w:rsidRPr="00D80F1C" w:rsidRDefault="00D368DB" w:rsidP="004D75DE">
      <w:pPr>
        <w:pStyle w:val="referencias"/>
        <w:rPr>
          <w:lang w:val="en-US"/>
        </w:rPr>
      </w:pPr>
      <w:r w:rsidRPr="00D80F1C">
        <w:rPr>
          <w:lang w:val="en-US"/>
        </w:rPr>
        <w:t xml:space="preserve">Webb, J.T. (2000). Nurturing social-emotional development of gifted children.Recuperado el 27 de         mayo de 2003, de </w:t>
      </w:r>
      <w:hyperlink r:id="rId67" w:history="1">
        <w:r w:rsidRPr="00D80F1C">
          <w:rPr>
            <w:lang w:val="en-US"/>
          </w:rPr>
          <w:t>http://www.kidsource.com/kidsource/content2/social_development_gifted</w:t>
        </w:r>
      </w:hyperlink>
      <w:r w:rsidRPr="00D80F1C">
        <w:rPr>
          <w:lang w:val="en-US"/>
        </w:rPr>
        <w:t>.html</w:t>
      </w:r>
    </w:p>
    <w:p w14:paraId="65BBF089" w14:textId="77777777" w:rsidR="00D368DB" w:rsidRPr="00D80F1C" w:rsidRDefault="00D368DB" w:rsidP="004D75DE">
      <w:pPr>
        <w:pStyle w:val="referencias"/>
        <w:rPr>
          <w:lang w:val="en-US"/>
        </w:rPr>
      </w:pPr>
      <w:r w:rsidRPr="00D80F1C">
        <w:rPr>
          <w:lang w:val="en-US"/>
        </w:rPr>
        <w:t xml:space="preserve">Whitmore, J. R. (1986).  Understanding lack of motivation to excell.  Gifted Child Quaterly, 30, 66-69. </w:t>
      </w:r>
    </w:p>
    <w:p w14:paraId="65BBF08A" w14:textId="77777777" w:rsidR="00D368DB" w:rsidRPr="00D80F1C" w:rsidRDefault="00D368DB" w:rsidP="004D75DE">
      <w:pPr>
        <w:pStyle w:val="referencias"/>
        <w:rPr>
          <w:lang w:val="en-US"/>
        </w:rPr>
      </w:pPr>
      <w:r w:rsidRPr="004D75DE">
        <w:rPr>
          <w:lang w:val="en-US"/>
        </w:rPr>
        <w:t xml:space="preserve">Whitmore, J. R., &amp; Maker, C. J. (1985).  </w:t>
      </w:r>
      <w:r w:rsidRPr="00D80F1C">
        <w:rPr>
          <w:lang w:val="en-US"/>
        </w:rPr>
        <w:t xml:space="preserve">Intellectual giftedness in disabled persons.  </w:t>
      </w:r>
      <w:smartTag w:uri="urn:schemas-microsoft-com:office:smarttags" w:element="place">
        <w:smartTag w:uri="urn:schemas-microsoft-com:office:smarttags" w:element="City">
          <w:r w:rsidRPr="00D80F1C">
            <w:rPr>
              <w:lang w:val="en-US"/>
            </w:rPr>
            <w:t>Rockville</w:t>
          </w:r>
        </w:smartTag>
        <w:r w:rsidRPr="00D80F1C">
          <w:rPr>
            <w:lang w:val="en-US"/>
          </w:rPr>
          <w:t xml:space="preserve">, </w:t>
        </w:r>
        <w:smartTag w:uri="urn:schemas-microsoft-com:office:smarttags" w:element="State">
          <w:r w:rsidRPr="00D80F1C">
            <w:rPr>
              <w:lang w:val="en-US"/>
            </w:rPr>
            <w:t>Md.</w:t>
          </w:r>
        </w:smartTag>
      </w:smartTag>
      <w:r w:rsidRPr="00D80F1C">
        <w:rPr>
          <w:lang w:val="en-US"/>
        </w:rPr>
        <w:t>: Aspen Systems Corporation.</w:t>
      </w:r>
    </w:p>
    <w:p w14:paraId="65BBF08B" w14:textId="77777777" w:rsidR="00D368DB" w:rsidRPr="00D80F1C" w:rsidRDefault="002D0A63" w:rsidP="004D75DE">
      <w:pPr>
        <w:pStyle w:val="referencias"/>
      </w:pPr>
      <w:hyperlink r:id="rId68" w:history="1">
        <w:r w:rsidR="00D368DB" w:rsidRPr="004D75DE">
          <w:rPr>
            <w:lang w:val="en-US"/>
          </w:rPr>
          <w:t>www.davidson-institute.org</w:t>
        </w:r>
      </w:hyperlink>
      <w:r w:rsidR="00D368DB" w:rsidRPr="004D75DE">
        <w:rPr>
          <w:lang w:val="en-US"/>
        </w:rPr>
        <w:t xml:space="preserve"> (2006)davison Institute for talent development. </w:t>
      </w:r>
      <w:r w:rsidR="00D368DB" w:rsidRPr="00D80F1C">
        <w:t>Reno NV.</w:t>
      </w:r>
    </w:p>
    <w:p w14:paraId="65BBF08C" w14:textId="77777777" w:rsidR="00D368DB" w:rsidRPr="005161EE" w:rsidRDefault="00D368DB" w:rsidP="004D75DE">
      <w:pPr>
        <w:pStyle w:val="referencias"/>
      </w:pPr>
      <w:r w:rsidRPr="005161EE">
        <w:t>Zacatelco, F. (2003). Vínculo compromiso con la tarea y capacidad sobresaliente, En niños de 6</w:t>
      </w:r>
      <w:r w:rsidRPr="004D75DE">
        <w:sym w:font="Romantic" w:char="F0B0"/>
      </w:r>
      <w:r w:rsidRPr="005161EE">
        <w:t xml:space="preserve"> grado de primaria. Tesis de doctorado no publicada, Universidad Nacional Autónoma de México.</w:t>
      </w:r>
    </w:p>
    <w:p w14:paraId="65BBF08D" w14:textId="77777777" w:rsidR="00D368DB" w:rsidRDefault="00D368DB" w:rsidP="00753F2E">
      <w:pPr>
        <w:pStyle w:val="referencias"/>
      </w:pPr>
      <w:r>
        <w:lastRenderedPageBreak/>
        <w:t>Zacatelco, F. (2005). Modelo para la identificación de niños sobresaliente en las escuelas de educación primaria. Tesis de doctorado.  Mexico DF: Universidad Nacional Autónoma de México.</w:t>
      </w:r>
    </w:p>
    <w:p w14:paraId="65BBF08E" w14:textId="77777777" w:rsidR="008308BB" w:rsidRPr="00385D52" w:rsidRDefault="008308BB" w:rsidP="00385D52">
      <w:pPr>
        <w:pStyle w:val="Ttulo1"/>
      </w:pPr>
      <w:bookmarkStart w:id="161" w:name="_Toc140297335"/>
      <w:bookmarkStart w:id="162" w:name="_Toc140554857"/>
      <w:r w:rsidRPr="00385D52">
        <w:lastRenderedPageBreak/>
        <w:t>Anexo I:  Colaboradores</w:t>
      </w:r>
      <w:bookmarkEnd w:id="161"/>
      <w:bookmarkEnd w:id="162"/>
    </w:p>
    <w:p w14:paraId="65BBF08F" w14:textId="77777777" w:rsidR="00267C5B" w:rsidRDefault="00267C5B" w:rsidP="00082666">
      <w:pPr>
        <w:pStyle w:val="Ttulo6"/>
      </w:pPr>
      <w:bookmarkStart w:id="163" w:name="_Toc140297336"/>
      <w:bookmarkStart w:id="164" w:name="_Toc140714762"/>
      <w:r>
        <w:t xml:space="preserve">Tabla </w:t>
      </w:r>
      <w:r w:rsidR="00082666">
        <w:t>10</w:t>
      </w:r>
      <w:r>
        <w:t xml:space="preserve">. zonas, </w:t>
      </w:r>
      <w:r w:rsidR="00FE70F9">
        <w:t>instituciones</w:t>
      </w:r>
      <w:r>
        <w:t xml:space="preserve"> y responsables</w:t>
      </w:r>
      <w:bookmarkEnd w:id="163"/>
      <w:bookmarkEnd w:id="164"/>
      <w:r>
        <w:t xml:space="preserve"> </w:t>
      </w:r>
    </w:p>
    <w:tbl>
      <w:tblPr>
        <w:tblStyle w:val="Tablabsica1"/>
        <w:tblW w:w="8623" w:type="dxa"/>
        <w:tblLook w:val="01E0" w:firstRow="1" w:lastRow="1" w:firstColumn="1" w:lastColumn="1" w:noHBand="0" w:noVBand="0"/>
      </w:tblPr>
      <w:tblGrid>
        <w:gridCol w:w="1100"/>
        <w:gridCol w:w="3760"/>
        <w:gridCol w:w="3763"/>
      </w:tblGrid>
      <w:tr w:rsidR="00267C5B" w:rsidRPr="00E37F13" w14:paraId="65BBF093" w14:textId="77777777">
        <w:trPr>
          <w:cnfStyle w:val="100000000000" w:firstRow="1" w:lastRow="0" w:firstColumn="0" w:lastColumn="0" w:oddVBand="0" w:evenVBand="0" w:oddHBand="0" w:evenHBand="0" w:firstRowFirstColumn="0" w:firstRowLastColumn="0" w:lastRowFirstColumn="0" w:lastRowLastColumn="0"/>
        </w:trPr>
        <w:tc>
          <w:tcPr>
            <w:tcW w:w="975" w:type="dxa"/>
          </w:tcPr>
          <w:p w14:paraId="65BBF090" w14:textId="77777777" w:rsidR="00267C5B" w:rsidRPr="00E37F13" w:rsidRDefault="00267C5B" w:rsidP="009C4FE1">
            <w:pPr>
              <w:pStyle w:val="Textodetabla"/>
            </w:pPr>
            <w:r w:rsidRPr="00E37F13">
              <w:t>Zonas</w:t>
            </w:r>
          </w:p>
        </w:tc>
        <w:tc>
          <w:tcPr>
            <w:tcW w:w="3824" w:type="dxa"/>
          </w:tcPr>
          <w:p w14:paraId="65BBF091" w14:textId="77777777" w:rsidR="00267C5B" w:rsidRPr="00E37F13" w:rsidRDefault="00267C5B" w:rsidP="009C4FE1">
            <w:pPr>
              <w:pStyle w:val="Textodetabla"/>
            </w:pPr>
            <w:r w:rsidRPr="00E37F13">
              <w:t>Responsable</w:t>
            </w:r>
          </w:p>
        </w:tc>
        <w:tc>
          <w:tcPr>
            <w:tcW w:w="3824" w:type="dxa"/>
          </w:tcPr>
          <w:p w14:paraId="65BBF092" w14:textId="77777777" w:rsidR="00267C5B" w:rsidRPr="00E37F13" w:rsidRDefault="00267C5B" w:rsidP="009C4FE1">
            <w:pPr>
              <w:pStyle w:val="Textodetabla"/>
            </w:pPr>
            <w:r w:rsidRPr="00E37F13">
              <w:t>Colaboradores</w:t>
            </w:r>
          </w:p>
        </w:tc>
      </w:tr>
      <w:tr w:rsidR="00267C5B" w:rsidRPr="00E37F13" w14:paraId="65BBF09F" w14:textId="77777777">
        <w:tc>
          <w:tcPr>
            <w:tcW w:w="975" w:type="dxa"/>
          </w:tcPr>
          <w:p w14:paraId="65BBF094" w14:textId="77777777" w:rsidR="00267C5B" w:rsidRPr="00E37F13" w:rsidRDefault="00267C5B" w:rsidP="009C4FE1">
            <w:pPr>
              <w:pStyle w:val="Textodetabla"/>
            </w:pPr>
            <w:r w:rsidRPr="00E37F13">
              <w:t>Oriente</w:t>
            </w:r>
          </w:p>
        </w:tc>
        <w:tc>
          <w:tcPr>
            <w:tcW w:w="3824" w:type="dxa"/>
          </w:tcPr>
          <w:p w14:paraId="65BBF095" w14:textId="77777777" w:rsidR="00267C5B" w:rsidRPr="00E37F13" w:rsidRDefault="00267C5B" w:rsidP="009C4FE1">
            <w:pPr>
              <w:pStyle w:val="Textodetabla"/>
            </w:pPr>
            <w:r w:rsidRPr="00E37F13">
              <w:t>Psic. Martin Uc Sánchez</w:t>
            </w:r>
          </w:p>
        </w:tc>
        <w:tc>
          <w:tcPr>
            <w:tcW w:w="3824" w:type="dxa"/>
          </w:tcPr>
          <w:p w14:paraId="65BBF096" w14:textId="77777777" w:rsidR="002B1D91" w:rsidRPr="00E37F13" w:rsidRDefault="002B1D91" w:rsidP="009C4FE1">
            <w:pPr>
              <w:pStyle w:val="Textodetabla"/>
              <w:rPr>
                <w:szCs w:val="16"/>
              </w:rPr>
            </w:pPr>
            <w:r w:rsidRPr="00E37F13">
              <w:rPr>
                <w:szCs w:val="16"/>
              </w:rPr>
              <w:t>Lic. Marco Antonio Turriza Chan</w:t>
            </w:r>
          </w:p>
          <w:p w14:paraId="65BBF097" w14:textId="77777777" w:rsidR="002B1D91" w:rsidRPr="00E37F13" w:rsidRDefault="002B1D91" w:rsidP="009C4FE1">
            <w:pPr>
              <w:pStyle w:val="Textodetabla"/>
              <w:rPr>
                <w:szCs w:val="16"/>
              </w:rPr>
            </w:pPr>
            <w:r w:rsidRPr="00E37F13">
              <w:rPr>
                <w:szCs w:val="16"/>
              </w:rPr>
              <w:t>Quelatztli Asiyadé Salas Góngora</w:t>
            </w:r>
          </w:p>
          <w:p w14:paraId="65BBF098" w14:textId="77777777" w:rsidR="002B1D91" w:rsidRPr="00E37F13" w:rsidRDefault="002B1D91" w:rsidP="009C4FE1">
            <w:pPr>
              <w:pStyle w:val="Textodetabla"/>
              <w:rPr>
                <w:szCs w:val="16"/>
              </w:rPr>
            </w:pPr>
            <w:r w:rsidRPr="00E37F13">
              <w:rPr>
                <w:szCs w:val="16"/>
              </w:rPr>
              <w:t>Lic Saúl Armando Valencia Gómez</w:t>
            </w:r>
          </w:p>
          <w:p w14:paraId="65BBF099" w14:textId="77777777" w:rsidR="002B1D91" w:rsidRPr="00E37F13" w:rsidRDefault="002B1D91" w:rsidP="009C4FE1">
            <w:pPr>
              <w:pStyle w:val="Textodetabla"/>
              <w:rPr>
                <w:szCs w:val="16"/>
              </w:rPr>
            </w:pPr>
            <w:r w:rsidRPr="00E37F13">
              <w:rPr>
                <w:szCs w:val="16"/>
              </w:rPr>
              <w:t>Martha Guadalupe Yerves Peraza</w:t>
            </w:r>
          </w:p>
          <w:p w14:paraId="65BBF09A" w14:textId="77777777" w:rsidR="002B1D91" w:rsidRPr="00E37F13" w:rsidRDefault="002B1D91" w:rsidP="009C4FE1">
            <w:pPr>
              <w:pStyle w:val="Textodetabla"/>
              <w:rPr>
                <w:szCs w:val="16"/>
              </w:rPr>
            </w:pPr>
            <w:r w:rsidRPr="00E37F13">
              <w:rPr>
                <w:szCs w:val="16"/>
              </w:rPr>
              <w:t>Rocío Cabrera Flores</w:t>
            </w:r>
          </w:p>
          <w:p w14:paraId="65BBF09B" w14:textId="77777777" w:rsidR="008F3D8D" w:rsidRPr="00E37F13" w:rsidRDefault="008F3D8D" w:rsidP="009C4FE1">
            <w:pPr>
              <w:pStyle w:val="Textodetabla"/>
              <w:rPr>
                <w:szCs w:val="16"/>
              </w:rPr>
            </w:pPr>
            <w:r w:rsidRPr="00E37F13">
              <w:rPr>
                <w:szCs w:val="16"/>
              </w:rPr>
              <w:t>Monica Nallely Manjares Reyes</w:t>
            </w:r>
          </w:p>
          <w:p w14:paraId="65BBF09C" w14:textId="77777777" w:rsidR="008F3D8D" w:rsidRPr="00E37F13" w:rsidRDefault="008F3D8D" w:rsidP="009C4FE1">
            <w:pPr>
              <w:pStyle w:val="Textodetabla"/>
              <w:rPr>
                <w:szCs w:val="16"/>
              </w:rPr>
            </w:pPr>
            <w:r w:rsidRPr="00E37F13">
              <w:rPr>
                <w:szCs w:val="16"/>
              </w:rPr>
              <w:t>Jorge Alberto Manzanilla Madrid |</w:t>
            </w:r>
          </w:p>
          <w:p w14:paraId="65BBF09D" w14:textId="77777777" w:rsidR="008F3D8D" w:rsidRPr="00E37F13" w:rsidRDefault="008F3D8D" w:rsidP="009C4FE1">
            <w:pPr>
              <w:pStyle w:val="Textodetabla"/>
              <w:rPr>
                <w:szCs w:val="16"/>
              </w:rPr>
            </w:pPr>
            <w:r w:rsidRPr="00E37F13">
              <w:rPr>
                <w:szCs w:val="16"/>
              </w:rPr>
              <w:t>Juan M. Canto González.</w:t>
            </w:r>
          </w:p>
          <w:p w14:paraId="65BBF09E" w14:textId="77777777" w:rsidR="00267C5B" w:rsidRPr="00E37F13" w:rsidRDefault="00267C5B" w:rsidP="009C4FE1">
            <w:pPr>
              <w:pStyle w:val="Textodetabla"/>
            </w:pPr>
          </w:p>
        </w:tc>
      </w:tr>
      <w:tr w:rsidR="00267C5B" w:rsidRPr="00E37F13" w14:paraId="65BBF0A8" w14:textId="77777777">
        <w:tc>
          <w:tcPr>
            <w:tcW w:w="975" w:type="dxa"/>
          </w:tcPr>
          <w:p w14:paraId="65BBF0A0" w14:textId="77777777" w:rsidR="00267C5B" w:rsidRPr="00E37F13" w:rsidRDefault="00267C5B" w:rsidP="009C4FE1">
            <w:pPr>
              <w:pStyle w:val="Textodetabla"/>
            </w:pPr>
            <w:r w:rsidRPr="00E37F13">
              <w:t>Nororiente</w:t>
            </w:r>
          </w:p>
        </w:tc>
        <w:tc>
          <w:tcPr>
            <w:tcW w:w="3824" w:type="dxa"/>
          </w:tcPr>
          <w:p w14:paraId="65BBF0A1" w14:textId="77777777" w:rsidR="00267C5B" w:rsidRPr="00E37F13" w:rsidRDefault="00267C5B" w:rsidP="009C4FE1">
            <w:pPr>
              <w:pStyle w:val="Textodetabla"/>
            </w:pPr>
            <w:r w:rsidRPr="00E37F13">
              <w:t>Mtra. Nely leal Pérez</w:t>
            </w:r>
          </w:p>
        </w:tc>
        <w:tc>
          <w:tcPr>
            <w:tcW w:w="3824" w:type="dxa"/>
          </w:tcPr>
          <w:p w14:paraId="65BBF0A2" w14:textId="77777777" w:rsidR="00427A8B" w:rsidRPr="00E37F13" w:rsidRDefault="00427A8B" w:rsidP="009C4FE1">
            <w:pPr>
              <w:pStyle w:val="Textodetabla"/>
              <w:rPr>
                <w:bCs/>
                <w:szCs w:val="16"/>
                <w:lang w:val="pt-BR"/>
              </w:rPr>
            </w:pPr>
            <w:r w:rsidRPr="00E37F13">
              <w:rPr>
                <w:bCs/>
                <w:szCs w:val="16"/>
                <w:lang w:val="pt-BR"/>
              </w:rPr>
              <w:t>Br. Alicia Guadalupe Viana Koh</w:t>
            </w:r>
          </w:p>
          <w:p w14:paraId="65BBF0A3" w14:textId="77777777" w:rsidR="00427A8B" w:rsidRPr="00E37F13" w:rsidRDefault="005E5DF5" w:rsidP="009C4FE1">
            <w:pPr>
              <w:pStyle w:val="Textodetabla"/>
              <w:rPr>
                <w:bCs/>
                <w:szCs w:val="16"/>
              </w:rPr>
            </w:pPr>
            <w:r w:rsidRPr="00E37F13">
              <w:rPr>
                <w:bCs/>
                <w:szCs w:val="16"/>
              </w:rPr>
              <w:t xml:space="preserve"> </w:t>
            </w:r>
            <w:r w:rsidR="00427A8B" w:rsidRPr="00E37F13">
              <w:rPr>
                <w:bCs/>
                <w:szCs w:val="16"/>
              </w:rPr>
              <w:t>Br. José Cuauhtémoc Contreras Mex</w:t>
            </w:r>
          </w:p>
          <w:p w14:paraId="65BBF0A4" w14:textId="77777777" w:rsidR="00267C5B" w:rsidRPr="00E37F13" w:rsidRDefault="00755567" w:rsidP="009C4FE1">
            <w:pPr>
              <w:pStyle w:val="Textodetabla"/>
              <w:rPr>
                <w:bCs/>
                <w:szCs w:val="16"/>
              </w:rPr>
            </w:pPr>
            <w:r w:rsidRPr="00E37F13">
              <w:rPr>
                <w:szCs w:val="16"/>
              </w:rPr>
              <w:t>Mtra. Nelly María Isabel Leal PérezLic. en Educ. Claudia Narcedalia Chalé Maas</w:t>
            </w:r>
          </w:p>
          <w:p w14:paraId="65BBF0A5" w14:textId="77777777" w:rsidR="00755567" w:rsidRPr="00E37F13" w:rsidRDefault="00755567" w:rsidP="009C4FE1">
            <w:pPr>
              <w:pStyle w:val="Textodetabla"/>
              <w:rPr>
                <w:bCs/>
                <w:szCs w:val="16"/>
                <w:lang w:val="pt-BR"/>
              </w:rPr>
            </w:pPr>
            <w:r w:rsidRPr="00E37F13">
              <w:rPr>
                <w:bCs/>
                <w:szCs w:val="16"/>
                <w:lang w:val="pt-BR"/>
              </w:rPr>
              <w:t>Br. José Marcelo Couoh Pérez</w:t>
            </w:r>
          </w:p>
          <w:p w14:paraId="65BBF0A6" w14:textId="77777777" w:rsidR="00755567" w:rsidRPr="00E37F13" w:rsidRDefault="00755567" w:rsidP="009C4FE1">
            <w:pPr>
              <w:pStyle w:val="Textodetabla"/>
              <w:rPr>
                <w:bCs/>
                <w:szCs w:val="16"/>
                <w:lang w:val="pt-BR"/>
              </w:rPr>
            </w:pPr>
            <w:r w:rsidRPr="00E37F13">
              <w:rPr>
                <w:bCs/>
                <w:szCs w:val="16"/>
                <w:lang w:val="pt-BR"/>
              </w:rPr>
              <w:t>Br. Nidia F. Cimá Couoh</w:t>
            </w:r>
          </w:p>
          <w:p w14:paraId="65BBF0A7" w14:textId="77777777" w:rsidR="00755567" w:rsidRPr="00E37F13" w:rsidRDefault="00755567" w:rsidP="009C4FE1">
            <w:pPr>
              <w:pStyle w:val="Textodetabla"/>
              <w:rPr>
                <w:lang w:val="pt-BR"/>
              </w:rPr>
            </w:pPr>
          </w:p>
        </w:tc>
      </w:tr>
      <w:tr w:rsidR="00267C5B" w:rsidRPr="00E37F13" w14:paraId="65BBF0AD" w14:textId="77777777">
        <w:tc>
          <w:tcPr>
            <w:tcW w:w="975" w:type="dxa"/>
          </w:tcPr>
          <w:p w14:paraId="65BBF0A9" w14:textId="77777777" w:rsidR="00267C5B" w:rsidRPr="00E37F13" w:rsidRDefault="00267C5B" w:rsidP="009C4FE1">
            <w:pPr>
              <w:pStyle w:val="Textodetabla"/>
            </w:pPr>
            <w:r w:rsidRPr="00E37F13">
              <w:t>Poniente</w:t>
            </w:r>
          </w:p>
        </w:tc>
        <w:tc>
          <w:tcPr>
            <w:tcW w:w="3824" w:type="dxa"/>
          </w:tcPr>
          <w:p w14:paraId="65BBF0AA" w14:textId="77777777" w:rsidR="00267C5B" w:rsidRPr="00E37F13" w:rsidRDefault="00267C5B" w:rsidP="009C4FE1">
            <w:pPr>
              <w:pStyle w:val="Textodetabla"/>
              <w:rPr>
                <w:szCs w:val="16"/>
              </w:rPr>
            </w:pPr>
            <w:r w:rsidRPr="00E37F13">
              <w:rPr>
                <w:szCs w:val="16"/>
              </w:rPr>
              <w:t>Lic. Sandra Martín</w:t>
            </w:r>
          </w:p>
        </w:tc>
        <w:tc>
          <w:tcPr>
            <w:tcW w:w="3824" w:type="dxa"/>
          </w:tcPr>
          <w:p w14:paraId="65BBF0AB" w14:textId="77777777" w:rsidR="00D31F72" w:rsidRPr="00E37F13" w:rsidRDefault="00D31F72" w:rsidP="009C4FE1">
            <w:pPr>
              <w:pStyle w:val="Textodetabla"/>
              <w:rPr>
                <w:bCs/>
                <w:szCs w:val="16"/>
              </w:rPr>
            </w:pPr>
            <w:r w:rsidRPr="00E37F13">
              <w:rPr>
                <w:bCs/>
                <w:szCs w:val="16"/>
              </w:rPr>
              <w:t>Ing. Carlos Valdéz Sánchez</w:t>
            </w:r>
          </w:p>
          <w:p w14:paraId="65BBF0AC" w14:textId="77777777" w:rsidR="00267C5B" w:rsidRPr="00E37F13" w:rsidRDefault="00D31F72" w:rsidP="009C4FE1">
            <w:pPr>
              <w:pStyle w:val="Textodetabla"/>
              <w:rPr>
                <w:bCs/>
                <w:szCs w:val="16"/>
              </w:rPr>
            </w:pPr>
            <w:r w:rsidRPr="00E37F13">
              <w:rPr>
                <w:szCs w:val="16"/>
              </w:rPr>
              <w:t>Lic. en Educ. Rubí Alejandra Medrano Chan</w:t>
            </w:r>
          </w:p>
        </w:tc>
      </w:tr>
      <w:tr w:rsidR="00267C5B" w:rsidRPr="00E37F13" w14:paraId="65BBF0BD" w14:textId="77777777">
        <w:tc>
          <w:tcPr>
            <w:tcW w:w="975" w:type="dxa"/>
          </w:tcPr>
          <w:p w14:paraId="65BBF0AE" w14:textId="77777777" w:rsidR="00267C5B" w:rsidRPr="00E37F13" w:rsidRDefault="00267C5B" w:rsidP="009C4FE1">
            <w:pPr>
              <w:pStyle w:val="Textodetabla"/>
            </w:pPr>
            <w:r w:rsidRPr="00E37F13">
              <w:t>Sur</w:t>
            </w:r>
          </w:p>
        </w:tc>
        <w:tc>
          <w:tcPr>
            <w:tcW w:w="3824" w:type="dxa"/>
          </w:tcPr>
          <w:p w14:paraId="65BBF0AF" w14:textId="77777777" w:rsidR="00267C5B" w:rsidRPr="00E37F13" w:rsidRDefault="00267C5B" w:rsidP="009C4FE1">
            <w:pPr>
              <w:pStyle w:val="Textodetabla"/>
            </w:pPr>
            <w:r w:rsidRPr="00E37F13">
              <w:t xml:space="preserve">Psic. </w:t>
            </w:r>
            <w:r w:rsidR="00E03B33" w:rsidRPr="00E37F13">
              <w:t xml:space="preserve">Ariel </w:t>
            </w:r>
            <w:r w:rsidRPr="00E37F13">
              <w:t>Dzib</w:t>
            </w:r>
            <w:r w:rsidR="00E03B33" w:rsidRPr="00E37F13">
              <w:t xml:space="preserve"> Duarte</w:t>
            </w:r>
          </w:p>
        </w:tc>
        <w:tc>
          <w:tcPr>
            <w:tcW w:w="3824" w:type="dxa"/>
          </w:tcPr>
          <w:p w14:paraId="65BBF0B0" w14:textId="77777777" w:rsidR="00D31F72" w:rsidRPr="00E37F13" w:rsidRDefault="00D31F72" w:rsidP="009C4FE1">
            <w:pPr>
              <w:pStyle w:val="Textodetabla"/>
              <w:rPr>
                <w:bCs/>
                <w:szCs w:val="16"/>
              </w:rPr>
            </w:pPr>
            <w:r w:rsidRPr="00E37F13">
              <w:rPr>
                <w:bCs/>
                <w:szCs w:val="16"/>
              </w:rPr>
              <w:t>Br. Aremy Beatriz Catzím Buenfil</w:t>
            </w:r>
          </w:p>
          <w:p w14:paraId="65BBF0B1" w14:textId="77777777" w:rsidR="00D31F72" w:rsidRPr="00E37F13" w:rsidRDefault="00D31F72" w:rsidP="009C4FE1">
            <w:pPr>
              <w:pStyle w:val="Textodetabla"/>
              <w:rPr>
                <w:bCs/>
                <w:szCs w:val="16"/>
              </w:rPr>
            </w:pPr>
            <w:r w:rsidRPr="00E37F13">
              <w:rPr>
                <w:bCs/>
                <w:szCs w:val="16"/>
              </w:rPr>
              <w:t>Br. Armando Mojón Be</w:t>
            </w:r>
          </w:p>
          <w:p w14:paraId="65BBF0B2" w14:textId="77777777" w:rsidR="00D31F72" w:rsidRPr="00E37F13" w:rsidRDefault="00D31F72" w:rsidP="009C4FE1">
            <w:pPr>
              <w:pStyle w:val="Textodetabla"/>
              <w:rPr>
                <w:bCs/>
                <w:szCs w:val="16"/>
              </w:rPr>
            </w:pPr>
            <w:r w:rsidRPr="00E37F13">
              <w:rPr>
                <w:bCs/>
                <w:szCs w:val="16"/>
              </w:rPr>
              <w:t>Br. Diego de Jesús Canché Dzul</w:t>
            </w:r>
          </w:p>
          <w:p w14:paraId="65BBF0B3" w14:textId="77777777" w:rsidR="00D31F72" w:rsidRPr="00E37F13" w:rsidRDefault="00D31F72" w:rsidP="009C4FE1">
            <w:pPr>
              <w:pStyle w:val="Textodetabla"/>
              <w:rPr>
                <w:bCs/>
                <w:szCs w:val="16"/>
              </w:rPr>
            </w:pPr>
            <w:r w:rsidRPr="00E37F13">
              <w:rPr>
                <w:bCs/>
                <w:szCs w:val="16"/>
              </w:rPr>
              <w:t>Br. Juana Elena Kauil Gerónimo</w:t>
            </w:r>
          </w:p>
          <w:p w14:paraId="65BBF0B4" w14:textId="77777777" w:rsidR="00CD4E59" w:rsidRPr="00E37F13" w:rsidRDefault="00CD4E59" w:rsidP="009C4FE1">
            <w:pPr>
              <w:pStyle w:val="Textodetabla"/>
              <w:rPr>
                <w:bCs/>
                <w:szCs w:val="16"/>
              </w:rPr>
            </w:pPr>
            <w:r w:rsidRPr="00E37F13">
              <w:rPr>
                <w:bCs/>
                <w:szCs w:val="16"/>
              </w:rPr>
              <w:t>Br. Lucely Arisbe Hau Padilla</w:t>
            </w:r>
          </w:p>
          <w:p w14:paraId="65BBF0B5" w14:textId="77777777" w:rsidR="00CD4E59" w:rsidRPr="00E37F13" w:rsidRDefault="00CD4E59" w:rsidP="009C4FE1">
            <w:pPr>
              <w:pStyle w:val="Textodetabla"/>
              <w:rPr>
                <w:bCs/>
                <w:szCs w:val="16"/>
              </w:rPr>
            </w:pPr>
            <w:r w:rsidRPr="00E37F13">
              <w:rPr>
                <w:bCs/>
                <w:szCs w:val="16"/>
              </w:rPr>
              <w:t>Br. Randy Alejandro Cauich Witz</w:t>
            </w:r>
          </w:p>
          <w:p w14:paraId="65BBF0B6" w14:textId="77777777" w:rsidR="00CD4E59" w:rsidRPr="00E37F13" w:rsidRDefault="00CD4E59" w:rsidP="009C4FE1">
            <w:pPr>
              <w:pStyle w:val="Textodetabla"/>
              <w:rPr>
                <w:bCs/>
                <w:szCs w:val="16"/>
                <w:lang w:val="pt-BR"/>
              </w:rPr>
            </w:pPr>
            <w:r w:rsidRPr="00E37F13">
              <w:rPr>
                <w:bCs/>
                <w:szCs w:val="16"/>
                <w:lang w:val="pt-BR"/>
              </w:rPr>
              <w:t>Psic. José Ariel Dzib Duarte</w:t>
            </w:r>
          </w:p>
          <w:p w14:paraId="65BBF0B7" w14:textId="77777777" w:rsidR="00CD4E59" w:rsidRPr="00E37F13" w:rsidRDefault="00CD4E59" w:rsidP="009C4FE1">
            <w:pPr>
              <w:pStyle w:val="Textodetabla"/>
              <w:rPr>
                <w:bCs/>
                <w:szCs w:val="16"/>
              </w:rPr>
            </w:pPr>
            <w:r w:rsidRPr="00E37F13">
              <w:rPr>
                <w:bCs/>
                <w:szCs w:val="16"/>
              </w:rPr>
              <w:lastRenderedPageBreak/>
              <w:t>Br. Claudia Gabriela Chi Sandoval</w:t>
            </w:r>
          </w:p>
          <w:p w14:paraId="65BBF0B8" w14:textId="77777777" w:rsidR="00CD4E59" w:rsidRPr="00E37F13" w:rsidRDefault="00CD4E59" w:rsidP="009C4FE1">
            <w:pPr>
              <w:pStyle w:val="Textodetabla"/>
              <w:rPr>
                <w:bCs/>
                <w:szCs w:val="16"/>
              </w:rPr>
            </w:pPr>
            <w:r w:rsidRPr="00E37F13">
              <w:rPr>
                <w:bCs/>
                <w:szCs w:val="16"/>
              </w:rPr>
              <w:t>Br. Erika Yolanda Uc Buenfil</w:t>
            </w:r>
          </w:p>
          <w:p w14:paraId="65BBF0B9" w14:textId="77777777" w:rsidR="00CD4E59" w:rsidRPr="00E37F13" w:rsidRDefault="00CD4E59" w:rsidP="009C4FE1">
            <w:pPr>
              <w:pStyle w:val="Textodetabla"/>
              <w:rPr>
                <w:bCs/>
                <w:szCs w:val="16"/>
              </w:rPr>
            </w:pPr>
            <w:r w:rsidRPr="00E37F13">
              <w:rPr>
                <w:bCs/>
                <w:szCs w:val="16"/>
              </w:rPr>
              <w:t>Br. Karla Jazmín Cetina Carrillo</w:t>
            </w:r>
          </w:p>
          <w:p w14:paraId="65BBF0BA" w14:textId="77777777" w:rsidR="00CD4E59" w:rsidRPr="00E37F13" w:rsidRDefault="00CD4E59" w:rsidP="009C4FE1">
            <w:pPr>
              <w:pStyle w:val="Textodetabla"/>
              <w:rPr>
                <w:bCs/>
                <w:szCs w:val="16"/>
              </w:rPr>
            </w:pPr>
            <w:r w:rsidRPr="00E37F13">
              <w:rPr>
                <w:bCs/>
                <w:szCs w:val="16"/>
              </w:rPr>
              <w:t>Br. Mario Guillermo Guerrero Palomo</w:t>
            </w:r>
          </w:p>
          <w:p w14:paraId="65BBF0BB" w14:textId="77777777" w:rsidR="00CD4E59" w:rsidRPr="00E37F13" w:rsidRDefault="00CD4E59" w:rsidP="009C4FE1">
            <w:pPr>
              <w:pStyle w:val="Textodetabla"/>
              <w:rPr>
                <w:bCs/>
                <w:szCs w:val="16"/>
              </w:rPr>
            </w:pPr>
            <w:r w:rsidRPr="00E37F13">
              <w:rPr>
                <w:bCs/>
                <w:szCs w:val="16"/>
              </w:rPr>
              <w:t>Br. Rita María Cámara Caamal</w:t>
            </w:r>
          </w:p>
          <w:p w14:paraId="65BBF0BC" w14:textId="77777777" w:rsidR="00267C5B" w:rsidRPr="00E37F13" w:rsidRDefault="00267C5B" w:rsidP="009C4FE1">
            <w:pPr>
              <w:pStyle w:val="Textodetabla"/>
            </w:pPr>
          </w:p>
        </w:tc>
      </w:tr>
      <w:tr w:rsidR="00267C5B" w:rsidRPr="00E37F13" w14:paraId="65BBF0CA" w14:textId="77777777">
        <w:trPr>
          <w:cnfStyle w:val="010000000000" w:firstRow="0" w:lastRow="1" w:firstColumn="0" w:lastColumn="0" w:oddVBand="0" w:evenVBand="0" w:oddHBand="0" w:evenHBand="0" w:firstRowFirstColumn="0" w:firstRowLastColumn="0" w:lastRowFirstColumn="0" w:lastRowLastColumn="0"/>
        </w:trPr>
        <w:tc>
          <w:tcPr>
            <w:tcW w:w="975" w:type="dxa"/>
          </w:tcPr>
          <w:p w14:paraId="65BBF0BE" w14:textId="77777777" w:rsidR="00267C5B" w:rsidRPr="00E37F13" w:rsidRDefault="00267C5B" w:rsidP="009C4FE1">
            <w:pPr>
              <w:pStyle w:val="Textodetabla"/>
            </w:pPr>
            <w:r w:rsidRPr="00E37F13">
              <w:lastRenderedPageBreak/>
              <w:t>Suroeste</w:t>
            </w:r>
          </w:p>
        </w:tc>
        <w:tc>
          <w:tcPr>
            <w:tcW w:w="3824" w:type="dxa"/>
          </w:tcPr>
          <w:p w14:paraId="65BBF0BF" w14:textId="77777777" w:rsidR="00267C5B" w:rsidRPr="00E37F13" w:rsidRDefault="00E03B33" w:rsidP="009C4FE1">
            <w:pPr>
              <w:pStyle w:val="Textodetabla"/>
            </w:pPr>
            <w:r w:rsidRPr="00E37F13">
              <w:t>Prof. Carlos Ojeda</w:t>
            </w:r>
          </w:p>
        </w:tc>
        <w:tc>
          <w:tcPr>
            <w:tcW w:w="3824" w:type="dxa"/>
          </w:tcPr>
          <w:p w14:paraId="65BBF0C0" w14:textId="77777777" w:rsidR="00CD4E59" w:rsidRPr="00E37F13" w:rsidRDefault="00CD4E59" w:rsidP="009C4FE1">
            <w:pPr>
              <w:pStyle w:val="Textodetabla"/>
              <w:rPr>
                <w:bCs/>
                <w:szCs w:val="16"/>
              </w:rPr>
            </w:pPr>
            <w:r w:rsidRPr="00E37F13">
              <w:rPr>
                <w:bCs/>
                <w:szCs w:val="16"/>
              </w:rPr>
              <w:t>Br. Adrián Francisco Pech Xuim</w:t>
            </w:r>
          </w:p>
          <w:p w14:paraId="65BBF0C1" w14:textId="77777777" w:rsidR="00CD4E59" w:rsidRPr="00E37F13" w:rsidRDefault="00CD4E59" w:rsidP="009C4FE1">
            <w:pPr>
              <w:pStyle w:val="Textodetabla"/>
              <w:rPr>
                <w:bCs/>
                <w:szCs w:val="16"/>
              </w:rPr>
            </w:pPr>
            <w:r w:rsidRPr="00E37F13">
              <w:rPr>
                <w:bCs/>
                <w:szCs w:val="16"/>
              </w:rPr>
              <w:t>Br. Joel Antonio Lara Alcocer</w:t>
            </w:r>
          </w:p>
          <w:p w14:paraId="65BBF0C2" w14:textId="77777777" w:rsidR="00CD4E59" w:rsidRPr="00E37F13" w:rsidRDefault="00CD4E59" w:rsidP="009C4FE1">
            <w:pPr>
              <w:pStyle w:val="Textodetabla"/>
              <w:rPr>
                <w:bCs/>
                <w:szCs w:val="16"/>
              </w:rPr>
            </w:pPr>
            <w:r w:rsidRPr="00E37F13">
              <w:rPr>
                <w:bCs/>
                <w:szCs w:val="16"/>
              </w:rPr>
              <w:t>Br. Luis Antonio Martínez Borges</w:t>
            </w:r>
          </w:p>
          <w:p w14:paraId="65BBF0C3" w14:textId="77777777" w:rsidR="00CD4E59" w:rsidRPr="00E37F13" w:rsidRDefault="00CD4E59" w:rsidP="009C4FE1">
            <w:pPr>
              <w:pStyle w:val="Textodetabla"/>
              <w:rPr>
                <w:bCs/>
                <w:szCs w:val="16"/>
                <w:lang w:val="pt-BR"/>
              </w:rPr>
            </w:pPr>
            <w:r w:rsidRPr="00E37F13">
              <w:rPr>
                <w:bCs/>
                <w:szCs w:val="16"/>
                <w:lang w:val="pt-BR"/>
              </w:rPr>
              <w:t>Br. Herbert Tadeo Aké Ruíz</w:t>
            </w:r>
          </w:p>
          <w:p w14:paraId="65BBF0C4" w14:textId="77777777" w:rsidR="00681652" w:rsidRPr="00E37F13" w:rsidRDefault="00681652" w:rsidP="009C4FE1">
            <w:pPr>
              <w:pStyle w:val="Textodetabla"/>
              <w:rPr>
                <w:bCs/>
                <w:szCs w:val="16"/>
              </w:rPr>
            </w:pPr>
            <w:r w:rsidRPr="00E37F13">
              <w:rPr>
                <w:bCs/>
                <w:szCs w:val="16"/>
              </w:rPr>
              <w:t>Br. Wilbert Efrén Flota Díaz</w:t>
            </w:r>
          </w:p>
          <w:p w14:paraId="65BBF0C5" w14:textId="77777777" w:rsidR="00681652" w:rsidRPr="00E37F13" w:rsidRDefault="00681652" w:rsidP="009C4FE1">
            <w:pPr>
              <w:pStyle w:val="Textodetabla"/>
              <w:rPr>
                <w:bCs/>
                <w:szCs w:val="16"/>
              </w:rPr>
            </w:pPr>
            <w:r w:rsidRPr="00E37F13">
              <w:rPr>
                <w:bCs/>
                <w:szCs w:val="16"/>
              </w:rPr>
              <w:t xml:space="preserve">Br. </w:t>
            </w:r>
            <w:smartTag w:uri="urn:schemas-microsoft-com:office:smarttags" w:element="PersonName">
              <w:smartTagPr>
                <w:attr w:name="ProductID" w:val="Carlos Jos￩"/>
              </w:smartTagPr>
              <w:r w:rsidRPr="00E37F13">
                <w:rPr>
                  <w:bCs/>
                  <w:szCs w:val="16"/>
                </w:rPr>
                <w:t>Carlos José</w:t>
              </w:r>
            </w:smartTag>
            <w:r w:rsidRPr="00E37F13">
              <w:rPr>
                <w:bCs/>
                <w:szCs w:val="16"/>
              </w:rPr>
              <w:t xml:space="preserve"> Chulim Dzul</w:t>
            </w:r>
          </w:p>
          <w:p w14:paraId="65BBF0C6" w14:textId="77777777" w:rsidR="00681652" w:rsidRPr="00E37F13" w:rsidRDefault="00681652" w:rsidP="009C4FE1">
            <w:pPr>
              <w:pStyle w:val="Textodetabla"/>
              <w:rPr>
                <w:bCs/>
                <w:szCs w:val="16"/>
              </w:rPr>
            </w:pPr>
            <w:r w:rsidRPr="00E37F13">
              <w:rPr>
                <w:bCs/>
                <w:szCs w:val="16"/>
              </w:rPr>
              <w:t>Br. Gabriela Luciaremi Memeri Hernández</w:t>
            </w:r>
          </w:p>
          <w:p w14:paraId="65BBF0C7" w14:textId="77777777" w:rsidR="00681652" w:rsidRPr="00E37F13" w:rsidRDefault="00681652" w:rsidP="009C4FE1">
            <w:pPr>
              <w:pStyle w:val="Textodetabla"/>
              <w:rPr>
                <w:bCs/>
                <w:szCs w:val="16"/>
              </w:rPr>
            </w:pPr>
            <w:r w:rsidRPr="00E37F13">
              <w:rPr>
                <w:bCs/>
                <w:szCs w:val="16"/>
              </w:rPr>
              <w:t>Br. Paloma Carolina Barnet Gómez</w:t>
            </w:r>
          </w:p>
          <w:p w14:paraId="65BBF0C8" w14:textId="77777777" w:rsidR="00681652" w:rsidRPr="00E37F13" w:rsidRDefault="00681652" w:rsidP="009C4FE1">
            <w:pPr>
              <w:pStyle w:val="Textodetabla"/>
              <w:rPr>
                <w:bCs/>
                <w:szCs w:val="16"/>
              </w:rPr>
            </w:pPr>
            <w:r w:rsidRPr="00E37F13">
              <w:rPr>
                <w:bCs/>
                <w:szCs w:val="16"/>
              </w:rPr>
              <w:t>Br. Rita Vianey Noh Blanco</w:t>
            </w:r>
          </w:p>
          <w:p w14:paraId="65BBF0C9" w14:textId="77777777" w:rsidR="00267C5B" w:rsidRPr="00E37F13" w:rsidRDefault="00267C5B" w:rsidP="009C4FE1">
            <w:pPr>
              <w:pStyle w:val="Textodetabla"/>
            </w:pPr>
          </w:p>
        </w:tc>
      </w:tr>
    </w:tbl>
    <w:p w14:paraId="65BBF0CB" w14:textId="77777777" w:rsidR="008308BB" w:rsidRDefault="008308BB" w:rsidP="00A312C4">
      <w:pPr>
        <w:pStyle w:val="Textoindependiente"/>
      </w:pPr>
    </w:p>
    <w:p w14:paraId="65BBF0CC" w14:textId="77777777" w:rsidR="008308BB" w:rsidRDefault="008308BB" w:rsidP="00681652">
      <w:pPr>
        <w:pStyle w:val="Textoindependiente"/>
        <w:ind w:left="0"/>
      </w:pPr>
    </w:p>
    <w:p w14:paraId="65BBF0CD" w14:textId="77777777" w:rsidR="008308BB" w:rsidRDefault="008308BB" w:rsidP="008308BB">
      <w:pPr>
        <w:pStyle w:val="Ttulo1"/>
      </w:pPr>
      <w:bookmarkStart w:id="165" w:name="_Toc140297337"/>
      <w:bookmarkStart w:id="166" w:name="_Toc140554858"/>
      <w:r>
        <w:lastRenderedPageBreak/>
        <w:t>Anexo II:  Listado de alumnos sobresalientes</w:t>
      </w:r>
      <w:bookmarkEnd w:id="165"/>
      <w:bookmarkEnd w:id="166"/>
    </w:p>
    <w:p w14:paraId="65BBF0CE" w14:textId="77777777" w:rsidR="008308BB" w:rsidRDefault="008308BB" w:rsidP="009C4FE1">
      <w:pPr>
        <w:pStyle w:val="titulodetabla"/>
      </w:pPr>
      <w:bookmarkStart w:id="167" w:name="_Toc140297338"/>
      <w:bookmarkStart w:id="168" w:name="_Toc140554859"/>
      <w:r>
        <w:t>Lista de alumnos sobresalientes</w:t>
      </w:r>
      <w:bookmarkEnd w:id="167"/>
      <w:bookmarkEnd w:id="168"/>
    </w:p>
    <w:p w14:paraId="65BBF0CF" w14:textId="77777777" w:rsidR="008308BB" w:rsidRDefault="008308BB" w:rsidP="008308BB">
      <w:pPr>
        <w:rPr>
          <w:lang w:val="pt-BR"/>
        </w:rPr>
      </w:pPr>
    </w:p>
    <w:tbl>
      <w:tblPr>
        <w:tblStyle w:val="Tablaconcuadrcula"/>
        <w:tblW w:w="8928" w:type="dxa"/>
        <w:tblLook w:val="01E0" w:firstRow="1" w:lastRow="1" w:firstColumn="1" w:lastColumn="1" w:noHBand="0" w:noVBand="0"/>
      </w:tblPr>
      <w:tblGrid>
        <w:gridCol w:w="1548"/>
        <w:gridCol w:w="5220"/>
        <w:gridCol w:w="2160"/>
      </w:tblGrid>
      <w:tr w:rsidR="008308BB" w14:paraId="65BBF0D3" w14:textId="77777777">
        <w:tc>
          <w:tcPr>
            <w:tcW w:w="1548" w:type="dxa"/>
          </w:tcPr>
          <w:p w14:paraId="65BBF0D0" w14:textId="77777777" w:rsidR="008308BB" w:rsidRPr="002309F5" w:rsidRDefault="008308BB" w:rsidP="009C4FE1">
            <w:pPr>
              <w:pStyle w:val="Textodetabla"/>
              <w:rPr>
                <w:lang w:val="pt-BR"/>
              </w:rPr>
            </w:pPr>
            <w:r w:rsidRPr="002309F5">
              <w:rPr>
                <w:lang w:val="pt-BR"/>
              </w:rPr>
              <w:t>Expendiente No.</w:t>
            </w:r>
          </w:p>
        </w:tc>
        <w:tc>
          <w:tcPr>
            <w:tcW w:w="5220" w:type="dxa"/>
          </w:tcPr>
          <w:p w14:paraId="65BBF0D1" w14:textId="77777777" w:rsidR="008308BB" w:rsidRPr="002309F5" w:rsidRDefault="008308BB" w:rsidP="009C4FE1">
            <w:pPr>
              <w:pStyle w:val="Textodetabla"/>
              <w:rPr>
                <w:lang w:val="pt-BR"/>
              </w:rPr>
            </w:pPr>
            <w:r w:rsidRPr="002309F5">
              <w:rPr>
                <w:lang w:val="pt-BR"/>
              </w:rPr>
              <w:t>Nombre</w:t>
            </w:r>
          </w:p>
        </w:tc>
        <w:tc>
          <w:tcPr>
            <w:tcW w:w="2160" w:type="dxa"/>
          </w:tcPr>
          <w:p w14:paraId="65BBF0D2" w14:textId="77777777" w:rsidR="008308BB" w:rsidRPr="002309F5" w:rsidRDefault="008308BB" w:rsidP="009C4FE1">
            <w:pPr>
              <w:pStyle w:val="Textodetabla"/>
              <w:rPr>
                <w:lang w:val="pt-BR"/>
              </w:rPr>
            </w:pPr>
            <w:r>
              <w:rPr>
                <w:lang w:val="pt-BR"/>
              </w:rPr>
              <w:t>Población</w:t>
            </w:r>
          </w:p>
        </w:tc>
      </w:tr>
      <w:tr w:rsidR="008308BB" w14:paraId="65BBF0D7" w14:textId="77777777">
        <w:tc>
          <w:tcPr>
            <w:tcW w:w="1548" w:type="dxa"/>
          </w:tcPr>
          <w:p w14:paraId="65BBF0D4" w14:textId="77777777" w:rsidR="008308BB" w:rsidRDefault="008308BB" w:rsidP="009C4FE1">
            <w:pPr>
              <w:pStyle w:val="Textodetabla"/>
              <w:rPr>
                <w:lang w:val="pt-BR"/>
              </w:rPr>
            </w:pPr>
            <w:r>
              <w:rPr>
                <w:lang w:val="pt-BR"/>
              </w:rPr>
              <w:t>001</w:t>
            </w:r>
          </w:p>
        </w:tc>
        <w:tc>
          <w:tcPr>
            <w:tcW w:w="5220" w:type="dxa"/>
          </w:tcPr>
          <w:p w14:paraId="65BBF0D5" w14:textId="77777777" w:rsidR="008308BB" w:rsidRDefault="008308BB" w:rsidP="009C4FE1">
            <w:pPr>
              <w:pStyle w:val="Textodetabla"/>
              <w:rPr>
                <w:lang w:val="pt-BR"/>
              </w:rPr>
            </w:pPr>
            <w:smartTag w:uri="urn:schemas-microsoft-com:office:smarttags" w:element="PersonName">
              <w:smartTagPr>
                <w:attr w:name="ProductID" w:val="Jos￩ Alberto"/>
              </w:smartTagPr>
              <w:r>
                <w:rPr>
                  <w:lang w:val="pt-BR"/>
                </w:rPr>
                <w:t>José Alberto</w:t>
              </w:r>
            </w:smartTag>
            <w:r>
              <w:rPr>
                <w:lang w:val="pt-BR"/>
              </w:rPr>
              <w:t xml:space="preserve"> Borguez Pech</w:t>
            </w:r>
          </w:p>
        </w:tc>
        <w:tc>
          <w:tcPr>
            <w:tcW w:w="2160" w:type="dxa"/>
          </w:tcPr>
          <w:p w14:paraId="65BBF0D6" w14:textId="77777777" w:rsidR="008308BB" w:rsidRDefault="008308BB" w:rsidP="009C4FE1">
            <w:pPr>
              <w:pStyle w:val="Textodetabla"/>
              <w:rPr>
                <w:lang w:val="pt-BR"/>
              </w:rPr>
            </w:pPr>
            <w:r w:rsidRPr="002309F5">
              <w:rPr>
                <w:lang w:val="pt-BR"/>
              </w:rPr>
              <w:t>Kinchil</w:t>
            </w:r>
          </w:p>
        </w:tc>
      </w:tr>
      <w:tr w:rsidR="008308BB" w14:paraId="65BBF0DB" w14:textId="77777777">
        <w:tc>
          <w:tcPr>
            <w:tcW w:w="1548" w:type="dxa"/>
          </w:tcPr>
          <w:p w14:paraId="65BBF0D8" w14:textId="77777777" w:rsidR="008308BB" w:rsidRDefault="008308BB" w:rsidP="009C4FE1">
            <w:pPr>
              <w:pStyle w:val="Textodetabla"/>
              <w:rPr>
                <w:lang w:val="pt-BR"/>
              </w:rPr>
            </w:pPr>
            <w:r>
              <w:rPr>
                <w:lang w:val="pt-BR"/>
              </w:rPr>
              <w:t>002</w:t>
            </w:r>
          </w:p>
        </w:tc>
        <w:tc>
          <w:tcPr>
            <w:tcW w:w="5220" w:type="dxa"/>
          </w:tcPr>
          <w:p w14:paraId="65BBF0D9" w14:textId="77777777" w:rsidR="008308BB" w:rsidRDefault="008308BB" w:rsidP="009C4FE1">
            <w:pPr>
              <w:pStyle w:val="Textodetabla"/>
              <w:rPr>
                <w:lang w:val="pt-BR"/>
              </w:rPr>
            </w:pPr>
            <w:r>
              <w:rPr>
                <w:lang w:val="pt-BR"/>
              </w:rPr>
              <w:t>Lisa Amai Huchim Cocom</w:t>
            </w:r>
          </w:p>
        </w:tc>
        <w:tc>
          <w:tcPr>
            <w:tcW w:w="2160" w:type="dxa"/>
          </w:tcPr>
          <w:p w14:paraId="65BBF0DA" w14:textId="77777777" w:rsidR="008308BB" w:rsidRDefault="008308BB" w:rsidP="009C4FE1">
            <w:pPr>
              <w:pStyle w:val="Textodetabla"/>
              <w:rPr>
                <w:lang w:val="pt-BR"/>
              </w:rPr>
            </w:pPr>
            <w:r w:rsidRPr="002309F5">
              <w:rPr>
                <w:lang w:val="pt-BR"/>
              </w:rPr>
              <w:t>Kinchil</w:t>
            </w:r>
          </w:p>
        </w:tc>
      </w:tr>
      <w:tr w:rsidR="008308BB" w14:paraId="65BBF0DF" w14:textId="77777777">
        <w:tc>
          <w:tcPr>
            <w:tcW w:w="1548" w:type="dxa"/>
          </w:tcPr>
          <w:p w14:paraId="65BBF0DC" w14:textId="77777777" w:rsidR="008308BB" w:rsidRDefault="008308BB" w:rsidP="009C4FE1">
            <w:pPr>
              <w:pStyle w:val="Textodetabla"/>
              <w:rPr>
                <w:lang w:val="pt-BR"/>
              </w:rPr>
            </w:pPr>
            <w:r>
              <w:rPr>
                <w:lang w:val="pt-BR"/>
              </w:rPr>
              <w:t>003</w:t>
            </w:r>
          </w:p>
        </w:tc>
        <w:tc>
          <w:tcPr>
            <w:tcW w:w="5220" w:type="dxa"/>
          </w:tcPr>
          <w:p w14:paraId="65BBF0DD" w14:textId="77777777" w:rsidR="008308BB" w:rsidRDefault="008308BB" w:rsidP="009C4FE1">
            <w:pPr>
              <w:pStyle w:val="Textodetabla"/>
              <w:rPr>
                <w:lang w:val="pt-BR"/>
              </w:rPr>
            </w:pPr>
            <w:r>
              <w:rPr>
                <w:lang w:val="pt-BR"/>
              </w:rPr>
              <w:t>Aidé Estefania Rodríguez Canul</w:t>
            </w:r>
          </w:p>
        </w:tc>
        <w:tc>
          <w:tcPr>
            <w:tcW w:w="2160" w:type="dxa"/>
          </w:tcPr>
          <w:p w14:paraId="65BBF0DE" w14:textId="77777777" w:rsidR="008308BB" w:rsidRDefault="008308BB" w:rsidP="009C4FE1">
            <w:pPr>
              <w:pStyle w:val="Textodetabla"/>
              <w:rPr>
                <w:lang w:val="pt-BR"/>
              </w:rPr>
            </w:pPr>
            <w:r w:rsidRPr="002309F5">
              <w:rPr>
                <w:lang w:val="pt-BR"/>
              </w:rPr>
              <w:t>Kinchil</w:t>
            </w:r>
          </w:p>
        </w:tc>
      </w:tr>
      <w:tr w:rsidR="008308BB" w14:paraId="65BBF0E3" w14:textId="77777777">
        <w:tc>
          <w:tcPr>
            <w:tcW w:w="1548" w:type="dxa"/>
          </w:tcPr>
          <w:p w14:paraId="65BBF0E0" w14:textId="77777777" w:rsidR="008308BB" w:rsidRDefault="008308BB" w:rsidP="009C4FE1">
            <w:pPr>
              <w:pStyle w:val="Textodetabla"/>
              <w:rPr>
                <w:lang w:val="pt-BR"/>
              </w:rPr>
            </w:pPr>
            <w:r>
              <w:rPr>
                <w:lang w:val="pt-BR"/>
              </w:rPr>
              <w:t>004</w:t>
            </w:r>
          </w:p>
        </w:tc>
        <w:tc>
          <w:tcPr>
            <w:tcW w:w="5220" w:type="dxa"/>
          </w:tcPr>
          <w:p w14:paraId="65BBF0E1" w14:textId="77777777" w:rsidR="008308BB" w:rsidRDefault="008308BB" w:rsidP="009C4FE1">
            <w:pPr>
              <w:pStyle w:val="Textodetabla"/>
              <w:rPr>
                <w:lang w:val="pt-BR"/>
              </w:rPr>
            </w:pPr>
            <w:r>
              <w:rPr>
                <w:lang w:val="pt-BR"/>
              </w:rPr>
              <w:t>Gerardo de Jesús Collí Tzuc</w:t>
            </w:r>
          </w:p>
        </w:tc>
        <w:tc>
          <w:tcPr>
            <w:tcW w:w="2160" w:type="dxa"/>
          </w:tcPr>
          <w:p w14:paraId="65BBF0E2" w14:textId="77777777" w:rsidR="008308BB" w:rsidRDefault="008308BB" w:rsidP="009C4FE1">
            <w:pPr>
              <w:pStyle w:val="Textodetabla"/>
              <w:rPr>
                <w:lang w:val="pt-BR"/>
              </w:rPr>
            </w:pPr>
            <w:r w:rsidRPr="002309F5">
              <w:rPr>
                <w:lang w:val="pt-BR"/>
              </w:rPr>
              <w:t>Kinchil</w:t>
            </w:r>
          </w:p>
        </w:tc>
      </w:tr>
      <w:tr w:rsidR="008308BB" w14:paraId="65BBF0E7" w14:textId="77777777">
        <w:tc>
          <w:tcPr>
            <w:tcW w:w="1548" w:type="dxa"/>
          </w:tcPr>
          <w:p w14:paraId="65BBF0E4" w14:textId="77777777" w:rsidR="008308BB" w:rsidRDefault="008308BB" w:rsidP="009C4FE1">
            <w:pPr>
              <w:pStyle w:val="Textodetabla"/>
              <w:rPr>
                <w:lang w:val="pt-BR"/>
              </w:rPr>
            </w:pPr>
            <w:r>
              <w:rPr>
                <w:lang w:val="pt-BR"/>
              </w:rPr>
              <w:t>005</w:t>
            </w:r>
          </w:p>
        </w:tc>
        <w:tc>
          <w:tcPr>
            <w:tcW w:w="5220" w:type="dxa"/>
          </w:tcPr>
          <w:p w14:paraId="65BBF0E5" w14:textId="77777777" w:rsidR="008308BB" w:rsidRDefault="008308BB" w:rsidP="009C4FE1">
            <w:pPr>
              <w:pStyle w:val="Textodetabla"/>
              <w:rPr>
                <w:lang w:val="pt-BR"/>
              </w:rPr>
            </w:pPr>
            <w:r>
              <w:rPr>
                <w:lang w:val="pt-BR"/>
              </w:rPr>
              <w:t>Yanuario Valentín Dzul Dzul</w:t>
            </w:r>
          </w:p>
        </w:tc>
        <w:tc>
          <w:tcPr>
            <w:tcW w:w="2160" w:type="dxa"/>
          </w:tcPr>
          <w:p w14:paraId="65BBF0E6" w14:textId="77777777" w:rsidR="008308BB" w:rsidRDefault="008308BB" w:rsidP="009C4FE1">
            <w:pPr>
              <w:pStyle w:val="Textodetabla"/>
              <w:rPr>
                <w:lang w:val="pt-BR"/>
              </w:rPr>
            </w:pPr>
            <w:r w:rsidRPr="002309F5">
              <w:rPr>
                <w:lang w:val="pt-BR"/>
              </w:rPr>
              <w:t>Kinchil</w:t>
            </w:r>
          </w:p>
        </w:tc>
      </w:tr>
      <w:tr w:rsidR="008308BB" w14:paraId="65BBF0EB" w14:textId="77777777">
        <w:tc>
          <w:tcPr>
            <w:tcW w:w="1548" w:type="dxa"/>
          </w:tcPr>
          <w:p w14:paraId="65BBF0E8" w14:textId="77777777" w:rsidR="008308BB" w:rsidRDefault="008308BB" w:rsidP="009C4FE1">
            <w:pPr>
              <w:pStyle w:val="Textodetabla"/>
              <w:rPr>
                <w:lang w:val="pt-BR"/>
              </w:rPr>
            </w:pPr>
            <w:r>
              <w:rPr>
                <w:lang w:val="pt-BR"/>
              </w:rPr>
              <w:t>006</w:t>
            </w:r>
          </w:p>
        </w:tc>
        <w:tc>
          <w:tcPr>
            <w:tcW w:w="5220" w:type="dxa"/>
          </w:tcPr>
          <w:p w14:paraId="65BBF0E9" w14:textId="77777777" w:rsidR="008308BB" w:rsidRDefault="008308BB" w:rsidP="009C4FE1">
            <w:pPr>
              <w:pStyle w:val="Textodetabla"/>
              <w:rPr>
                <w:lang w:val="pt-BR"/>
              </w:rPr>
            </w:pPr>
            <w:r>
              <w:rPr>
                <w:lang w:val="pt-BR"/>
              </w:rPr>
              <w:t>Josué Ulises Cabañas Aguayo</w:t>
            </w:r>
          </w:p>
        </w:tc>
        <w:tc>
          <w:tcPr>
            <w:tcW w:w="2160" w:type="dxa"/>
          </w:tcPr>
          <w:p w14:paraId="65BBF0EA" w14:textId="77777777" w:rsidR="008308BB" w:rsidRDefault="008308BB" w:rsidP="009C4FE1">
            <w:pPr>
              <w:pStyle w:val="Textodetabla"/>
              <w:rPr>
                <w:lang w:val="pt-BR"/>
              </w:rPr>
            </w:pPr>
            <w:r w:rsidRPr="002309F5">
              <w:rPr>
                <w:lang w:val="pt-BR"/>
              </w:rPr>
              <w:t>Kinchil</w:t>
            </w:r>
          </w:p>
        </w:tc>
      </w:tr>
      <w:tr w:rsidR="008308BB" w14:paraId="65BBF0EF" w14:textId="77777777">
        <w:tc>
          <w:tcPr>
            <w:tcW w:w="1548" w:type="dxa"/>
          </w:tcPr>
          <w:p w14:paraId="65BBF0EC" w14:textId="77777777" w:rsidR="008308BB" w:rsidRDefault="008308BB" w:rsidP="009C4FE1">
            <w:pPr>
              <w:pStyle w:val="Textodetabla"/>
              <w:rPr>
                <w:lang w:val="pt-BR"/>
              </w:rPr>
            </w:pPr>
            <w:r>
              <w:rPr>
                <w:lang w:val="pt-BR"/>
              </w:rPr>
              <w:t>007</w:t>
            </w:r>
          </w:p>
        </w:tc>
        <w:tc>
          <w:tcPr>
            <w:tcW w:w="5220" w:type="dxa"/>
          </w:tcPr>
          <w:p w14:paraId="65BBF0ED" w14:textId="77777777" w:rsidR="008308BB" w:rsidRDefault="008308BB" w:rsidP="009C4FE1">
            <w:pPr>
              <w:pStyle w:val="Textodetabla"/>
              <w:rPr>
                <w:lang w:val="pt-BR"/>
              </w:rPr>
            </w:pPr>
            <w:r>
              <w:rPr>
                <w:lang w:val="pt-BR"/>
              </w:rPr>
              <w:t>Nora Adlemy de Jesús Aké Solís</w:t>
            </w:r>
          </w:p>
        </w:tc>
        <w:tc>
          <w:tcPr>
            <w:tcW w:w="2160" w:type="dxa"/>
          </w:tcPr>
          <w:p w14:paraId="65BBF0EE" w14:textId="77777777" w:rsidR="008308BB" w:rsidRDefault="008308BB" w:rsidP="009C4FE1">
            <w:pPr>
              <w:pStyle w:val="Textodetabla"/>
              <w:rPr>
                <w:lang w:val="pt-BR"/>
              </w:rPr>
            </w:pPr>
            <w:r w:rsidRPr="002309F5">
              <w:rPr>
                <w:lang w:val="pt-BR"/>
              </w:rPr>
              <w:t>Kinchil</w:t>
            </w:r>
          </w:p>
        </w:tc>
      </w:tr>
      <w:tr w:rsidR="008308BB" w14:paraId="65BBF0F3" w14:textId="77777777">
        <w:tc>
          <w:tcPr>
            <w:tcW w:w="1548" w:type="dxa"/>
          </w:tcPr>
          <w:p w14:paraId="65BBF0F0" w14:textId="77777777" w:rsidR="008308BB" w:rsidRDefault="008308BB" w:rsidP="009C4FE1">
            <w:pPr>
              <w:pStyle w:val="Textodetabla"/>
              <w:rPr>
                <w:lang w:val="pt-BR"/>
              </w:rPr>
            </w:pPr>
            <w:r>
              <w:rPr>
                <w:lang w:val="pt-BR"/>
              </w:rPr>
              <w:t>008</w:t>
            </w:r>
          </w:p>
        </w:tc>
        <w:tc>
          <w:tcPr>
            <w:tcW w:w="5220" w:type="dxa"/>
          </w:tcPr>
          <w:p w14:paraId="65BBF0F1" w14:textId="77777777" w:rsidR="008308BB" w:rsidRDefault="008308BB" w:rsidP="009C4FE1">
            <w:pPr>
              <w:pStyle w:val="Textodetabla"/>
              <w:rPr>
                <w:lang w:val="pt-BR"/>
              </w:rPr>
            </w:pPr>
            <w:r>
              <w:rPr>
                <w:lang w:val="pt-BR"/>
              </w:rPr>
              <w:t xml:space="preserve">José Osvaldo Ávila Barrera </w:t>
            </w:r>
          </w:p>
        </w:tc>
        <w:tc>
          <w:tcPr>
            <w:tcW w:w="2160" w:type="dxa"/>
          </w:tcPr>
          <w:p w14:paraId="65BBF0F2" w14:textId="77777777" w:rsidR="008308BB" w:rsidRDefault="008308BB" w:rsidP="009C4FE1">
            <w:pPr>
              <w:pStyle w:val="Textodetabla"/>
              <w:rPr>
                <w:lang w:val="pt-BR"/>
              </w:rPr>
            </w:pPr>
            <w:r>
              <w:rPr>
                <w:lang w:val="pt-BR"/>
              </w:rPr>
              <w:t>Celestún</w:t>
            </w:r>
          </w:p>
        </w:tc>
      </w:tr>
      <w:tr w:rsidR="008308BB" w14:paraId="65BBF0F7" w14:textId="77777777">
        <w:tc>
          <w:tcPr>
            <w:tcW w:w="1548" w:type="dxa"/>
          </w:tcPr>
          <w:p w14:paraId="65BBF0F4" w14:textId="77777777" w:rsidR="008308BB" w:rsidRDefault="008308BB" w:rsidP="009C4FE1">
            <w:pPr>
              <w:pStyle w:val="Textodetabla"/>
              <w:rPr>
                <w:lang w:val="pt-BR"/>
              </w:rPr>
            </w:pPr>
            <w:r>
              <w:rPr>
                <w:lang w:val="pt-BR"/>
              </w:rPr>
              <w:t>009</w:t>
            </w:r>
          </w:p>
        </w:tc>
        <w:tc>
          <w:tcPr>
            <w:tcW w:w="5220" w:type="dxa"/>
          </w:tcPr>
          <w:p w14:paraId="65BBF0F5" w14:textId="77777777" w:rsidR="008308BB" w:rsidRDefault="008308BB" w:rsidP="009C4FE1">
            <w:pPr>
              <w:pStyle w:val="Textodetabla"/>
              <w:rPr>
                <w:lang w:val="pt-BR"/>
              </w:rPr>
            </w:pPr>
            <w:r>
              <w:rPr>
                <w:lang w:val="pt-BR"/>
              </w:rPr>
              <w:t>Alejandra Centurión Sabido</w:t>
            </w:r>
          </w:p>
        </w:tc>
        <w:tc>
          <w:tcPr>
            <w:tcW w:w="2160" w:type="dxa"/>
          </w:tcPr>
          <w:p w14:paraId="65BBF0F6" w14:textId="77777777" w:rsidR="008308BB" w:rsidRDefault="008308BB" w:rsidP="009C4FE1">
            <w:pPr>
              <w:pStyle w:val="Textodetabla"/>
              <w:rPr>
                <w:lang w:val="pt-BR"/>
              </w:rPr>
            </w:pPr>
            <w:r>
              <w:rPr>
                <w:lang w:val="pt-BR"/>
              </w:rPr>
              <w:t>Celestún</w:t>
            </w:r>
          </w:p>
        </w:tc>
      </w:tr>
      <w:tr w:rsidR="008308BB" w14:paraId="65BBF0FB" w14:textId="77777777">
        <w:tc>
          <w:tcPr>
            <w:tcW w:w="1548" w:type="dxa"/>
          </w:tcPr>
          <w:p w14:paraId="65BBF0F8" w14:textId="77777777" w:rsidR="008308BB" w:rsidRDefault="008308BB" w:rsidP="009C4FE1">
            <w:pPr>
              <w:pStyle w:val="Textodetabla"/>
              <w:rPr>
                <w:lang w:val="pt-BR"/>
              </w:rPr>
            </w:pPr>
            <w:r>
              <w:rPr>
                <w:lang w:val="pt-BR"/>
              </w:rPr>
              <w:t>010</w:t>
            </w:r>
          </w:p>
        </w:tc>
        <w:tc>
          <w:tcPr>
            <w:tcW w:w="5220" w:type="dxa"/>
          </w:tcPr>
          <w:p w14:paraId="65BBF0F9" w14:textId="77777777" w:rsidR="008308BB" w:rsidRDefault="008308BB" w:rsidP="009C4FE1">
            <w:pPr>
              <w:pStyle w:val="Textodetabla"/>
              <w:rPr>
                <w:lang w:val="pt-BR"/>
              </w:rPr>
            </w:pPr>
            <w:r>
              <w:rPr>
                <w:lang w:val="pt-BR"/>
              </w:rPr>
              <w:t>Darly Marily Mex Chan</w:t>
            </w:r>
          </w:p>
        </w:tc>
        <w:tc>
          <w:tcPr>
            <w:tcW w:w="2160" w:type="dxa"/>
          </w:tcPr>
          <w:p w14:paraId="65BBF0FA" w14:textId="77777777" w:rsidR="008308BB" w:rsidRDefault="008308BB" w:rsidP="009C4FE1">
            <w:pPr>
              <w:pStyle w:val="Textodetabla"/>
              <w:rPr>
                <w:lang w:val="pt-BR"/>
              </w:rPr>
            </w:pPr>
            <w:r>
              <w:rPr>
                <w:lang w:val="pt-BR"/>
              </w:rPr>
              <w:t>Celestún</w:t>
            </w:r>
          </w:p>
        </w:tc>
      </w:tr>
      <w:tr w:rsidR="008308BB" w14:paraId="65BBF0FF" w14:textId="77777777">
        <w:tc>
          <w:tcPr>
            <w:tcW w:w="1548" w:type="dxa"/>
          </w:tcPr>
          <w:p w14:paraId="65BBF0FC" w14:textId="77777777" w:rsidR="008308BB" w:rsidRDefault="008308BB" w:rsidP="009C4FE1">
            <w:pPr>
              <w:pStyle w:val="Textodetabla"/>
              <w:rPr>
                <w:lang w:val="pt-BR"/>
              </w:rPr>
            </w:pPr>
            <w:r>
              <w:rPr>
                <w:lang w:val="pt-BR"/>
              </w:rPr>
              <w:t>011</w:t>
            </w:r>
          </w:p>
        </w:tc>
        <w:tc>
          <w:tcPr>
            <w:tcW w:w="5220" w:type="dxa"/>
          </w:tcPr>
          <w:p w14:paraId="65BBF0FD" w14:textId="77777777" w:rsidR="008308BB" w:rsidRDefault="008308BB" w:rsidP="009C4FE1">
            <w:pPr>
              <w:pStyle w:val="Textodetabla"/>
              <w:rPr>
                <w:lang w:val="pt-BR"/>
              </w:rPr>
            </w:pPr>
            <w:r>
              <w:rPr>
                <w:lang w:val="pt-BR"/>
              </w:rPr>
              <w:t>Adrián Abisaí Pinzón Chim</w:t>
            </w:r>
          </w:p>
        </w:tc>
        <w:tc>
          <w:tcPr>
            <w:tcW w:w="2160" w:type="dxa"/>
          </w:tcPr>
          <w:p w14:paraId="65BBF0FE" w14:textId="77777777" w:rsidR="008308BB" w:rsidRDefault="008308BB" w:rsidP="009C4FE1">
            <w:pPr>
              <w:pStyle w:val="Textodetabla"/>
              <w:rPr>
                <w:lang w:val="pt-BR"/>
              </w:rPr>
            </w:pPr>
            <w:r>
              <w:rPr>
                <w:lang w:val="pt-BR"/>
              </w:rPr>
              <w:t>Celestún</w:t>
            </w:r>
          </w:p>
        </w:tc>
      </w:tr>
      <w:tr w:rsidR="008308BB" w14:paraId="65BBF103" w14:textId="77777777">
        <w:tc>
          <w:tcPr>
            <w:tcW w:w="1548" w:type="dxa"/>
          </w:tcPr>
          <w:p w14:paraId="65BBF100" w14:textId="77777777" w:rsidR="008308BB" w:rsidRDefault="008308BB" w:rsidP="009C4FE1">
            <w:pPr>
              <w:pStyle w:val="Textodetabla"/>
              <w:rPr>
                <w:lang w:val="pt-BR"/>
              </w:rPr>
            </w:pPr>
            <w:r>
              <w:rPr>
                <w:lang w:val="pt-BR"/>
              </w:rPr>
              <w:t>012</w:t>
            </w:r>
          </w:p>
        </w:tc>
        <w:tc>
          <w:tcPr>
            <w:tcW w:w="5220" w:type="dxa"/>
          </w:tcPr>
          <w:p w14:paraId="65BBF101" w14:textId="77777777" w:rsidR="008308BB" w:rsidRDefault="008308BB" w:rsidP="009C4FE1">
            <w:pPr>
              <w:pStyle w:val="Textodetabla"/>
              <w:rPr>
                <w:lang w:val="pt-BR"/>
              </w:rPr>
            </w:pPr>
            <w:r>
              <w:rPr>
                <w:lang w:val="pt-BR"/>
              </w:rPr>
              <w:t xml:space="preserve">Joanna de Socorro Aguilar Aké </w:t>
            </w:r>
          </w:p>
        </w:tc>
        <w:tc>
          <w:tcPr>
            <w:tcW w:w="2160" w:type="dxa"/>
          </w:tcPr>
          <w:p w14:paraId="65BBF102" w14:textId="77777777" w:rsidR="008308BB" w:rsidRDefault="008308BB" w:rsidP="009C4FE1">
            <w:pPr>
              <w:pStyle w:val="Textodetabla"/>
              <w:rPr>
                <w:lang w:val="pt-BR"/>
              </w:rPr>
            </w:pPr>
            <w:r>
              <w:rPr>
                <w:lang w:val="pt-BR"/>
              </w:rPr>
              <w:t>Celestún</w:t>
            </w:r>
          </w:p>
        </w:tc>
      </w:tr>
      <w:tr w:rsidR="008308BB" w14:paraId="65BBF107" w14:textId="77777777">
        <w:tc>
          <w:tcPr>
            <w:tcW w:w="1548" w:type="dxa"/>
          </w:tcPr>
          <w:p w14:paraId="65BBF104" w14:textId="77777777" w:rsidR="008308BB" w:rsidRDefault="008308BB" w:rsidP="009C4FE1">
            <w:pPr>
              <w:pStyle w:val="Textodetabla"/>
              <w:rPr>
                <w:lang w:val="pt-BR"/>
              </w:rPr>
            </w:pPr>
            <w:r>
              <w:rPr>
                <w:lang w:val="pt-BR"/>
              </w:rPr>
              <w:t>013</w:t>
            </w:r>
          </w:p>
        </w:tc>
        <w:tc>
          <w:tcPr>
            <w:tcW w:w="5220" w:type="dxa"/>
          </w:tcPr>
          <w:p w14:paraId="65BBF105" w14:textId="77777777" w:rsidR="008308BB" w:rsidRDefault="008308BB" w:rsidP="009C4FE1">
            <w:pPr>
              <w:pStyle w:val="Textodetabla"/>
              <w:rPr>
                <w:lang w:val="pt-BR"/>
              </w:rPr>
            </w:pPr>
            <w:r>
              <w:rPr>
                <w:lang w:val="pt-BR"/>
              </w:rPr>
              <w:t>Suemi Isabel Chacón Medina</w:t>
            </w:r>
          </w:p>
        </w:tc>
        <w:tc>
          <w:tcPr>
            <w:tcW w:w="2160" w:type="dxa"/>
          </w:tcPr>
          <w:p w14:paraId="65BBF106" w14:textId="77777777" w:rsidR="008308BB" w:rsidRDefault="008308BB" w:rsidP="009C4FE1">
            <w:pPr>
              <w:pStyle w:val="Textodetabla"/>
              <w:rPr>
                <w:lang w:val="pt-BR"/>
              </w:rPr>
            </w:pPr>
            <w:r>
              <w:rPr>
                <w:lang w:val="pt-BR"/>
              </w:rPr>
              <w:t>Celestún</w:t>
            </w:r>
          </w:p>
        </w:tc>
      </w:tr>
      <w:tr w:rsidR="008308BB" w14:paraId="65BBF10B" w14:textId="77777777">
        <w:tc>
          <w:tcPr>
            <w:tcW w:w="1548" w:type="dxa"/>
          </w:tcPr>
          <w:p w14:paraId="65BBF108" w14:textId="77777777" w:rsidR="008308BB" w:rsidRDefault="008308BB" w:rsidP="009C4FE1">
            <w:pPr>
              <w:pStyle w:val="Textodetabla"/>
              <w:rPr>
                <w:lang w:val="pt-BR"/>
              </w:rPr>
            </w:pPr>
            <w:r>
              <w:rPr>
                <w:lang w:val="pt-BR"/>
              </w:rPr>
              <w:t>014</w:t>
            </w:r>
          </w:p>
        </w:tc>
        <w:tc>
          <w:tcPr>
            <w:tcW w:w="5220" w:type="dxa"/>
          </w:tcPr>
          <w:p w14:paraId="65BBF109" w14:textId="77777777" w:rsidR="008308BB" w:rsidRDefault="008308BB" w:rsidP="009C4FE1">
            <w:pPr>
              <w:pStyle w:val="Textodetabla"/>
              <w:rPr>
                <w:lang w:val="pt-BR"/>
              </w:rPr>
            </w:pPr>
            <w:r>
              <w:rPr>
                <w:lang w:val="pt-BR"/>
              </w:rPr>
              <w:t>Rodrigo Rafael Can Tinah</w:t>
            </w:r>
          </w:p>
        </w:tc>
        <w:tc>
          <w:tcPr>
            <w:tcW w:w="2160" w:type="dxa"/>
          </w:tcPr>
          <w:p w14:paraId="65BBF10A" w14:textId="77777777" w:rsidR="008308BB" w:rsidRDefault="008308BB" w:rsidP="009C4FE1">
            <w:pPr>
              <w:pStyle w:val="Textodetabla"/>
              <w:rPr>
                <w:lang w:val="pt-BR"/>
              </w:rPr>
            </w:pPr>
            <w:r>
              <w:rPr>
                <w:lang w:val="pt-BR"/>
              </w:rPr>
              <w:t>Panabá</w:t>
            </w:r>
          </w:p>
        </w:tc>
      </w:tr>
      <w:tr w:rsidR="008308BB" w14:paraId="65BBF10F" w14:textId="77777777">
        <w:tc>
          <w:tcPr>
            <w:tcW w:w="1548" w:type="dxa"/>
          </w:tcPr>
          <w:p w14:paraId="65BBF10C" w14:textId="77777777" w:rsidR="008308BB" w:rsidRDefault="008308BB" w:rsidP="009C4FE1">
            <w:pPr>
              <w:pStyle w:val="Textodetabla"/>
              <w:rPr>
                <w:lang w:val="pt-BR"/>
              </w:rPr>
            </w:pPr>
            <w:r>
              <w:rPr>
                <w:lang w:val="pt-BR"/>
              </w:rPr>
              <w:t>015</w:t>
            </w:r>
          </w:p>
        </w:tc>
        <w:tc>
          <w:tcPr>
            <w:tcW w:w="5220" w:type="dxa"/>
          </w:tcPr>
          <w:p w14:paraId="65BBF10D" w14:textId="77777777" w:rsidR="008308BB" w:rsidRDefault="008308BB" w:rsidP="009C4FE1">
            <w:pPr>
              <w:pStyle w:val="Textodetabla"/>
              <w:rPr>
                <w:lang w:val="pt-BR"/>
              </w:rPr>
            </w:pPr>
            <w:r>
              <w:rPr>
                <w:lang w:val="pt-BR"/>
              </w:rPr>
              <w:t>Roberto Herrera Medina</w:t>
            </w:r>
          </w:p>
        </w:tc>
        <w:tc>
          <w:tcPr>
            <w:tcW w:w="2160" w:type="dxa"/>
          </w:tcPr>
          <w:p w14:paraId="65BBF10E" w14:textId="77777777" w:rsidR="008308BB" w:rsidRDefault="008308BB" w:rsidP="009C4FE1">
            <w:pPr>
              <w:pStyle w:val="Textodetabla"/>
              <w:rPr>
                <w:lang w:val="pt-BR"/>
              </w:rPr>
            </w:pPr>
            <w:r>
              <w:rPr>
                <w:lang w:val="pt-BR"/>
              </w:rPr>
              <w:t>Panabá</w:t>
            </w:r>
          </w:p>
        </w:tc>
      </w:tr>
      <w:tr w:rsidR="008308BB" w14:paraId="65BBF113" w14:textId="77777777">
        <w:tc>
          <w:tcPr>
            <w:tcW w:w="1548" w:type="dxa"/>
          </w:tcPr>
          <w:p w14:paraId="65BBF110" w14:textId="77777777" w:rsidR="008308BB" w:rsidRDefault="008308BB" w:rsidP="009C4FE1">
            <w:pPr>
              <w:pStyle w:val="Textodetabla"/>
              <w:rPr>
                <w:lang w:val="pt-BR"/>
              </w:rPr>
            </w:pPr>
            <w:r>
              <w:rPr>
                <w:lang w:val="pt-BR"/>
              </w:rPr>
              <w:t>016</w:t>
            </w:r>
          </w:p>
        </w:tc>
        <w:tc>
          <w:tcPr>
            <w:tcW w:w="5220" w:type="dxa"/>
          </w:tcPr>
          <w:p w14:paraId="65BBF111" w14:textId="77777777" w:rsidR="008308BB" w:rsidRDefault="008308BB" w:rsidP="009C4FE1">
            <w:pPr>
              <w:pStyle w:val="Textodetabla"/>
              <w:rPr>
                <w:lang w:val="pt-BR"/>
              </w:rPr>
            </w:pPr>
            <w:r>
              <w:rPr>
                <w:lang w:val="pt-BR"/>
              </w:rPr>
              <w:t>Ángeles Isabel Maldonado Aranda</w:t>
            </w:r>
          </w:p>
        </w:tc>
        <w:tc>
          <w:tcPr>
            <w:tcW w:w="2160" w:type="dxa"/>
          </w:tcPr>
          <w:p w14:paraId="65BBF112" w14:textId="77777777" w:rsidR="008308BB" w:rsidRDefault="008308BB" w:rsidP="009C4FE1">
            <w:pPr>
              <w:pStyle w:val="Textodetabla"/>
              <w:rPr>
                <w:lang w:val="pt-BR"/>
              </w:rPr>
            </w:pPr>
            <w:r>
              <w:rPr>
                <w:lang w:val="pt-BR"/>
              </w:rPr>
              <w:t>Panabá</w:t>
            </w:r>
          </w:p>
        </w:tc>
      </w:tr>
      <w:tr w:rsidR="008308BB" w14:paraId="65BBF117" w14:textId="77777777">
        <w:tc>
          <w:tcPr>
            <w:tcW w:w="1548" w:type="dxa"/>
          </w:tcPr>
          <w:p w14:paraId="65BBF114" w14:textId="77777777" w:rsidR="008308BB" w:rsidRDefault="008308BB" w:rsidP="009C4FE1">
            <w:pPr>
              <w:pStyle w:val="Textodetabla"/>
              <w:rPr>
                <w:lang w:val="pt-BR"/>
              </w:rPr>
            </w:pPr>
            <w:r>
              <w:rPr>
                <w:lang w:val="pt-BR"/>
              </w:rPr>
              <w:t>017</w:t>
            </w:r>
          </w:p>
        </w:tc>
        <w:tc>
          <w:tcPr>
            <w:tcW w:w="5220" w:type="dxa"/>
          </w:tcPr>
          <w:p w14:paraId="65BBF115" w14:textId="77777777" w:rsidR="008308BB" w:rsidRDefault="008308BB" w:rsidP="009C4FE1">
            <w:pPr>
              <w:pStyle w:val="Textodetabla"/>
              <w:rPr>
                <w:lang w:val="pt-BR"/>
              </w:rPr>
            </w:pPr>
            <w:r>
              <w:rPr>
                <w:lang w:val="pt-BR"/>
              </w:rPr>
              <w:t>Yarovi Vianey Uitzil Gil</w:t>
            </w:r>
          </w:p>
        </w:tc>
        <w:tc>
          <w:tcPr>
            <w:tcW w:w="2160" w:type="dxa"/>
          </w:tcPr>
          <w:p w14:paraId="65BBF116" w14:textId="77777777" w:rsidR="008308BB" w:rsidRDefault="008308BB" w:rsidP="009C4FE1">
            <w:pPr>
              <w:pStyle w:val="Textodetabla"/>
              <w:rPr>
                <w:lang w:val="pt-BR"/>
              </w:rPr>
            </w:pPr>
            <w:r>
              <w:rPr>
                <w:lang w:val="pt-BR"/>
              </w:rPr>
              <w:t>Panabá</w:t>
            </w:r>
          </w:p>
        </w:tc>
      </w:tr>
      <w:tr w:rsidR="008308BB" w14:paraId="65BBF11B" w14:textId="77777777">
        <w:tc>
          <w:tcPr>
            <w:tcW w:w="1548" w:type="dxa"/>
          </w:tcPr>
          <w:p w14:paraId="65BBF118" w14:textId="77777777" w:rsidR="008308BB" w:rsidRDefault="008308BB" w:rsidP="009C4FE1">
            <w:pPr>
              <w:pStyle w:val="Textodetabla"/>
              <w:rPr>
                <w:lang w:val="pt-BR"/>
              </w:rPr>
            </w:pPr>
            <w:r>
              <w:rPr>
                <w:lang w:val="pt-BR"/>
              </w:rPr>
              <w:t>018</w:t>
            </w:r>
          </w:p>
        </w:tc>
        <w:tc>
          <w:tcPr>
            <w:tcW w:w="5220" w:type="dxa"/>
          </w:tcPr>
          <w:p w14:paraId="65BBF119" w14:textId="77777777" w:rsidR="008308BB" w:rsidRDefault="008308BB" w:rsidP="009C4FE1">
            <w:pPr>
              <w:pStyle w:val="Textodetabla"/>
              <w:rPr>
                <w:lang w:val="pt-BR"/>
              </w:rPr>
            </w:pPr>
            <w:r>
              <w:rPr>
                <w:lang w:val="pt-BR"/>
              </w:rPr>
              <w:t>Glendy Margarita Gil Uc</w:t>
            </w:r>
          </w:p>
        </w:tc>
        <w:tc>
          <w:tcPr>
            <w:tcW w:w="2160" w:type="dxa"/>
          </w:tcPr>
          <w:p w14:paraId="65BBF11A" w14:textId="77777777" w:rsidR="008308BB" w:rsidRDefault="008308BB" w:rsidP="009C4FE1">
            <w:pPr>
              <w:pStyle w:val="Textodetabla"/>
              <w:rPr>
                <w:lang w:val="pt-BR"/>
              </w:rPr>
            </w:pPr>
            <w:r>
              <w:rPr>
                <w:lang w:val="pt-BR"/>
              </w:rPr>
              <w:t>Panabá</w:t>
            </w:r>
          </w:p>
        </w:tc>
      </w:tr>
      <w:tr w:rsidR="008308BB" w14:paraId="65BBF11F" w14:textId="77777777">
        <w:tc>
          <w:tcPr>
            <w:tcW w:w="1548" w:type="dxa"/>
          </w:tcPr>
          <w:p w14:paraId="65BBF11C" w14:textId="77777777" w:rsidR="008308BB" w:rsidRDefault="008308BB" w:rsidP="009C4FE1">
            <w:pPr>
              <w:pStyle w:val="Textodetabla"/>
              <w:rPr>
                <w:lang w:val="pt-BR"/>
              </w:rPr>
            </w:pPr>
            <w:r>
              <w:rPr>
                <w:lang w:val="pt-BR"/>
              </w:rPr>
              <w:t>019</w:t>
            </w:r>
          </w:p>
        </w:tc>
        <w:tc>
          <w:tcPr>
            <w:tcW w:w="5220" w:type="dxa"/>
          </w:tcPr>
          <w:p w14:paraId="65BBF11D" w14:textId="77777777" w:rsidR="008308BB" w:rsidRDefault="008308BB" w:rsidP="009C4FE1">
            <w:pPr>
              <w:pStyle w:val="Textodetabla"/>
              <w:rPr>
                <w:lang w:val="pt-BR"/>
              </w:rPr>
            </w:pPr>
            <w:r>
              <w:rPr>
                <w:lang w:val="pt-BR"/>
              </w:rPr>
              <w:t>Deidy Brisali Uitzil Itzá</w:t>
            </w:r>
          </w:p>
        </w:tc>
        <w:tc>
          <w:tcPr>
            <w:tcW w:w="2160" w:type="dxa"/>
          </w:tcPr>
          <w:p w14:paraId="65BBF11E" w14:textId="77777777" w:rsidR="008308BB" w:rsidRDefault="008308BB" w:rsidP="009C4FE1">
            <w:pPr>
              <w:pStyle w:val="Textodetabla"/>
              <w:rPr>
                <w:lang w:val="pt-BR"/>
              </w:rPr>
            </w:pPr>
            <w:r>
              <w:rPr>
                <w:lang w:val="pt-BR"/>
              </w:rPr>
              <w:t>Panabá</w:t>
            </w:r>
          </w:p>
        </w:tc>
      </w:tr>
      <w:tr w:rsidR="008308BB" w14:paraId="65BBF123" w14:textId="77777777">
        <w:tc>
          <w:tcPr>
            <w:tcW w:w="1548" w:type="dxa"/>
          </w:tcPr>
          <w:p w14:paraId="65BBF120" w14:textId="77777777" w:rsidR="008308BB" w:rsidRDefault="008308BB" w:rsidP="009C4FE1">
            <w:pPr>
              <w:pStyle w:val="Textodetabla"/>
              <w:rPr>
                <w:lang w:val="pt-BR"/>
              </w:rPr>
            </w:pPr>
            <w:r>
              <w:rPr>
                <w:lang w:val="pt-BR"/>
              </w:rPr>
              <w:t>020</w:t>
            </w:r>
          </w:p>
        </w:tc>
        <w:tc>
          <w:tcPr>
            <w:tcW w:w="5220" w:type="dxa"/>
          </w:tcPr>
          <w:p w14:paraId="65BBF121" w14:textId="77777777" w:rsidR="008308BB" w:rsidRDefault="008308BB" w:rsidP="009C4FE1">
            <w:pPr>
              <w:pStyle w:val="Textodetabla"/>
              <w:rPr>
                <w:lang w:val="pt-BR"/>
              </w:rPr>
            </w:pPr>
            <w:r>
              <w:rPr>
                <w:lang w:val="pt-BR"/>
              </w:rPr>
              <w:t>Silvia María Sandoval Escamilla</w:t>
            </w:r>
          </w:p>
        </w:tc>
        <w:tc>
          <w:tcPr>
            <w:tcW w:w="2160" w:type="dxa"/>
          </w:tcPr>
          <w:p w14:paraId="65BBF122" w14:textId="77777777" w:rsidR="008308BB" w:rsidRDefault="008308BB" w:rsidP="009C4FE1">
            <w:pPr>
              <w:pStyle w:val="Textodetabla"/>
              <w:rPr>
                <w:lang w:val="pt-BR"/>
              </w:rPr>
            </w:pPr>
            <w:r>
              <w:rPr>
                <w:lang w:val="pt-BR"/>
              </w:rPr>
              <w:t>Panabá</w:t>
            </w:r>
          </w:p>
        </w:tc>
      </w:tr>
      <w:tr w:rsidR="008308BB" w14:paraId="65BBF127" w14:textId="77777777">
        <w:tc>
          <w:tcPr>
            <w:tcW w:w="1548" w:type="dxa"/>
          </w:tcPr>
          <w:p w14:paraId="65BBF124" w14:textId="77777777" w:rsidR="008308BB" w:rsidRDefault="008308BB" w:rsidP="009C4FE1">
            <w:pPr>
              <w:pStyle w:val="Textodetabla"/>
              <w:rPr>
                <w:lang w:val="pt-BR"/>
              </w:rPr>
            </w:pPr>
            <w:r>
              <w:rPr>
                <w:lang w:val="pt-BR"/>
              </w:rPr>
              <w:t>021</w:t>
            </w:r>
          </w:p>
        </w:tc>
        <w:tc>
          <w:tcPr>
            <w:tcW w:w="5220" w:type="dxa"/>
          </w:tcPr>
          <w:p w14:paraId="65BBF125" w14:textId="77777777" w:rsidR="008308BB" w:rsidRDefault="008308BB" w:rsidP="009C4FE1">
            <w:pPr>
              <w:pStyle w:val="Textodetabla"/>
              <w:rPr>
                <w:lang w:val="pt-BR"/>
              </w:rPr>
            </w:pPr>
            <w:r>
              <w:rPr>
                <w:lang w:val="pt-BR"/>
              </w:rPr>
              <w:t>Raymundo José López Moreno</w:t>
            </w:r>
          </w:p>
        </w:tc>
        <w:tc>
          <w:tcPr>
            <w:tcW w:w="2160" w:type="dxa"/>
          </w:tcPr>
          <w:p w14:paraId="65BBF126" w14:textId="77777777" w:rsidR="008308BB" w:rsidRDefault="008308BB" w:rsidP="009C4FE1">
            <w:pPr>
              <w:pStyle w:val="Textodetabla"/>
              <w:rPr>
                <w:lang w:val="pt-BR"/>
              </w:rPr>
            </w:pPr>
            <w:r>
              <w:rPr>
                <w:lang w:val="pt-BR"/>
              </w:rPr>
              <w:t>Sucilá</w:t>
            </w:r>
          </w:p>
        </w:tc>
      </w:tr>
      <w:tr w:rsidR="008308BB" w14:paraId="65BBF12B" w14:textId="77777777">
        <w:tc>
          <w:tcPr>
            <w:tcW w:w="1548" w:type="dxa"/>
          </w:tcPr>
          <w:p w14:paraId="65BBF128" w14:textId="77777777" w:rsidR="008308BB" w:rsidRDefault="008308BB" w:rsidP="009C4FE1">
            <w:pPr>
              <w:pStyle w:val="Textodetabla"/>
              <w:rPr>
                <w:lang w:val="pt-BR"/>
              </w:rPr>
            </w:pPr>
            <w:r>
              <w:rPr>
                <w:lang w:val="pt-BR"/>
              </w:rPr>
              <w:t>022</w:t>
            </w:r>
          </w:p>
        </w:tc>
        <w:tc>
          <w:tcPr>
            <w:tcW w:w="5220" w:type="dxa"/>
          </w:tcPr>
          <w:p w14:paraId="65BBF129" w14:textId="77777777" w:rsidR="008308BB" w:rsidRDefault="008308BB" w:rsidP="009C4FE1">
            <w:pPr>
              <w:pStyle w:val="Textodetabla"/>
              <w:rPr>
                <w:lang w:val="pt-BR"/>
              </w:rPr>
            </w:pPr>
            <w:r>
              <w:rPr>
                <w:lang w:val="pt-BR"/>
              </w:rPr>
              <w:t xml:space="preserve">Karla </w:t>
            </w:r>
            <w:smartTag w:uri="urn:schemas-microsoft-com:office:smarttags" w:element="PersonName">
              <w:smartTagPr>
                <w:attr w:name="ProductID" w:val="Gabriela D￭az"/>
              </w:smartTagPr>
              <w:r>
                <w:rPr>
                  <w:lang w:val="pt-BR"/>
                </w:rPr>
                <w:t>Gabriela Díaz</w:t>
              </w:r>
            </w:smartTag>
            <w:r>
              <w:rPr>
                <w:lang w:val="pt-BR"/>
              </w:rPr>
              <w:t xml:space="preserve"> Camelo</w:t>
            </w:r>
          </w:p>
        </w:tc>
        <w:tc>
          <w:tcPr>
            <w:tcW w:w="2160" w:type="dxa"/>
          </w:tcPr>
          <w:p w14:paraId="65BBF12A" w14:textId="77777777" w:rsidR="008308BB" w:rsidRDefault="008308BB" w:rsidP="009C4FE1">
            <w:pPr>
              <w:pStyle w:val="Textodetabla"/>
              <w:rPr>
                <w:lang w:val="pt-BR"/>
              </w:rPr>
            </w:pPr>
            <w:r>
              <w:rPr>
                <w:lang w:val="pt-BR"/>
              </w:rPr>
              <w:t>Sucilá</w:t>
            </w:r>
          </w:p>
        </w:tc>
      </w:tr>
      <w:tr w:rsidR="008308BB" w14:paraId="65BBF12F" w14:textId="77777777">
        <w:tc>
          <w:tcPr>
            <w:tcW w:w="1548" w:type="dxa"/>
          </w:tcPr>
          <w:p w14:paraId="65BBF12C" w14:textId="77777777" w:rsidR="008308BB" w:rsidRDefault="008308BB" w:rsidP="009C4FE1">
            <w:pPr>
              <w:pStyle w:val="Textodetabla"/>
              <w:rPr>
                <w:lang w:val="pt-BR"/>
              </w:rPr>
            </w:pPr>
            <w:r>
              <w:rPr>
                <w:lang w:val="pt-BR"/>
              </w:rPr>
              <w:t>023</w:t>
            </w:r>
          </w:p>
        </w:tc>
        <w:tc>
          <w:tcPr>
            <w:tcW w:w="5220" w:type="dxa"/>
          </w:tcPr>
          <w:p w14:paraId="65BBF12D" w14:textId="77777777" w:rsidR="008308BB" w:rsidRDefault="008308BB" w:rsidP="009C4FE1">
            <w:pPr>
              <w:pStyle w:val="Textodetabla"/>
              <w:rPr>
                <w:lang w:val="pt-BR"/>
              </w:rPr>
            </w:pPr>
            <w:r>
              <w:rPr>
                <w:lang w:val="pt-BR"/>
              </w:rPr>
              <w:t>Félix Antonio Canul Novelo</w:t>
            </w:r>
          </w:p>
        </w:tc>
        <w:tc>
          <w:tcPr>
            <w:tcW w:w="2160" w:type="dxa"/>
          </w:tcPr>
          <w:p w14:paraId="65BBF12E" w14:textId="77777777" w:rsidR="008308BB" w:rsidRDefault="008308BB" w:rsidP="009C4FE1">
            <w:pPr>
              <w:pStyle w:val="Textodetabla"/>
              <w:rPr>
                <w:lang w:val="pt-BR"/>
              </w:rPr>
            </w:pPr>
            <w:r>
              <w:rPr>
                <w:lang w:val="pt-BR"/>
              </w:rPr>
              <w:t>Sucilá</w:t>
            </w:r>
          </w:p>
        </w:tc>
      </w:tr>
      <w:tr w:rsidR="008308BB" w14:paraId="65BBF133" w14:textId="77777777">
        <w:tc>
          <w:tcPr>
            <w:tcW w:w="1548" w:type="dxa"/>
          </w:tcPr>
          <w:p w14:paraId="65BBF130" w14:textId="77777777" w:rsidR="008308BB" w:rsidRDefault="008308BB" w:rsidP="009C4FE1">
            <w:pPr>
              <w:pStyle w:val="Textodetabla"/>
              <w:rPr>
                <w:lang w:val="pt-BR"/>
              </w:rPr>
            </w:pPr>
            <w:r>
              <w:rPr>
                <w:lang w:val="pt-BR"/>
              </w:rPr>
              <w:t>024</w:t>
            </w:r>
          </w:p>
        </w:tc>
        <w:tc>
          <w:tcPr>
            <w:tcW w:w="5220" w:type="dxa"/>
          </w:tcPr>
          <w:p w14:paraId="65BBF131" w14:textId="77777777" w:rsidR="008308BB" w:rsidRDefault="008308BB" w:rsidP="009C4FE1">
            <w:pPr>
              <w:pStyle w:val="Textodetabla"/>
              <w:rPr>
                <w:lang w:val="pt-BR"/>
              </w:rPr>
            </w:pPr>
            <w:r>
              <w:rPr>
                <w:lang w:val="pt-BR"/>
              </w:rPr>
              <w:t>Mercedes Concepción Suaste Camelo</w:t>
            </w:r>
          </w:p>
        </w:tc>
        <w:tc>
          <w:tcPr>
            <w:tcW w:w="2160" w:type="dxa"/>
          </w:tcPr>
          <w:p w14:paraId="65BBF132" w14:textId="77777777" w:rsidR="008308BB" w:rsidRDefault="008308BB" w:rsidP="009C4FE1">
            <w:pPr>
              <w:pStyle w:val="Textodetabla"/>
              <w:rPr>
                <w:lang w:val="pt-BR"/>
              </w:rPr>
            </w:pPr>
            <w:r>
              <w:rPr>
                <w:lang w:val="pt-BR"/>
              </w:rPr>
              <w:t>Sucilá</w:t>
            </w:r>
          </w:p>
        </w:tc>
      </w:tr>
      <w:tr w:rsidR="008308BB" w14:paraId="65BBF137" w14:textId="77777777">
        <w:tc>
          <w:tcPr>
            <w:tcW w:w="1548" w:type="dxa"/>
          </w:tcPr>
          <w:p w14:paraId="65BBF134" w14:textId="77777777" w:rsidR="008308BB" w:rsidRDefault="008308BB" w:rsidP="009C4FE1">
            <w:pPr>
              <w:pStyle w:val="Textodetabla"/>
              <w:rPr>
                <w:lang w:val="pt-BR"/>
              </w:rPr>
            </w:pPr>
            <w:r>
              <w:rPr>
                <w:lang w:val="pt-BR"/>
              </w:rPr>
              <w:lastRenderedPageBreak/>
              <w:t>025</w:t>
            </w:r>
          </w:p>
        </w:tc>
        <w:tc>
          <w:tcPr>
            <w:tcW w:w="5220" w:type="dxa"/>
          </w:tcPr>
          <w:p w14:paraId="65BBF135" w14:textId="77777777" w:rsidR="008308BB" w:rsidRDefault="008308BB" w:rsidP="009C4FE1">
            <w:pPr>
              <w:pStyle w:val="Textodetabla"/>
              <w:rPr>
                <w:lang w:val="pt-BR"/>
              </w:rPr>
            </w:pPr>
            <w:r>
              <w:rPr>
                <w:lang w:val="pt-BR"/>
              </w:rPr>
              <w:t>María Daniela Gijón Chan</w:t>
            </w:r>
          </w:p>
        </w:tc>
        <w:tc>
          <w:tcPr>
            <w:tcW w:w="2160" w:type="dxa"/>
          </w:tcPr>
          <w:p w14:paraId="65BBF136" w14:textId="77777777" w:rsidR="008308BB" w:rsidRDefault="008308BB" w:rsidP="009C4FE1">
            <w:pPr>
              <w:pStyle w:val="Textodetabla"/>
              <w:rPr>
                <w:lang w:val="pt-BR"/>
              </w:rPr>
            </w:pPr>
            <w:r>
              <w:rPr>
                <w:lang w:val="pt-BR"/>
              </w:rPr>
              <w:t>Sucilá</w:t>
            </w:r>
          </w:p>
        </w:tc>
      </w:tr>
      <w:tr w:rsidR="008308BB" w14:paraId="65BBF13B" w14:textId="77777777">
        <w:tc>
          <w:tcPr>
            <w:tcW w:w="1548" w:type="dxa"/>
          </w:tcPr>
          <w:p w14:paraId="65BBF138" w14:textId="77777777" w:rsidR="008308BB" w:rsidRDefault="008308BB" w:rsidP="009C4FE1">
            <w:pPr>
              <w:pStyle w:val="Textodetabla"/>
              <w:rPr>
                <w:lang w:val="pt-BR"/>
              </w:rPr>
            </w:pPr>
            <w:r>
              <w:rPr>
                <w:lang w:val="pt-BR"/>
              </w:rPr>
              <w:t>026</w:t>
            </w:r>
          </w:p>
        </w:tc>
        <w:tc>
          <w:tcPr>
            <w:tcW w:w="5220" w:type="dxa"/>
          </w:tcPr>
          <w:p w14:paraId="65BBF139" w14:textId="77777777" w:rsidR="008308BB" w:rsidRDefault="008308BB" w:rsidP="009C4FE1">
            <w:pPr>
              <w:pStyle w:val="Textodetabla"/>
              <w:rPr>
                <w:lang w:val="pt-BR"/>
              </w:rPr>
            </w:pPr>
            <w:r>
              <w:rPr>
                <w:lang w:val="pt-BR"/>
              </w:rPr>
              <w:t>Genny Beatriz Mex Chan</w:t>
            </w:r>
          </w:p>
        </w:tc>
        <w:tc>
          <w:tcPr>
            <w:tcW w:w="2160" w:type="dxa"/>
          </w:tcPr>
          <w:p w14:paraId="65BBF13A" w14:textId="77777777" w:rsidR="008308BB" w:rsidRDefault="008308BB" w:rsidP="009C4FE1">
            <w:pPr>
              <w:pStyle w:val="Textodetabla"/>
              <w:rPr>
                <w:lang w:val="pt-BR"/>
              </w:rPr>
            </w:pPr>
            <w:r>
              <w:rPr>
                <w:lang w:val="pt-BR"/>
              </w:rPr>
              <w:t>Espita</w:t>
            </w:r>
          </w:p>
        </w:tc>
      </w:tr>
      <w:tr w:rsidR="008308BB" w:rsidRPr="004D1BCD" w14:paraId="65BBF13F" w14:textId="77777777">
        <w:tc>
          <w:tcPr>
            <w:tcW w:w="1548" w:type="dxa"/>
          </w:tcPr>
          <w:p w14:paraId="65BBF13C" w14:textId="77777777" w:rsidR="008308BB" w:rsidRDefault="008308BB" w:rsidP="009C4FE1">
            <w:pPr>
              <w:pStyle w:val="Textodetabla"/>
              <w:rPr>
                <w:lang w:val="pt-BR"/>
              </w:rPr>
            </w:pPr>
            <w:r>
              <w:rPr>
                <w:lang w:val="pt-BR"/>
              </w:rPr>
              <w:t>027</w:t>
            </w:r>
          </w:p>
        </w:tc>
        <w:tc>
          <w:tcPr>
            <w:tcW w:w="5220" w:type="dxa"/>
          </w:tcPr>
          <w:p w14:paraId="65BBF13D" w14:textId="77777777" w:rsidR="008308BB" w:rsidRPr="004D1BCD" w:rsidRDefault="008308BB" w:rsidP="009C4FE1">
            <w:pPr>
              <w:pStyle w:val="Textodetabla"/>
            </w:pPr>
            <w:r w:rsidRPr="004D1BCD">
              <w:t xml:space="preserve">Leidy de </w:t>
            </w:r>
            <w:smartTag w:uri="urn:schemas-microsoft-com:office:smarttags" w:element="PersonName">
              <w:smartTagPr>
                <w:attr w:name="ProductID" w:val="la Flor Yam"/>
              </w:smartTagPr>
              <w:r w:rsidRPr="004D1BCD">
                <w:t>la Flor Yam</w:t>
              </w:r>
            </w:smartTag>
            <w:r w:rsidRPr="004D1BCD">
              <w:t xml:space="preserve"> Canch</w:t>
            </w:r>
            <w:r>
              <w:t>é</w:t>
            </w:r>
          </w:p>
        </w:tc>
        <w:tc>
          <w:tcPr>
            <w:tcW w:w="2160" w:type="dxa"/>
          </w:tcPr>
          <w:p w14:paraId="65BBF13E" w14:textId="77777777" w:rsidR="008308BB" w:rsidRPr="004D1BCD" w:rsidRDefault="008308BB" w:rsidP="009C4FE1">
            <w:pPr>
              <w:pStyle w:val="Textodetabla"/>
            </w:pPr>
            <w:r>
              <w:t>Espita</w:t>
            </w:r>
          </w:p>
        </w:tc>
      </w:tr>
      <w:tr w:rsidR="008308BB" w:rsidRPr="001E31E3" w14:paraId="65BBF143" w14:textId="77777777">
        <w:tc>
          <w:tcPr>
            <w:tcW w:w="1548" w:type="dxa"/>
          </w:tcPr>
          <w:p w14:paraId="65BBF140" w14:textId="77777777" w:rsidR="008308BB" w:rsidRDefault="008308BB" w:rsidP="009C4FE1">
            <w:pPr>
              <w:pStyle w:val="Textodetabla"/>
              <w:rPr>
                <w:lang w:val="pt-BR"/>
              </w:rPr>
            </w:pPr>
            <w:r>
              <w:rPr>
                <w:lang w:val="pt-BR"/>
              </w:rPr>
              <w:t>028</w:t>
            </w:r>
          </w:p>
        </w:tc>
        <w:tc>
          <w:tcPr>
            <w:tcW w:w="5220" w:type="dxa"/>
          </w:tcPr>
          <w:p w14:paraId="65BBF141" w14:textId="77777777" w:rsidR="008308BB" w:rsidRPr="001E31E3" w:rsidRDefault="008308BB" w:rsidP="009C4FE1">
            <w:pPr>
              <w:pStyle w:val="Textodetabla"/>
            </w:pPr>
            <w:r w:rsidRPr="001E31E3">
              <w:t>Rocío del Carmen Yam Cupul</w:t>
            </w:r>
          </w:p>
        </w:tc>
        <w:tc>
          <w:tcPr>
            <w:tcW w:w="2160" w:type="dxa"/>
          </w:tcPr>
          <w:p w14:paraId="65BBF142" w14:textId="77777777" w:rsidR="008308BB" w:rsidRPr="001E31E3" w:rsidRDefault="008308BB" w:rsidP="009C4FE1">
            <w:pPr>
              <w:pStyle w:val="Textodetabla"/>
            </w:pPr>
            <w:r>
              <w:t>Espita</w:t>
            </w:r>
          </w:p>
        </w:tc>
      </w:tr>
      <w:tr w:rsidR="008308BB" w14:paraId="65BBF147" w14:textId="77777777">
        <w:tc>
          <w:tcPr>
            <w:tcW w:w="1548" w:type="dxa"/>
          </w:tcPr>
          <w:p w14:paraId="65BBF144" w14:textId="77777777" w:rsidR="008308BB" w:rsidRDefault="008308BB" w:rsidP="009C4FE1">
            <w:pPr>
              <w:pStyle w:val="Textodetabla"/>
              <w:rPr>
                <w:lang w:val="pt-BR"/>
              </w:rPr>
            </w:pPr>
            <w:r>
              <w:rPr>
                <w:lang w:val="pt-BR"/>
              </w:rPr>
              <w:t>029</w:t>
            </w:r>
          </w:p>
        </w:tc>
        <w:tc>
          <w:tcPr>
            <w:tcW w:w="5220" w:type="dxa"/>
          </w:tcPr>
          <w:p w14:paraId="65BBF145" w14:textId="77777777" w:rsidR="008308BB" w:rsidRDefault="008308BB" w:rsidP="009C4FE1">
            <w:pPr>
              <w:pStyle w:val="Textodetabla"/>
              <w:rPr>
                <w:lang w:val="pt-BR"/>
              </w:rPr>
            </w:pPr>
            <w:r>
              <w:rPr>
                <w:lang w:val="pt-BR"/>
              </w:rPr>
              <w:t>Josué Salatiel May Pat</w:t>
            </w:r>
          </w:p>
        </w:tc>
        <w:tc>
          <w:tcPr>
            <w:tcW w:w="2160" w:type="dxa"/>
          </w:tcPr>
          <w:p w14:paraId="65BBF146" w14:textId="77777777" w:rsidR="008308BB" w:rsidRDefault="008308BB" w:rsidP="009C4FE1">
            <w:pPr>
              <w:pStyle w:val="Textodetabla"/>
              <w:rPr>
                <w:lang w:val="pt-BR"/>
              </w:rPr>
            </w:pPr>
            <w:r>
              <w:rPr>
                <w:lang w:val="pt-BR"/>
              </w:rPr>
              <w:t>Espita</w:t>
            </w:r>
          </w:p>
        </w:tc>
      </w:tr>
      <w:tr w:rsidR="008308BB" w14:paraId="65BBF14B" w14:textId="77777777">
        <w:tc>
          <w:tcPr>
            <w:tcW w:w="1548" w:type="dxa"/>
          </w:tcPr>
          <w:p w14:paraId="65BBF148" w14:textId="77777777" w:rsidR="008308BB" w:rsidRDefault="008308BB" w:rsidP="009C4FE1">
            <w:pPr>
              <w:pStyle w:val="Textodetabla"/>
              <w:rPr>
                <w:lang w:val="pt-BR"/>
              </w:rPr>
            </w:pPr>
            <w:r>
              <w:rPr>
                <w:lang w:val="pt-BR"/>
              </w:rPr>
              <w:t>030</w:t>
            </w:r>
          </w:p>
        </w:tc>
        <w:tc>
          <w:tcPr>
            <w:tcW w:w="5220" w:type="dxa"/>
          </w:tcPr>
          <w:p w14:paraId="65BBF149" w14:textId="77777777" w:rsidR="008308BB" w:rsidRDefault="008308BB" w:rsidP="009C4FE1">
            <w:pPr>
              <w:pStyle w:val="Textodetabla"/>
              <w:rPr>
                <w:lang w:val="pt-BR"/>
              </w:rPr>
            </w:pPr>
            <w:smartTag w:uri="urn:schemas-microsoft-com:office:smarttags" w:element="PersonName">
              <w:smartTagPr>
                <w:attr w:name="ProductID" w:val="Jos￩ Mar￭a"/>
              </w:smartTagPr>
              <w:r>
                <w:rPr>
                  <w:lang w:val="pt-BR"/>
                </w:rPr>
                <w:t>José María</w:t>
              </w:r>
            </w:smartTag>
            <w:r>
              <w:rPr>
                <w:lang w:val="pt-BR"/>
              </w:rPr>
              <w:t xml:space="preserve"> Herrera Vela </w:t>
            </w:r>
          </w:p>
        </w:tc>
        <w:tc>
          <w:tcPr>
            <w:tcW w:w="2160" w:type="dxa"/>
          </w:tcPr>
          <w:p w14:paraId="65BBF14A" w14:textId="77777777" w:rsidR="008308BB" w:rsidRDefault="008308BB" w:rsidP="009C4FE1">
            <w:pPr>
              <w:pStyle w:val="Textodetabla"/>
              <w:rPr>
                <w:lang w:val="pt-BR"/>
              </w:rPr>
            </w:pPr>
            <w:r>
              <w:rPr>
                <w:lang w:val="pt-BR"/>
              </w:rPr>
              <w:t>Espita</w:t>
            </w:r>
          </w:p>
        </w:tc>
      </w:tr>
      <w:tr w:rsidR="008308BB" w14:paraId="65BBF14F" w14:textId="77777777">
        <w:tc>
          <w:tcPr>
            <w:tcW w:w="1548" w:type="dxa"/>
          </w:tcPr>
          <w:p w14:paraId="65BBF14C" w14:textId="77777777" w:rsidR="008308BB" w:rsidRDefault="008308BB" w:rsidP="009C4FE1">
            <w:pPr>
              <w:pStyle w:val="Textodetabla"/>
              <w:rPr>
                <w:lang w:val="pt-BR"/>
              </w:rPr>
            </w:pPr>
            <w:r>
              <w:rPr>
                <w:lang w:val="pt-BR"/>
              </w:rPr>
              <w:t>031</w:t>
            </w:r>
          </w:p>
        </w:tc>
        <w:tc>
          <w:tcPr>
            <w:tcW w:w="5220" w:type="dxa"/>
          </w:tcPr>
          <w:p w14:paraId="65BBF14D" w14:textId="77777777" w:rsidR="008308BB" w:rsidRDefault="008308BB" w:rsidP="009C4FE1">
            <w:pPr>
              <w:pStyle w:val="Textodetabla"/>
              <w:rPr>
                <w:lang w:val="pt-BR"/>
              </w:rPr>
            </w:pPr>
            <w:r>
              <w:rPr>
                <w:lang w:val="pt-BR"/>
              </w:rPr>
              <w:t>Diego Orlando Ramos Serrano</w:t>
            </w:r>
          </w:p>
        </w:tc>
        <w:tc>
          <w:tcPr>
            <w:tcW w:w="2160" w:type="dxa"/>
          </w:tcPr>
          <w:p w14:paraId="65BBF14E" w14:textId="77777777" w:rsidR="008308BB" w:rsidRDefault="008308BB" w:rsidP="009C4FE1">
            <w:pPr>
              <w:pStyle w:val="Textodetabla"/>
              <w:rPr>
                <w:lang w:val="pt-BR"/>
              </w:rPr>
            </w:pPr>
            <w:r>
              <w:rPr>
                <w:lang w:val="pt-BR"/>
              </w:rPr>
              <w:t>Río Lagartos</w:t>
            </w:r>
          </w:p>
        </w:tc>
      </w:tr>
      <w:tr w:rsidR="008308BB" w:rsidRPr="001E31E3" w14:paraId="65BBF153" w14:textId="77777777">
        <w:tc>
          <w:tcPr>
            <w:tcW w:w="1548" w:type="dxa"/>
          </w:tcPr>
          <w:p w14:paraId="65BBF150" w14:textId="77777777" w:rsidR="008308BB" w:rsidRDefault="008308BB" w:rsidP="009C4FE1">
            <w:pPr>
              <w:pStyle w:val="Textodetabla"/>
              <w:rPr>
                <w:lang w:val="pt-BR"/>
              </w:rPr>
            </w:pPr>
            <w:r>
              <w:rPr>
                <w:lang w:val="pt-BR"/>
              </w:rPr>
              <w:t>032</w:t>
            </w:r>
          </w:p>
        </w:tc>
        <w:tc>
          <w:tcPr>
            <w:tcW w:w="5220" w:type="dxa"/>
          </w:tcPr>
          <w:p w14:paraId="65BBF151" w14:textId="77777777" w:rsidR="008308BB" w:rsidRPr="001E31E3" w:rsidRDefault="008308BB" w:rsidP="009C4FE1">
            <w:pPr>
              <w:pStyle w:val="Textodetabla"/>
            </w:pPr>
            <w:r w:rsidRPr="001E31E3">
              <w:t>Christian del Carmen Marfil Dur</w:t>
            </w:r>
            <w:r>
              <w:t>án</w:t>
            </w:r>
          </w:p>
        </w:tc>
        <w:tc>
          <w:tcPr>
            <w:tcW w:w="2160" w:type="dxa"/>
          </w:tcPr>
          <w:p w14:paraId="65BBF152" w14:textId="77777777" w:rsidR="008308BB" w:rsidRPr="001E31E3" w:rsidRDefault="008308BB" w:rsidP="009C4FE1">
            <w:pPr>
              <w:pStyle w:val="Textodetabla"/>
            </w:pPr>
            <w:r>
              <w:t>Río Lagartos</w:t>
            </w:r>
          </w:p>
        </w:tc>
      </w:tr>
      <w:tr w:rsidR="008308BB" w14:paraId="65BBF157" w14:textId="77777777">
        <w:tc>
          <w:tcPr>
            <w:tcW w:w="1548" w:type="dxa"/>
          </w:tcPr>
          <w:p w14:paraId="65BBF154" w14:textId="77777777" w:rsidR="008308BB" w:rsidRDefault="008308BB" w:rsidP="009C4FE1">
            <w:pPr>
              <w:pStyle w:val="Textodetabla"/>
              <w:rPr>
                <w:lang w:val="pt-BR"/>
              </w:rPr>
            </w:pPr>
            <w:r>
              <w:rPr>
                <w:lang w:val="pt-BR"/>
              </w:rPr>
              <w:t>033</w:t>
            </w:r>
          </w:p>
        </w:tc>
        <w:tc>
          <w:tcPr>
            <w:tcW w:w="5220" w:type="dxa"/>
          </w:tcPr>
          <w:p w14:paraId="65BBF155" w14:textId="77777777" w:rsidR="008308BB" w:rsidRDefault="008308BB" w:rsidP="009C4FE1">
            <w:pPr>
              <w:pStyle w:val="Textodetabla"/>
              <w:rPr>
                <w:lang w:val="pt-BR"/>
              </w:rPr>
            </w:pPr>
            <w:r>
              <w:rPr>
                <w:lang w:val="pt-BR"/>
              </w:rPr>
              <w:t>Agustín Jaime González Kú</w:t>
            </w:r>
          </w:p>
        </w:tc>
        <w:tc>
          <w:tcPr>
            <w:tcW w:w="2160" w:type="dxa"/>
          </w:tcPr>
          <w:p w14:paraId="65BBF156" w14:textId="77777777" w:rsidR="008308BB" w:rsidRDefault="008308BB" w:rsidP="009C4FE1">
            <w:pPr>
              <w:pStyle w:val="Textodetabla"/>
              <w:rPr>
                <w:lang w:val="pt-BR"/>
              </w:rPr>
            </w:pPr>
            <w:r>
              <w:rPr>
                <w:lang w:val="pt-BR"/>
              </w:rPr>
              <w:t>San Diego Tekax</w:t>
            </w:r>
          </w:p>
        </w:tc>
      </w:tr>
      <w:tr w:rsidR="008308BB" w14:paraId="65BBF15B" w14:textId="77777777">
        <w:tc>
          <w:tcPr>
            <w:tcW w:w="1548" w:type="dxa"/>
          </w:tcPr>
          <w:p w14:paraId="65BBF158" w14:textId="77777777" w:rsidR="008308BB" w:rsidRDefault="008308BB" w:rsidP="009C4FE1">
            <w:pPr>
              <w:pStyle w:val="Textodetabla"/>
              <w:rPr>
                <w:lang w:val="pt-BR"/>
              </w:rPr>
            </w:pPr>
            <w:r>
              <w:rPr>
                <w:lang w:val="pt-BR"/>
              </w:rPr>
              <w:t>034</w:t>
            </w:r>
          </w:p>
        </w:tc>
        <w:tc>
          <w:tcPr>
            <w:tcW w:w="5220" w:type="dxa"/>
          </w:tcPr>
          <w:p w14:paraId="65BBF159" w14:textId="77777777" w:rsidR="008308BB" w:rsidRDefault="008308BB" w:rsidP="009C4FE1">
            <w:pPr>
              <w:pStyle w:val="Textodetabla"/>
              <w:rPr>
                <w:lang w:val="pt-BR"/>
              </w:rPr>
            </w:pPr>
            <w:r>
              <w:rPr>
                <w:lang w:val="pt-BR"/>
              </w:rPr>
              <w:t>Eduardo Javier Morales Quinto</w:t>
            </w:r>
          </w:p>
        </w:tc>
        <w:tc>
          <w:tcPr>
            <w:tcW w:w="2160" w:type="dxa"/>
          </w:tcPr>
          <w:p w14:paraId="65BBF15A" w14:textId="77777777" w:rsidR="008308BB" w:rsidRDefault="008308BB" w:rsidP="009C4FE1">
            <w:pPr>
              <w:pStyle w:val="Textodetabla"/>
              <w:rPr>
                <w:lang w:val="pt-BR"/>
              </w:rPr>
            </w:pPr>
            <w:r>
              <w:rPr>
                <w:lang w:val="pt-BR"/>
              </w:rPr>
              <w:t>San Diego Tekax</w:t>
            </w:r>
          </w:p>
        </w:tc>
      </w:tr>
      <w:tr w:rsidR="008308BB" w14:paraId="65BBF15F" w14:textId="77777777">
        <w:tc>
          <w:tcPr>
            <w:tcW w:w="1548" w:type="dxa"/>
          </w:tcPr>
          <w:p w14:paraId="65BBF15C" w14:textId="77777777" w:rsidR="008308BB" w:rsidRDefault="008308BB" w:rsidP="009C4FE1">
            <w:pPr>
              <w:pStyle w:val="Textodetabla"/>
              <w:rPr>
                <w:lang w:val="pt-BR"/>
              </w:rPr>
            </w:pPr>
            <w:r>
              <w:rPr>
                <w:lang w:val="pt-BR"/>
              </w:rPr>
              <w:t>035</w:t>
            </w:r>
          </w:p>
        </w:tc>
        <w:tc>
          <w:tcPr>
            <w:tcW w:w="5220" w:type="dxa"/>
          </w:tcPr>
          <w:p w14:paraId="65BBF15D" w14:textId="77777777" w:rsidR="008308BB" w:rsidRDefault="008308BB" w:rsidP="009C4FE1">
            <w:pPr>
              <w:pStyle w:val="Textodetabla"/>
              <w:rPr>
                <w:lang w:val="pt-BR"/>
              </w:rPr>
            </w:pPr>
            <w:r>
              <w:rPr>
                <w:lang w:val="pt-BR"/>
              </w:rPr>
              <w:t>Carlos Daniel Mis Collí</w:t>
            </w:r>
          </w:p>
        </w:tc>
        <w:tc>
          <w:tcPr>
            <w:tcW w:w="2160" w:type="dxa"/>
          </w:tcPr>
          <w:p w14:paraId="65BBF15E" w14:textId="77777777" w:rsidR="008308BB" w:rsidRDefault="008308BB" w:rsidP="009C4FE1">
            <w:pPr>
              <w:pStyle w:val="Textodetabla"/>
              <w:rPr>
                <w:lang w:val="pt-BR"/>
              </w:rPr>
            </w:pPr>
            <w:r>
              <w:rPr>
                <w:lang w:val="pt-BR"/>
              </w:rPr>
              <w:t>San Diego Tekax</w:t>
            </w:r>
          </w:p>
        </w:tc>
      </w:tr>
      <w:tr w:rsidR="008308BB" w14:paraId="65BBF163" w14:textId="77777777">
        <w:tc>
          <w:tcPr>
            <w:tcW w:w="1548" w:type="dxa"/>
          </w:tcPr>
          <w:p w14:paraId="65BBF160" w14:textId="77777777" w:rsidR="008308BB" w:rsidRDefault="008308BB" w:rsidP="009C4FE1">
            <w:pPr>
              <w:pStyle w:val="Textodetabla"/>
              <w:rPr>
                <w:lang w:val="pt-BR"/>
              </w:rPr>
            </w:pPr>
            <w:r>
              <w:rPr>
                <w:lang w:val="pt-BR"/>
              </w:rPr>
              <w:t>036</w:t>
            </w:r>
          </w:p>
        </w:tc>
        <w:tc>
          <w:tcPr>
            <w:tcW w:w="5220" w:type="dxa"/>
          </w:tcPr>
          <w:p w14:paraId="65BBF161" w14:textId="77777777" w:rsidR="008308BB" w:rsidRDefault="008308BB" w:rsidP="009C4FE1">
            <w:pPr>
              <w:pStyle w:val="Textodetabla"/>
              <w:rPr>
                <w:lang w:val="pt-BR"/>
              </w:rPr>
            </w:pPr>
            <w:r>
              <w:rPr>
                <w:lang w:val="pt-BR"/>
              </w:rPr>
              <w:t>Jimmy Santiago Calam Casanova</w:t>
            </w:r>
          </w:p>
        </w:tc>
        <w:tc>
          <w:tcPr>
            <w:tcW w:w="2160" w:type="dxa"/>
          </w:tcPr>
          <w:p w14:paraId="65BBF162" w14:textId="77777777" w:rsidR="008308BB" w:rsidRDefault="008308BB" w:rsidP="009C4FE1">
            <w:pPr>
              <w:pStyle w:val="Textodetabla"/>
              <w:rPr>
                <w:lang w:val="pt-BR"/>
              </w:rPr>
            </w:pPr>
            <w:r>
              <w:rPr>
                <w:lang w:val="pt-BR"/>
              </w:rPr>
              <w:t>San Diego Tekax</w:t>
            </w:r>
          </w:p>
        </w:tc>
      </w:tr>
      <w:tr w:rsidR="008308BB" w14:paraId="65BBF167" w14:textId="77777777">
        <w:tc>
          <w:tcPr>
            <w:tcW w:w="1548" w:type="dxa"/>
          </w:tcPr>
          <w:p w14:paraId="65BBF164" w14:textId="77777777" w:rsidR="008308BB" w:rsidRDefault="008308BB" w:rsidP="009C4FE1">
            <w:pPr>
              <w:pStyle w:val="Textodetabla"/>
              <w:rPr>
                <w:lang w:val="pt-BR"/>
              </w:rPr>
            </w:pPr>
            <w:r>
              <w:rPr>
                <w:lang w:val="pt-BR"/>
              </w:rPr>
              <w:t>037</w:t>
            </w:r>
          </w:p>
        </w:tc>
        <w:tc>
          <w:tcPr>
            <w:tcW w:w="5220" w:type="dxa"/>
          </w:tcPr>
          <w:p w14:paraId="65BBF165" w14:textId="77777777" w:rsidR="008308BB" w:rsidRDefault="008308BB" w:rsidP="009C4FE1">
            <w:pPr>
              <w:pStyle w:val="Textodetabla"/>
              <w:rPr>
                <w:lang w:val="pt-BR"/>
              </w:rPr>
            </w:pPr>
            <w:r>
              <w:rPr>
                <w:lang w:val="pt-BR"/>
              </w:rPr>
              <w:t>Brando Gerardo Ramírez Navarrete</w:t>
            </w:r>
          </w:p>
        </w:tc>
        <w:tc>
          <w:tcPr>
            <w:tcW w:w="2160" w:type="dxa"/>
          </w:tcPr>
          <w:p w14:paraId="65BBF166" w14:textId="77777777" w:rsidR="008308BB" w:rsidRDefault="008308BB" w:rsidP="009C4FE1">
            <w:pPr>
              <w:pStyle w:val="Textodetabla"/>
              <w:rPr>
                <w:lang w:val="pt-BR"/>
              </w:rPr>
            </w:pPr>
            <w:r>
              <w:rPr>
                <w:lang w:val="pt-BR"/>
              </w:rPr>
              <w:t>San Diego Tekax</w:t>
            </w:r>
          </w:p>
        </w:tc>
      </w:tr>
      <w:tr w:rsidR="008308BB" w14:paraId="65BBF16B" w14:textId="77777777">
        <w:tc>
          <w:tcPr>
            <w:tcW w:w="1548" w:type="dxa"/>
          </w:tcPr>
          <w:p w14:paraId="65BBF168" w14:textId="77777777" w:rsidR="008308BB" w:rsidRDefault="008308BB" w:rsidP="009C4FE1">
            <w:pPr>
              <w:pStyle w:val="Textodetabla"/>
              <w:rPr>
                <w:lang w:val="pt-BR"/>
              </w:rPr>
            </w:pPr>
            <w:r>
              <w:rPr>
                <w:lang w:val="pt-BR"/>
              </w:rPr>
              <w:t>038</w:t>
            </w:r>
          </w:p>
        </w:tc>
        <w:tc>
          <w:tcPr>
            <w:tcW w:w="5220" w:type="dxa"/>
          </w:tcPr>
          <w:p w14:paraId="65BBF169" w14:textId="77777777" w:rsidR="008308BB" w:rsidRDefault="008308BB" w:rsidP="009C4FE1">
            <w:pPr>
              <w:pStyle w:val="Textodetabla"/>
              <w:rPr>
                <w:lang w:val="pt-BR"/>
              </w:rPr>
            </w:pPr>
            <w:r>
              <w:rPr>
                <w:lang w:val="pt-BR"/>
              </w:rPr>
              <w:t>Ady Beatriz Cupul Caamal</w:t>
            </w:r>
          </w:p>
        </w:tc>
        <w:tc>
          <w:tcPr>
            <w:tcW w:w="2160" w:type="dxa"/>
          </w:tcPr>
          <w:p w14:paraId="65BBF16A" w14:textId="77777777" w:rsidR="008308BB" w:rsidRDefault="008308BB" w:rsidP="009C4FE1">
            <w:pPr>
              <w:pStyle w:val="Textodetabla"/>
              <w:rPr>
                <w:lang w:val="pt-BR"/>
              </w:rPr>
            </w:pPr>
            <w:r>
              <w:rPr>
                <w:lang w:val="pt-BR"/>
              </w:rPr>
              <w:t>Tizimín</w:t>
            </w:r>
          </w:p>
        </w:tc>
      </w:tr>
      <w:tr w:rsidR="008308BB" w14:paraId="65BBF16F" w14:textId="77777777">
        <w:tc>
          <w:tcPr>
            <w:tcW w:w="1548" w:type="dxa"/>
          </w:tcPr>
          <w:p w14:paraId="65BBF16C" w14:textId="77777777" w:rsidR="008308BB" w:rsidRDefault="008308BB" w:rsidP="009C4FE1">
            <w:pPr>
              <w:pStyle w:val="Textodetabla"/>
              <w:rPr>
                <w:lang w:val="pt-BR"/>
              </w:rPr>
            </w:pPr>
            <w:r>
              <w:rPr>
                <w:lang w:val="pt-BR"/>
              </w:rPr>
              <w:t>039</w:t>
            </w:r>
          </w:p>
        </w:tc>
        <w:tc>
          <w:tcPr>
            <w:tcW w:w="5220" w:type="dxa"/>
          </w:tcPr>
          <w:p w14:paraId="65BBF16D" w14:textId="77777777" w:rsidR="008308BB" w:rsidRDefault="008308BB" w:rsidP="009C4FE1">
            <w:pPr>
              <w:pStyle w:val="Textodetabla"/>
              <w:rPr>
                <w:lang w:val="pt-BR"/>
              </w:rPr>
            </w:pPr>
            <w:r>
              <w:rPr>
                <w:lang w:val="pt-BR"/>
              </w:rPr>
              <w:t>Jhonny Abel Poot Braga</w:t>
            </w:r>
          </w:p>
        </w:tc>
        <w:tc>
          <w:tcPr>
            <w:tcW w:w="2160" w:type="dxa"/>
          </w:tcPr>
          <w:p w14:paraId="65BBF16E" w14:textId="77777777" w:rsidR="008308BB" w:rsidRDefault="008308BB" w:rsidP="009C4FE1">
            <w:pPr>
              <w:pStyle w:val="Textodetabla"/>
              <w:rPr>
                <w:lang w:val="pt-BR"/>
              </w:rPr>
            </w:pPr>
            <w:r>
              <w:rPr>
                <w:lang w:val="pt-BR"/>
              </w:rPr>
              <w:t>Tizimín</w:t>
            </w:r>
          </w:p>
        </w:tc>
      </w:tr>
      <w:tr w:rsidR="008308BB" w14:paraId="65BBF173" w14:textId="77777777">
        <w:tc>
          <w:tcPr>
            <w:tcW w:w="1548" w:type="dxa"/>
          </w:tcPr>
          <w:p w14:paraId="65BBF170" w14:textId="77777777" w:rsidR="008308BB" w:rsidRDefault="008308BB" w:rsidP="009C4FE1">
            <w:pPr>
              <w:pStyle w:val="Textodetabla"/>
              <w:rPr>
                <w:lang w:val="pt-BR"/>
              </w:rPr>
            </w:pPr>
            <w:r>
              <w:rPr>
                <w:lang w:val="pt-BR"/>
              </w:rPr>
              <w:t>040</w:t>
            </w:r>
          </w:p>
        </w:tc>
        <w:tc>
          <w:tcPr>
            <w:tcW w:w="5220" w:type="dxa"/>
          </w:tcPr>
          <w:p w14:paraId="65BBF171" w14:textId="77777777" w:rsidR="008308BB" w:rsidRDefault="008308BB" w:rsidP="009C4FE1">
            <w:pPr>
              <w:pStyle w:val="Textodetabla"/>
              <w:rPr>
                <w:lang w:val="pt-BR"/>
              </w:rPr>
            </w:pPr>
            <w:r>
              <w:rPr>
                <w:lang w:val="pt-BR"/>
              </w:rPr>
              <w:t>Josafat de Jesús Alcalá Ilacedo</w:t>
            </w:r>
          </w:p>
        </w:tc>
        <w:tc>
          <w:tcPr>
            <w:tcW w:w="2160" w:type="dxa"/>
          </w:tcPr>
          <w:p w14:paraId="65BBF172" w14:textId="77777777" w:rsidR="008308BB" w:rsidRDefault="008308BB" w:rsidP="009C4FE1">
            <w:pPr>
              <w:pStyle w:val="Textodetabla"/>
              <w:rPr>
                <w:lang w:val="pt-BR"/>
              </w:rPr>
            </w:pPr>
            <w:r>
              <w:rPr>
                <w:lang w:val="pt-BR"/>
              </w:rPr>
              <w:t>Tizimín</w:t>
            </w:r>
          </w:p>
        </w:tc>
      </w:tr>
      <w:tr w:rsidR="008308BB" w14:paraId="65BBF177" w14:textId="77777777">
        <w:tc>
          <w:tcPr>
            <w:tcW w:w="1548" w:type="dxa"/>
          </w:tcPr>
          <w:p w14:paraId="65BBF174" w14:textId="77777777" w:rsidR="008308BB" w:rsidRDefault="008308BB" w:rsidP="009C4FE1">
            <w:pPr>
              <w:pStyle w:val="Textodetabla"/>
              <w:rPr>
                <w:lang w:val="pt-BR"/>
              </w:rPr>
            </w:pPr>
            <w:r>
              <w:rPr>
                <w:lang w:val="pt-BR"/>
              </w:rPr>
              <w:t>041</w:t>
            </w:r>
          </w:p>
        </w:tc>
        <w:tc>
          <w:tcPr>
            <w:tcW w:w="5220" w:type="dxa"/>
          </w:tcPr>
          <w:p w14:paraId="65BBF175" w14:textId="77777777" w:rsidR="008308BB" w:rsidRDefault="008308BB" w:rsidP="009C4FE1">
            <w:pPr>
              <w:pStyle w:val="Textodetabla"/>
              <w:rPr>
                <w:lang w:val="pt-BR"/>
              </w:rPr>
            </w:pPr>
            <w:r>
              <w:rPr>
                <w:lang w:val="pt-BR"/>
              </w:rPr>
              <w:t xml:space="preserve">Miriam Sharon Escobedo Cámara </w:t>
            </w:r>
          </w:p>
        </w:tc>
        <w:tc>
          <w:tcPr>
            <w:tcW w:w="2160" w:type="dxa"/>
          </w:tcPr>
          <w:p w14:paraId="65BBF176" w14:textId="77777777" w:rsidR="008308BB" w:rsidRDefault="008308BB" w:rsidP="009C4FE1">
            <w:pPr>
              <w:pStyle w:val="Textodetabla"/>
              <w:rPr>
                <w:lang w:val="pt-BR"/>
              </w:rPr>
            </w:pPr>
            <w:r>
              <w:rPr>
                <w:lang w:val="pt-BR"/>
              </w:rPr>
              <w:t>Tizimín</w:t>
            </w:r>
          </w:p>
        </w:tc>
      </w:tr>
      <w:tr w:rsidR="008308BB" w14:paraId="65BBF17B" w14:textId="77777777">
        <w:tc>
          <w:tcPr>
            <w:tcW w:w="1548" w:type="dxa"/>
          </w:tcPr>
          <w:p w14:paraId="65BBF178" w14:textId="77777777" w:rsidR="008308BB" w:rsidRDefault="008308BB" w:rsidP="009C4FE1">
            <w:pPr>
              <w:pStyle w:val="Textodetabla"/>
              <w:rPr>
                <w:lang w:val="pt-BR"/>
              </w:rPr>
            </w:pPr>
            <w:r>
              <w:rPr>
                <w:lang w:val="pt-BR"/>
              </w:rPr>
              <w:t>042</w:t>
            </w:r>
          </w:p>
        </w:tc>
        <w:tc>
          <w:tcPr>
            <w:tcW w:w="5220" w:type="dxa"/>
          </w:tcPr>
          <w:p w14:paraId="65BBF179" w14:textId="77777777" w:rsidR="008308BB" w:rsidRDefault="008308BB" w:rsidP="009C4FE1">
            <w:pPr>
              <w:pStyle w:val="Textodetabla"/>
              <w:rPr>
                <w:lang w:val="pt-BR"/>
              </w:rPr>
            </w:pPr>
            <w:r>
              <w:rPr>
                <w:lang w:val="pt-BR"/>
              </w:rPr>
              <w:t>Glendy A. Poot Ceme</w:t>
            </w:r>
          </w:p>
        </w:tc>
        <w:tc>
          <w:tcPr>
            <w:tcW w:w="2160" w:type="dxa"/>
          </w:tcPr>
          <w:p w14:paraId="65BBF17A" w14:textId="77777777" w:rsidR="008308BB" w:rsidRDefault="008308BB" w:rsidP="009C4FE1">
            <w:pPr>
              <w:pStyle w:val="Textodetabla"/>
              <w:rPr>
                <w:lang w:val="pt-BR"/>
              </w:rPr>
            </w:pPr>
            <w:r>
              <w:rPr>
                <w:lang w:val="pt-BR"/>
              </w:rPr>
              <w:t>Tizimín</w:t>
            </w:r>
          </w:p>
        </w:tc>
      </w:tr>
      <w:tr w:rsidR="008308BB" w14:paraId="65BBF17F" w14:textId="77777777">
        <w:tc>
          <w:tcPr>
            <w:tcW w:w="1548" w:type="dxa"/>
          </w:tcPr>
          <w:p w14:paraId="65BBF17C" w14:textId="77777777" w:rsidR="008308BB" w:rsidRDefault="008308BB" w:rsidP="009C4FE1">
            <w:pPr>
              <w:pStyle w:val="Textodetabla"/>
              <w:rPr>
                <w:lang w:val="pt-BR"/>
              </w:rPr>
            </w:pPr>
            <w:r>
              <w:rPr>
                <w:lang w:val="pt-BR"/>
              </w:rPr>
              <w:t>043</w:t>
            </w:r>
          </w:p>
        </w:tc>
        <w:tc>
          <w:tcPr>
            <w:tcW w:w="5220" w:type="dxa"/>
          </w:tcPr>
          <w:p w14:paraId="65BBF17D" w14:textId="77777777" w:rsidR="008308BB" w:rsidRDefault="008308BB" w:rsidP="009C4FE1">
            <w:pPr>
              <w:pStyle w:val="Textodetabla"/>
              <w:rPr>
                <w:lang w:val="pt-BR"/>
              </w:rPr>
            </w:pPr>
            <w:smartTag w:uri="urn:schemas-microsoft-com:office:smarttags" w:element="PersonName">
              <w:smartTagPr>
                <w:attr w:name="ProductID" w:val="Jos￩ Alfredo"/>
              </w:smartTagPr>
              <w:r>
                <w:rPr>
                  <w:lang w:val="pt-BR"/>
                </w:rPr>
                <w:t>José Alfredo</w:t>
              </w:r>
            </w:smartTag>
            <w:r>
              <w:rPr>
                <w:lang w:val="pt-BR"/>
              </w:rPr>
              <w:t xml:space="preserve"> Huchim Hau</w:t>
            </w:r>
          </w:p>
        </w:tc>
        <w:tc>
          <w:tcPr>
            <w:tcW w:w="2160" w:type="dxa"/>
          </w:tcPr>
          <w:p w14:paraId="65BBF17E" w14:textId="77777777" w:rsidR="008308BB" w:rsidRDefault="008308BB" w:rsidP="009C4FE1">
            <w:pPr>
              <w:pStyle w:val="Textodetabla"/>
              <w:rPr>
                <w:lang w:val="pt-BR"/>
              </w:rPr>
            </w:pPr>
            <w:r>
              <w:rPr>
                <w:lang w:val="pt-BR"/>
              </w:rPr>
              <w:t>Tizimín</w:t>
            </w:r>
          </w:p>
        </w:tc>
      </w:tr>
      <w:tr w:rsidR="008308BB" w14:paraId="65BBF183" w14:textId="77777777">
        <w:tc>
          <w:tcPr>
            <w:tcW w:w="1548" w:type="dxa"/>
          </w:tcPr>
          <w:p w14:paraId="65BBF180" w14:textId="77777777" w:rsidR="008308BB" w:rsidRDefault="008308BB" w:rsidP="009C4FE1">
            <w:pPr>
              <w:pStyle w:val="Textodetabla"/>
              <w:rPr>
                <w:lang w:val="pt-BR"/>
              </w:rPr>
            </w:pPr>
            <w:r>
              <w:rPr>
                <w:lang w:val="pt-BR"/>
              </w:rPr>
              <w:t>044</w:t>
            </w:r>
          </w:p>
        </w:tc>
        <w:tc>
          <w:tcPr>
            <w:tcW w:w="5220" w:type="dxa"/>
          </w:tcPr>
          <w:p w14:paraId="65BBF181" w14:textId="77777777" w:rsidR="008308BB" w:rsidRDefault="008308BB" w:rsidP="009C4FE1">
            <w:pPr>
              <w:pStyle w:val="Textodetabla"/>
              <w:rPr>
                <w:lang w:val="pt-BR"/>
              </w:rPr>
            </w:pPr>
            <w:r>
              <w:rPr>
                <w:lang w:val="pt-BR"/>
              </w:rPr>
              <w:t>Claudia Teresa Euán Aguilar</w:t>
            </w:r>
          </w:p>
        </w:tc>
        <w:tc>
          <w:tcPr>
            <w:tcW w:w="2160" w:type="dxa"/>
          </w:tcPr>
          <w:p w14:paraId="65BBF182" w14:textId="77777777" w:rsidR="008308BB" w:rsidRDefault="008308BB" w:rsidP="009C4FE1">
            <w:pPr>
              <w:pStyle w:val="Textodetabla"/>
              <w:rPr>
                <w:lang w:val="pt-BR"/>
              </w:rPr>
            </w:pPr>
            <w:r>
              <w:rPr>
                <w:lang w:val="pt-BR"/>
              </w:rPr>
              <w:t>Tizimín</w:t>
            </w:r>
          </w:p>
        </w:tc>
      </w:tr>
      <w:tr w:rsidR="008308BB" w14:paraId="65BBF187" w14:textId="77777777">
        <w:tc>
          <w:tcPr>
            <w:tcW w:w="1548" w:type="dxa"/>
          </w:tcPr>
          <w:p w14:paraId="65BBF184" w14:textId="77777777" w:rsidR="008308BB" w:rsidRDefault="008308BB" w:rsidP="009C4FE1">
            <w:pPr>
              <w:pStyle w:val="Textodetabla"/>
              <w:rPr>
                <w:lang w:val="pt-BR"/>
              </w:rPr>
            </w:pPr>
            <w:r>
              <w:rPr>
                <w:lang w:val="pt-BR"/>
              </w:rPr>
              <w:t>045</w:t>
            </w:r>
          </w:p>
        </w:tc>
        <w:tc>
          <w:tcPr>
            <w:tcW w:w="5220" w:type="dxa"/>
          </w:tcPr>
          <w:p w14:paraId="65BBF185" w14:textId="77777777" w:rsidR="008308BB" w:rsidRDefault="008308BB" w:rsidP="009C4FE1">
            <w:pPr>
              <w:pStyle w:val="Textodetabla"/>
              <w:rPr>
                <w:lang w:val="pt-BR"/>
              </w:rPr>
            </w:pPr>
            <w:r>
              <w:rPr>
                <w:lang w:val="pt-BR"/>
              </w:rPr>
              <w:t>Humberto Alejandro Ay Cupul</w:t>
            </w:r>
          </w:p>
        </w:tc>
        <w:tc>
          <w:tcPr>
            <w:tcW w:w="2160" w:type="dxa"/>
          </w:tcPr>
          <w:p w14:paraId="65BBF186" w14:textId="77777777" w:rsidR="008308BB" w:rsidRDefault="008308BB" w:rsidP="009C4FE1">
            <w:pPr>
              <w:pStyle w:val="Textodetabla"/>
              <w:rPr>
                <w:lang w:val="pt-BR"/>
              </w:rPr>
            </w:pPr>
            <w:r>
              <w:rPr>
                <w:lang w:val="pt-BR"/>
              </w:rPr>
              <w:t>Tizimín</w:t>
            </w:r>
          </w:p>
        </w:tc>
      </w:tr>
      <w:tr w:rsidR="008308BB" w14:paraId="65BBF18B" w14:textId="77777777">
        <w:tc>
          <w:tcPr>
            <w:tcW w:w="1548" w:type="dxa"/>
          </w:tcPr>
          <w:p w14:paraId="65BBF188" w14:textId="77777777" w:rsidR="008308BB" w:rsidRDefault="008308BB" w:rsidP="009C4FE1">
            <w:pPr>
              <w:pStyle w:val="Textodetabla"/>
              <w:rPr>
                <w:lang w:val="pt-BR"/>
              </w:rPr>
            </w:pPr>
            <w:r>
              <w:rPr>
                <w:lang w:val="pt-BR"/>
              </w:rPr>
              <w:t>046</w:t>
            </w:r>
          </w:p>
        </w:tc>
        <w:tc>
          <w:tcPr>
            <w:tcW w:w="5220" w:type="dxa"/>
          </w:tcPr>
          <w:p w14:paraId="65BBF189" w14:textId="77777777" w:rsidR="008308BB" w:rsidRDefault="008308BB" w:rsidP="009C4FE1">
            <w:pPr>
              <w:pStyle w:val="Textodetabla"/>
              <w:rPr>
                <w:lang w:val="pt-BR"/>
              </w:rPr>
            </w:pPr>
            <w:r>
              <w:rPr>
                <w:lang w:val="pt-BR"/>
              </w:rPr>
              <w:t>Ligia Andretty Pat Sánchez</w:t>
            </w:r>
          </w:p>
        </w:tc>
        <w:tc>
          <w:tcPr>
            <w:tcW w:w="2160" w:type="dxa"/>
          </w:tcPr>
          <w:p w14:paraId="65BBF18A" w14:textId="77777777" w:rsidR="008308BB" w:rsidRDefault="008308BB" w:rsidP="009C4FE1">
            <w:pPr>
              <w:pStyle w:val="Textodetabla"/>
              <w:rPr>
                <w:lang w:val="pt-BR"/>
              </w:rPr>
            </w:pPr>
            <w:r>
              <w:rPr>
                <w:lang w:val="pt-BR"/>
              </w:rPr>
              <w:t>Tizimín</w:t>
            </w:r>
          </w:p>
        </w:tc>
      </w:tr>
      <w:tr w:rsidR="008308BB" w14:paraId="65BBF18F" w14:textId="77777777">
        <w:tc>
          <w:tcPr>
            <w:tcW w:w="1548" w:type="dxa"/>
          </w:tcPr>
          <w:p w14:paraId="65BBF18C" w14:textId="77777777" w:rsidR="008308BB" w:rsidRDefault="008308BB" w:rsidP="009C4FE1">
            <w:pPr>
              <w:pStyle w:val="Textodetabla"/>
              <w:rPr>
                <w:lang w:val="pt-BR"/>
              </w:rPr>
            </w:pPr>
            <w:r>
              <w:rPr>
                <w:lang w:val="pt-BR"/>
              </w:rPr>
              <w:t>047</w:t>
            </w:r>
          </w:p>
        </w:tc>
        <w:tc>
          <w:tcPr>
            <w:tcW w:w="5220" w:type="dxa"/>
          </w:tcPr>
          <w:p w14:paraId="65BBF18D" w14:textId="77777777" w:rsidR="008308BB" w:rsidRDefault="008308BB" w:rsidP="009C4FE1">
            <w:pPr>
              <w:pStyle w:val="Textodetabla"/>
              <w:rPr>
                <w:lang w:val="pt-BR"/>
              </w:rPr>
            </w:pPr>
            <w:r>
              <w:rPr>
                <w:lang w:val="pt-BR"/>
              </w:rPr>
              <w:t>Alejandro Novelo Rodríguez</w:t>
            </w:r>
          </w:p>
        </w:tc>
        <w:tc>
          <w:tcPr>
            <w:tcW w:w="2160" w:type="dxa"/>
          </w:tcPr>
          <w:p w14:paraId="65BBF18E" w14:textId="77777777" w:rsidR="008308BB" w:rsidRDefault="008308BB" w:rsidP="009C4FE1">
            <w:pPr>
              <w:pStyle w:val="Textodetabla"/>
              <w:rPr>
                <w:lang w:val="pt-BR"/>
              </w:rPr>
            </w:pPr>
            <w:r>
              <w:rPr>
                <w:lang w:val="pt-BR"/>
              </w:rPr>
              <w:t>Tizimín</w:t>
            </w:r>
          </w:p>
        </w:tc>
      </w:tr>
      <w:tr w:rsidR="008308BB" w14:paraId="65BBF193" w14:textId="77777777">
        <w:tc>
          <w:tcPr>
            <w:tcW w:w="1548" w:type="dxa"/>
          </w:tcPr>
          <w:p w14:paraId="65BBF190" w14:textId="77777777" w:rsidR="008308BB" w:rsidRPr="007C0D2D" w:rsidRDefault="008308BB" w:rsidP="009C4FE1">
            <w:pPr>
              <w:pStyle w:val="Textodetabla"/>
              <w:rPr>
                <w:highlight w:val="yellow"/>
                <w:lang w:val="pt-BR"/>
              </w:rPr>
            </w:pPr>
            <w:r w:rsidRPr="00B21516">
              <w:rPr>
                <w:lang w:val="pt-BR"/>
              </w:rPr>
              <w:t>048</w:t>
            </w:r>
          </w:p>
        </w:tc>
        <w:tc>
          <w:tcPr>
            <w:tcW w:w="5220" w:type="dxa"/>
          </w:tcPr>
          <w:p w14:paraId="65BBF191" w14:textId="77777777" w:rsidR="008308BB" w:rsidRPr="007C0D2D" w:rsidRDefault="008308BB" w:rsidP="009C4FE1">
            <w:pPr>
              <w:pStyle w:val="Textodetabla"/>
              <w:rPr>
                <w:highlight w:val="yellow"/>
                <w:lang w:val="pt-BR"/>
              </w:rPr>
            </w:pPr>
            <w:r w:rsidRPr="00B21516">
              <w:rPr>
                <w:lang w:val="pt-BR"/>
              </w:rPr>
              <w:t>Teresa Marisol Yah Herrera</w:t>
            </w:r>
          </w:p>
        </w:tc>
        <w:tc>
          <w:tcPr>
            <w:tcW w:w="2160" w:type="dxa"/>
          </w:tcPr>
          <w:p w14:paraId="65BBF192" w14:textId="77777777" w:rsidR="008308BB" w:rsidRPr="007C0D2D" w:rsidRDefault="008308BB" w:rsidP="009C4FE1">
            <w:pPr>
              <w:pStyle w:val="Textodetabla"/>
              <w:rPr>
                <w:highlight w:val="yellow"/>
                <w:lang w:val="pt-BR"/>
              </w:rPr>
            </w:pPr>
            <w:r w:rsidRPr="00B21516">
              <w:rPr>
                <w:lang w:val="pt-BR"/>
              </w:rPr>
              <w:t>Tizimín</w:t>
            </w:r>
          </w:p>
        </w:tc>
      </w:tr>
      <w:tr w:rsidR="008308BB" w14:paraId="65BBF197" w14:textId="77777777">
        <w:tc>
          <w:tcPr>
            <w:tcW w:w="1548" w:type="dxa"/>
          </w:tcPr>
          <w:p w14:paraId="65BBF194" w14:textId="77777777" w:rsidR="008308BB" w:rsidRDefault="008308BB" w:rsidP="009C4FE1">
            <w:pPr>
              <w:pStyle w:val="Textodetabla"/>
              <w:rPr>
                <w:lang w:val="pt-BR"/>
              </w:rPr>
            </w:pPr>
            <w:r>
              <w:rPr>
                <w:lang w:val="pt-BR"/>
              </w:rPr>
              <w:t>049</w:t>
            </w:r>
          </w:p>
        </w:tc>
        <w:tc>
          <w:tcPr>
            <w:tcW w:w="5220" w:type="dxa"/>
          </w:tcPr>
          <w:p w14:paraId="65BBF195" w14:textId="77777777" w:rsidR="008308BB" w:rsidRDefault="008308BB" w:rsidP="009C4FE1">
            <w:pPr>
              <w:pStyle w:val="Textodetabla"/>
              <w:rPr>
                <w:lang w:val="pt-BR"/>
              </w:rPr>
            </w:pPr>
            <w:r>
              <w:rPr>
                <w:lang w:val="pt-BR"/>
              </w:rPr>
              <w:t>Salma Maribel Tzec Dzul</w:t>
            </w:r>
          </w:p>
        </w:tc>
        <w:tc>
          <w:tcPr>
            <w:tcW w:w="2160" w:type="dxa"/>
          </w:tcPr>
          <w:p w14:paraId="65BBF196" w14:textId="77777777" w:rsidR="008308BB" w:rsidRDefault="008308BB" w:rsidP="009C4FE1">
            <w:pPr>
              <w:pStyle w:val="Textodetabla"/>
              <w:rPr>
                <w:lang w:val="pt-BR"/>
              </w:rPr>
            </w:pPr>
            <w:r>
              <w:rPr>
                <w:lang w:val="pt-BR"/>
              </w:rPr>
              <w:t>Tizimín</w:t>
            </w:r>
          </w:p>
        </w:tc>
      </w:tr>
      <w:tr w:rsidR="008308BB" w14:paraId="65BBF19B" w14:textId="77777777">
        <w:tc>
          <w:tcPr>
            <w:tcW w:w="1548" w:type="dxa"/>
          </w:tcPr>
          <w:p w14:paraId="65BBF198" w14:textId="77777777" w:rsidR="008308BB" w:rsidRDefault="008308BB" w:rsidP="009C4FE1">
            <w:pPr>
              <w:pStyle w:val="Textodetabla"/>
              <w:rPr>
                <w:lang w:val="pt-BR"/>
              </w:rPr>
            </w:pPr>
            <w:r>
              <w:rPr>
                <w:lang w:val="pt-BR"/>
              </w:rPr>
              <w:t>050</w:t>
            </w:r>
          </w:p>
        </w:tc>
        <w:tc>
          <w:tcPr>
            <w:tcW w:w="5220" w:type="dxa"/>
          </w:tcPr>
          <w:p w14:paraId="65BBF199" w14:textId="77777777" w:rsidR="008308BB" w:rsidRDefault="008308BB" w:rsidP="009C4FE1">
            <w:pPr>
              <w:pStyle w:val="Textodetabla"/>
              <w:rPr>
                <w:lang w:val="pt-BR"/>
              </w:rPr>
            </w:pPr>
            <w:r>
              <w:rPr>
                <w:lang w:val="pt-BR"/>
              </w:rPr>
              <w:t>Edgar Leandro Balam Dzib</w:t>
            </w:r>
          </w:p>
        </w:tc>
        <w:tc>
          <w:tcPr>
            <w:tcW w:w="2160" w:type="dxa"/>
          </w:tcPr>
          <w:p w14:paraId="65BBF19A" w14:textId="77777777" w:rsidR="008308BB" w:rsidRDefault="008308BB" w:rsidP="009C4FE1">
            <w:pPr>
              <w:pStyle w:val="Textodetabla"/>
              <w:rPr>
                <w:lang w:val="pt-BR"/>
              </w:rPr>
            </w:pPr>
            <w:r>
              <w:rPr>
                <w:lang w:val="pt-BR"/>
              </w:rPr>
              <w:t>Uayma</w:t>
            </w:r>
          </w:p>
        </w:tc>
      </w:tr>
      <w:tr w:rsidR="008308BB" w14:paraId="65BBF19F" w14:textId="77777777">
        <w:tc>
          <w:tcPr>
            <w:tcW w:w="1548" w:type="dxa"/>
          </w:tcPr>
          <w:p w14:paraId="65BBF19C" w14:textId="77777777" w:rsidR="008308BB" w:rsidRDefault="008308BB" w:rsidP="009C4FE1">
            <w:pPr>
              <w:pStyle w:val="Textodetabla"/>
              <w:rPr>
                <w:lang w:val="pt-BR"/>
              </w:rPr>
            </w:pPr>
            <w:r>
              <w:rPr>
                <w:lang w:val="pt-BR"/>
              </w:rPr>
              <w:t>051</w:t>
            </w:r>
          </w:p>
        </w:tc>
        <w:tc>
          <w:tcPr>
            <w:tcW w:w="5220" w:type="dxa"/>
          </w:tcPr>
          <w:p w14:paraId="65BBF19D" w14:textId="77777777" w:rsidR="008308BB" w:rsidRDefault="008308BB" w:rsidP="009C4FE1">
            <w:pPr>
              <w:pStyle w:val="Textodetabla"/>
              <w:rPr>
                <w:lang w:val="pt-BR"/>
              </w:rPr>
            </w:pPr>
            <w:r>
              <w:rPr>
                <w:lang w:val="pt-BR"/>
              </w:rPr>
              <w:t xml:space="preserve">Alma Estefani Sánchez Vivas </w:t>
            </w:r>
          </w:p>
        </w:tc>
        <w:tc>
          <w:tcPr>
            <w:tcW w:w="2160" w:type="dxa"/>
          </w:tcPr>
          <w:p w14:paraId="65BBF19E" w14:textId="77777777" w:rsidR="008308BB" w:rsidRDefault="008308BB" w:rsidP="009C4FE1">
            <w:pPr>
              <w:pStyle w:val="Textodetabla"/>
              <w:rPr>
                <w:lang w:val="pt-BR"/>
              </w:rPr>
            </w:pPr>
            <w:r>
              <w:rPr>
                <w:lang w:val="pt-BR"/>
              </w:rPr>
              <w:t>Valladolid</w:t>
            </w:r>
          </w:p>
        </w:tc>
      </w:tr>
      <w:tr w:rsidR="008308BB" w14:paraId="65BBF1A3" w14:textId="77777777">
        <w:tc>
          <w:tcPr>
            <w:tcW w:w="1548" w:type="dxa"/>
          </w:tcPr>
          <w:p w14:paraId="65BBF1A0" w14:textId="77777777" w:rsidR="008308BB" w:rsidRDefault="008308BB" w:rsidP="009C4FE1">
            <w:pPr>
              <w:pStyle w:val="Textodetabla"/>
              <w:rPr>
                <w:lang w:val="pt-BR"/>
              </w:rPr>
            </w:pPr>
            <w:r>
              <w:rPr>
                <w:lang w:val="pt-BR"/>
              </w:rPr>
              <w:t>052</w:t>
            </w:r>
          </w:p>
        </w:tc>
        <w:tc>
          <w:tcPr>
            <w:tcW w:w="5220" w:type="dxa"/>
          </w:tcPr>
          <w:p w14:paraId="65BBF1A1" w14:textId="77777777" w:rsidR="008308BB" w:rsidRDefault="008308BB" w:rsidP="009C4FE1">
            <w:pPr>
              <w:pStyle w:val="Textodetabla"/>
              <w:rPr>
                <w:lang w:val="pt-BR"/>
              </w:rPr>
            </w:pPr>
            <w:r>
              <w:rPr>
                <w:lang w:val="pt-BR"/>
              </w:rPr>
              <w:t>Karen Yaritza Carvajal Rivero</w:t>
            </w:r>
          </w:p>
        </w:tc>
        <w:tc>
          <w:tcPr>
            <w:tcW w:w="2160" w:type="dxa"/>
          </w:tcPr>
          <w:p w14:paraId="65BBF1A2" w14:textId="77777777" w:rsidR="008308BB" w:rsidRDefault="008308BB" w:rsidP="009C4FE1">
            <w:pPr>
              <w:pStyle w:val="Textodetabla"/>
              <w:rPr>
                <w:lang w:val="pt-BR"/>
              </w:rPr>
            </w:pPr>
            <w:r>
              <w:rPr>
                <w:lang w:val="pt-BR"/>
              </w:rPr>
              <w:t>Valladolid</w:t>
            </w:r>
          </w:p>
        </w:tc>
      </w:tr>
      <w:tr w:rsidR="008308BB" w14:paraId="65BBF1A7" w14:textId="77777777">
        <w:tc>
          <w:tcPr>
            <w:tcW w:w="1548" w:type="dxa"/>
          </w:tcPr>
          <w:p w14:paraId="65BBF1A4" w14:textId="77777777" w:rsidR="008308BB" w:rsidRDefault="008308BB" w:rsidP="009C4FE1">
            <w:pPr>
              <w:pStyle w:val="Textodetabla"/>
              <w:rPr>
                <w:lang w:val="pt-BR"/>
              </w:rPr>
            </w:pPr>
            <w:r>
              <w:rPr>
                <w:lang w:val="pt-BR"/>
              </w:rPr>
              <w:t>053</w:t>
            </w:r>
          </w:p>
        </w:tc>
        <w:tc>
          <w:tcPr>
            <w:tcW w:w="5220" w:type="dxa"/>
          </w:tcPr>
          <w:p w14:paraId="65BBF1A5" w14:textId="77777777" w:rsidR="008308BB" w:rsidRDefault="008308BB" w:rsidP="009C4FE1">
            <w:pPr>
              <w:pStyle w:val="Textodetabla"/>
              <w:rPr>
                <w:lang w:val="pt-BR"/>
              </w:rPr>
            </w:pPr>
            <w:r>
              <w:rPr>
                <w:lang w:val="pt-BR"/>
              </w:rPr>
              <w:t>Zaira Bethsabé Aké Hoil</w:t>
            </w:r>
          </w:p>
        </w:tc>
        <w:tc>
          <w:tcPr>
            <w:tcW w:w="2160" w:type="dxa"/>
          </w:tcPr>
          <w:p w14:paraId="65BBF1A6" w14:textId="77777777" w:rsidR="008308BB" w:rsidRDefault="008308BB" w:rsidP="009C4FE1">
            <w:pPr>
              <w:pStyle w:val="Textodetabla"/>
              <w:rPr>
                <w:lang w:val="pt-BR"/>
              </w:rPr>
            </w:pPr>
            <w:r>
              <w:rPr>
                <w:lang w:val="pt-BR"/>
              </w:rPr>
              <w:t>Valladolid</w:t>
            </w:r>
          </w:p>
        </w:tc>
      </w:tr>
      <w:tr w:rsidR="008308BB" w14:paraId="65BBF1AB" w14:textId="77777777">
        <w:tc>
          <w:tcPr>
            <w:tcW w:w="1548" w:type="dxa"/>
          </w:tcPr>
          <w:p w14:paraId="65BBF1A8" w14:textId="77777777" w:rsidR="008308BB" w:rsidRDefault="008308BB" w:rsidP="009C4FE1">
            <w:pPr>
              <w:pStyle w:val="Textodetabla"/>
              <w:rPr>
                <w:lang w:val="pt-BR"/>
              </w:rPr>
            </w:pPr>
            <w:r>
              <w:rPr>
                <w:lang w:val="pt-BR"/>
              </w:rPr>
              <w:lastRenderedPageBreak/>
              <w:t>054</w:t>
            </w:r>
          </w:p>
        </w:tc>
        <w:tc>
          <w:tcPr>
            <w:tcW w:w="5220" w:type="dxa"/>
          </w:tcPr>
          <w:p w14:paraId="65BBF1A9" w14:textId="77777777" w:rsidR="008308BB" w:rsidRDefault="008308BB" w:rsidP="009C4FE1">
            <w:pPr>
              <w:pStyle w:val="Textodetabla"/>
              <w:rPr>
                <w:lang w:val="pt-BR"/>
              </w:rPr>
            </w:pPr>
            <w:r>
              <w:rPr>
                <w:lang w:val="pt-BR"/>
              </w:rPr>
              <w:t>Rubi Lucero Salazar Cetina</w:t>
            </w:r>
          </w:p>
        </w:tc>
        <w:tc>
          <w:tcPr>
            <w:tcW w:w="2160" w:type="dxa"/>
          </w:tcPr>
          <w:p w14:paraId="65BBF1AA" w14:textId="77777777" w:rsidR="008308BB" w:rsidRDefault="008308BB" w:rsidP="009C4FE1">
            <w:pPr>
              <w:pStyle w:val="Textodetabla"/>
              <w:rPr>
                <w:lang w:val="pt-BR"/>
              </w:rPr>
            </w:pPr>
            <w:r>
              <w:rPr>
                <w:lang w:val="pt-BR"/>
              </w:rPr>
              <w:t>Valladolid</w:t>
            </w:r>
          </w:p>
        </w:tc>
      </w:tr>
      <w:tr w:rsidR="008308BB" w14:paraId="65BBF1AF" w14:textId="77777777">
        <w:tc>
          <w:tcPr>
            <w:tcW w:w="1548" w:type="dxa"/>
          </w:tcPr>
          <w:p w14:paraId="65BBF1AC" w14:textId="77777777" w:rsidR="008308BB" w:rsidRDefault="008308BB" w:rsidP="009C4FE1">
            <w:pPr>
              <w:pStyle w:val="Textodetabla"/>
              <w:rPr>
                <w:lang w:val="pt-BR"/>
              </w:rPr>
            </w:pPr>
            <w:r>
              <w:rPr>
                <w:lang w:val="pt-BR"/>
              </w:rPr>
              <w:t>055</w:t>
            </w:r>
          </w:p>
        </w:tc>
        <w:tc>
          <w:tcPr>
            <w:tcW w:w="5220" w:type="dxa"/>
          </w:tcPr>
          <w:p w14:paraId="65BBF1AD" w14:textId="77777777" w:rsidR="008308BB" w:rsidRDefault="008308BB" w:rsidP="009C4FE1">
            <w:pPr>
              <w:pStyle w:val="Textodetabla"/>
              <w:rPr>
                <w:lang w:val="pt-BR"/>
              </w:rPr>
            </w:pPr>
            <w:r>
              <w:rPr>
                <w:lang w:val="pt-BR"/>
              </w:rPr>
              <w:t>Marcos Candelario Poot Caamal</w:t>
            </w:r>
          </w:p>
        </w:tc>
        <w:tc>
          <w:tcPr>
            <w:tcW w:w="2160" w:type="dxa"/>
          </w:tcPr>
          <w:p w14:paraId="65BBF1AE" w14:textId="77777777" w:rsidR="008308BB" w:rsidRDefault="008308BB" w:rsidP="009C4FE1">
            <w:pPr>
              <w:pStyle w:val="Textodetabla"/>
              <w:rPr>
                <w:lang w:val="pt-BR"/>
              </w:rPr>
            </w:pPr>
            <w:r>
              <w:rPr>
                <w:lang w:val="pt-BR"/>
              </w:rPr>
              <w:t>Valladolid</w:t>
            </w:r>
          </w:p>
        </w:tc>
      </w:tr>
      <w:tr w:rsidR="008308BB" w14:paraId="65BBF1B3" w14:textId="77777777">
        <w:tc>
          <w:tcPr>
            <w:tcW w:w="1548" w:type="dxa"/>
          </w:tcPr>
          <w:p w14:paraId="65BBF1B0" w14:textId="77777777" w:rsidR="008308BB" w:rsidRDefault="008308BB" w:rsidP="009C4FE1">
            <w:pPr>
              <w:pStyle w:val="Textodetabla"/>
              <w:rPr>
                <w:lang w:val="pt-BR"/>
              </w:rPr>
            </w:pPr>
            <w:r>
              <w:rPr>
                <w:lang w:val="pt-BR"/>
              </w:rPr>
              <w:t>056</w:t>
            </w:r>
          </w:p>
        </w:tc>
        <w:tc>
          <w:tcPr>
            <w:tcW w:w="5220" w:type="dxa"/>
          </w:tcPr>
          <w:p w14:paraId="65BBF1B1" w14:textId="77777777" w:rsidR="008308BB" w:rsidRDefault="008308BB" w:rsidP="009C4FE1">
            <w:pPr>
              <w:pStyle w:val="Textodetabla"/>
              <w:rPr>
                <w:lang w:val="pt-BR"/>
              </w:rPr>
            </w:pPr>
            <w:r>
              <w:rPr>
                <w:lang w:val="pt-BR"/>
              </w:rPr>
              <w:t>Rosa Guadalupe Nájera Canul</w:t>
            </w:r>
          </w:p>
        </w:tc>
        <w:tc>
          <w:tcPr>
            <w:tcW w:w="2160" w:type="dxa"/>
          </w:tcPr>
          <w:p w14:paraId="65BBF1B2" w14:textId="77777777" w:rsidR="008308BB" w:rsidRDefault="008308BB" w:rsidP="009C4FE1">
            <w:pPr>
              <w:pStyle w:val="Textodetabla"/>
              <w:rPr>
                <w:lang w:val="pt-BR"/>
              </w:rPr>
            </w:pPr>
            <w:r>
              <w:rPr>
                <w:lang w:val="pt-BR"/>
              </w:rPr>
              <w:t>Valladolid</w:t>
            </w:r>
          </w:p>
        </w:tc>
      </w:tr>
      <w:tr w:rsidR="008308BB" w14:paraId="65BBF1B7" w14:textId="77777777">
        <w:tc>
          <w:tcPr>
            <w:tcW w:w="1548" w:type="dxa"/>
          </w:tcPr>
          <w:p w14:paraId="65BBF1B4" w14:textId="77777777" w:rsidR="008308BB" w:rsidRDefault="008308BB" w:rsidP="009C4FE1">
            <w:pPr>
              <w:pStyle w:val="Textodetabla"/>
              <w:rPr>
                <w:lang w:val="pt-BR"/>
              </w:rPr>
            </w:pPr>
            <w:r>
              <w:rPr>
                <w:lang w:val="pt-BR"/>
              </w:rPr>
              <w:t>057</w:t>
            </w:r>
          </w:p>
        </w:tc>
        <w:tc>
          <w:tcPr>
            <w:tcW w:w="5220" w:type="dxa"/>
          </w:tcPr>
          <w:p w14:paraId="65BBF1B5" w14:textId="77777777" w:rsidR="008308BB" w:rsidRDefault="008308BB" w:rsidP="009C4FE1">
            <w:pPr>
              <w:pStyle w:val="Textodetabla"/>
              <w:rPr>
                <w:lang w:val="pt-BR"/>
              </w:rPr>
            </w:pPr>
            <w:r>
              <w:rPr>
                <w:lang w:val="pt-BR"/>
              </w:rPr>
              <w:t>Janeth Loría Torres</w:t>
            </w:r>
          </w:p>
        </w:tc>
        <w:tc>
          <w:tcPr>
            <w:tcW w:w="2160" w:type="dxa"/>
          </w:tcPr>
          <w:p w14:paraId="65BBF1B6" w14:textId="77777777" w:rsidR="008308BB" w:rsidRDefault="008308BB" w:rsidP="009C4FE1">
            <w:pPr>
              <w:pStyle w:val="Textodetabla"/>
              <w:rPr>
                <w:lang w:val="pt-BR"/>
              </w:rPr>
            </w:pPr>
            <w:r>
              <w:rPr>
                <w:lang w:val="pt-BR"/>
              </w:rPr>
              <w:t>Valladolid</w:t>
            </w:r>
          </w:p>
        </w:tc>
      </w:tr>
      <w:tr w:rsidR="008308BB" w14:paraId="65BBF1BB" w14:textId="77777777">
        <w:tc>
          <w:tcPr>
            <w:tcW w:w="1548" w:type="dxa"/>
          </w:tcPr>
          <w:p w14:paraId="65BBF1B8" w14:textId="77777777" w:rsidR="008308BB" w:rsidRDefault="008308BB" w:rsidP="009C4FE1">
            <w:pPr>
              <w:pStyle w:val="Textodetabla"/>
              <w:rPr>
                <w:lang w:val="pt-BR"/>
              </w:rPr>
            </w:pPr>
            <w:r>
              <w:rPr>
                <w:lang w:val="pt-BR"/>
              </w:rPr>
              <w:t>058</w:t>
            </w:r>
          </w:p>
        </w:tc>
        <w:tc>
          <w:tcPr>
            <w:tcW w:w="5220" w:type="dxa"/>
          </w:tcPr>
          <w:p w14:paraId="65BBF1B9" w14:textId="77777777" w:rsidR="008308BB" w:rsidRDefault="008308BB" w:rsidP="009C4FE1">
            <w:pPr>
              <w:pStyle w:val="Textodetabla"/>
              <w:rPr>
                <w:lang w:val="pt-BR"/>
              </w:rPr>
            </w:pPr>
            <w:r>
              <w:rPr>
                <w:lang w:val="pt-BR"/>
              </w:rPr>
              <w:t>Joel Jermías Bé Pat</w:t>
            </w:r>
          </w:p>
        </w:tc>
        <w:tc>
          <w:tcPr>
            <w:tcW w:w="2160" w:type="dxa"/>
          </w:tcPr>
          <w:p w14:paraId="65BBF1BA" w14:textId="77777777" w:rsidR="008308BB" w:rsidRDefault="008308BB" w:rsidP="009C4FE1">
            <w:pPr>
              <w:pStyle w:val="Textodetabla"/>
              <w:rPr>
                <w:lang w:val="pt-BR"/>
              </w:rPr>
            </w:pPr>
            <w:r>
              <w:rPr>
                <w:lang w:val="pt-BR"/>
              </w:rPr>
              <w:t>Valladolid</w:t>
            </w:r>
          </w:p>
        </w:tc>
      </w:tr>
      <w:tr w:rsidR="008308BB" w14:paraId="65BBF1BF" w14:textId="77777777">
        <w:tc>
          <w:tcPr>
            <w:tcW w:w="1548" w:type="dxa"/>
          </w:tcPr>
          <w:p w14:paraId="65BBF1BC" w14:textId="77777777" w:rsidR="008308BB" w:rsidRDefault="008308BB" w:rsidP="009C4FE1">
            <w:pPr>
              <w:pStyle w:val="Textodetabla"/>
              <w:rPr>
                <w:lang w:val="pt-BR"/>
              </w:rPr>
            </w:pPr>
            <w:r>
              <w:rPr>
                <w:lang w:val="pt-BR"/>
              </w:rPr>
              <w:t>059</w:t>
            </w:r>
          </w:p>
        </w:tc>
        <w:tc>
          <w:tcPr>
            <w:tcW w:w="5220" w:type="dxa"/>
          </w:tcPr>
          <w:p w14:paraId="65BBF1BD" w14:textId="77777777" w:rsidR="008308BB" w:rsidRDefault="008308BB" w:rsidP="009C4FE1">
            <w:pPr>
              <w:pStyle w:val="Textodetabla"/>
              <w:rPr>
                <w:lang w:val="pt-BR"/>
              </w:rPr>
            </w:pPr>
            <w:r>
              <w:rPr>
                <w:lang w:val="pt-BR"/>
              </w:rPr>
              <w:t xml:space="preserve">Erika Patricia Cen Cen </w:t>
            </w:r>
          </w:p>
        </w:tc>
        <w:tc>
          <w:tcPr>
            <w:tcW w:w="2160" w:type="dxa"/>
          </w:tcPr>
          <w:p w14:paraId="65BBF1BE" w14:textId="77777777" w:rsidR="008308BB" w:rsidRDefault="008308BB" w:rsidP="009C4FE1">
            <w:pPr>
              <w:pStyle w:val="Textodetabla"/>
              <w:rPr>
                <w:lang w:val="pt-BR"/>
              </w:rPr>
            </w:pPr>
            <w:r>
              <w:rPr>
                <w:lang w:val="pt-BR"/>
              </w:rPr>
              <w:t>Valladolid</w:t>
            </w:r>
          </w:p>
        </w:tc>
      </w:tr>
      <w:tr w:rsidR="008308BB" w14:paraId="65BBF1C3" w14:textId="77777777">
        <w:tc>
          <w:tcPr>
            <w:tcW w:w="1548" w:type="dxa"/>
          </w:tcPr>
          <w:p w14:paraId="65BBF1C0" w14:textId="77777777" w:rsidR="008308BB" w:rsidRDefault="008308BB" w:rsidP="009C4FE1">
            <w:pPr>
              <w:pStyle w:val="Textodetabla"/>
              <w:rPr>
                <w:lang w:val="pt-BR"/>
              </w:rPr>
            </w:pPr>
            <w:r>
              <w:rPr>
                <w:lang w:val="pt-BR"/>
              </w:rPr>
              <w:t>060</w:t>
            </w:r>
          </w:p>
        </w:tc>
        <w:tc>
          <w:tcPr>
            <w:tcW w:w="5220" w:type="dxa"/>
          </w:tcPr>
          <w:p w14:paraId="65BBF1C1" w14:textId="77777777" w:rsidR="008308BB" w:rsidRDefault="008308BB" w:rsidP="009C4FE1">
            <w:pPr>
              <w:pStyle w:val="Textodetabla"/>
              <w:rPr>
                <w:lang w:val="pt-BR"/>
              </w:rPr>
            </w:pPr>
            <w:r>
              <w:rPr>
                <w:lang w:val="pt-BR"/>
              </w:rPr>
              <w:t xml:space="preserve">Jhannet Viridiana Sánchez Dzib </w:t>
            </w:r>
          </w:p>
        </w:tc>
        <w:tc>
          <w:tcPr>
            <w:tcW w:w="2160" w:type="dxa"/>
          </w:tcPr>
          <w:p w14:paraId="65BBF1C2" w14:textId="77777777" w:rsidR="008308BB" w:rsidRDefault="008308BB" w:rsidP="009C4FE1">
            <w:pPr>
              <w:pStyle w:val="Textodetabla"/>
              <w:rPr>
                <w:lang w:val="pt-BR"/>
              </w:rPr>
            </w:pPr>
            <w:r>
              <w:rPr>
                <w:lang w:val="pt-BR"/>
              </w:rPr>
              <w:t>Valladolid</w:t>
            </w:r>
          </w:p>
        </w:tc>
      </w:tr>
      <w:tr w:rsidR="008308BB" w14:paraId="65BBF1C7" w14:textId="77777777">
        <w:tc>
          <w:tcPr>
            <w:tcW w:w="1548" w:type="dxa"/>
          </w:tcPr>
          <w:p w14:paraId="65BBF1C4" w14:textId="77777777" w:rsidR="008308BB" w:rsidRDefault="008308BB" w:rsidP="009C4FE1">
            <w:pPr>
              <w:pStyle w:val="Textodetabla"/>
              <w:rPr>
                <w:lang w:val="pt-BR"/>
              </w:rPr>
            </w:pPr>
            <w:r>
              <w:rPr>
                <w:lang w:val="pt-BR"/>
              </w:rPr>
              <w:t>061</w:t>
            </w:r>
          </w:p>
        </w:tc>
        <w:tc>
          <w:tcPr>
            <w:tcW w:w="5220" w:type="dxa"/>
          </w:tcPr>
          <w:p w14:paraId="65BBF1C5" w14:textId="77777777" w:rsidR="008308BB" w:rsidRDefault="008308BB" w:rsidP="009C4FE1">
            <w:pPr>
              <w:pStyle w:val="Textodetabla"/>
              <w:rPr>
                <w:lang w:val="pt-BR"/>
              </w:rPr>
            </w:pPr>
            <w:r>
              <w:rPr>
                <w:lang w:val="pt-BR"/>
              </w:rPr>
              <w:t xml:space="preserve">Cinthia Lorena Loría Cab </w:t>
            </w:r>
          </w:p>
        </w:tc>
        <w:tc>
          <w:tcPr>
            <w:tcW w:w="2160" w:type="dxa"/>
          </w:tcPr>
          <w:p w14:paraId="65BBF1C6" w14:textId="77777777" w:rsidR="008308BB" w:rsidRDefault="008308BB" w:rsidP="009C4FE1">
            <w:pPr>
              <w:pStyle w:val="Textodetabla"/>
              <w:rPr>
                <w:lang w:val="pt-BR"/>
              </w:rPr>
            </w:pPr>
            <w:r>
              <w:rPr>
                <w:lang w:val="pt-BR"/>
              </w:rPr>
              <w:t>Valladolid</w:t>
            </w:r>
          </w:p>
        </w:tc>
      </w:tr>
      <w:tr w:rsidR="008308BB" w14:paraId="65BBF1CB" w14:textId="77777777">
        <w:tc>
          <w:tcPr>
            <w:tcW w:w="1548" w:type="dxa"/>
          </w:tcPr>
          <w:p w14:paraId="65BBF1C8" w14:textId="77777777" w:rsidR="008308BB" w:rsidRDefault="008308BB" w:rsidP="009C4FE1">
            <w:pPr>
              <w:pStyle w:val="Textodetabla"/>
              <w:rPr>
                <w:lang w:val="pt-BR"/>
              </w:rPr>
            </w:pPr>
            <w:r>
              <w:rPr>
                <w:lang w:val="pt-BR"/>
              </w:rPr>
              <w:t>062</w:t>
            </w:r>
          </w:p>
        </w:tc>
        <w:tc>
          <w:tcPr>
            <w:tcW w:w="5220" w:type="dxa"/>
          </w:tcPr>
          <w:p w14:paraId="65BBF1C9" w14:textId="77777777" w:rsidR="008308BB" w:rsidRDefault="008308BB" w:rsidP="009C4FE1">
            <w:pPr>
              <w:pStyle w:val="Textodetabla"/>
              <w:rPr>
                <w:lang w:val="pt-BR"/>
              </w:rPr>
            </w:pPr>
            <w:r>
              <w:rPr>
                <w:lang w:val="pt-BR"/>
              </w:rPr>
              <w:t>Jeannette Ivon Mellado Palma</w:t>
            </w:r>
          </w:p>
        </w:tc>
        <w:tc>
          <w:tcPr>
            <w:tcW w:w="2160" w:type="dxa"/>
          </w:tcPr>
          <w:p w14:paraId="65BBF1CA" w14:textId="77777777" w:rsidR="008308BB" w:rsidRDefault="008308BB" w:rsidP="009C4FE1">
            <w:pPr>
              <w:pStyle w:val="Textodetabla"/>
              <w:rPr>
                <w:lang w:val="pt-BR"/>
              </w:rPr>
            </w:pPr>
            <w:r>
              <w:rPr>
                <w:lang w:val="pt-BR"/>
              </w:rPr>
              <w:t>Valladolid</w:t>
            </w:r>
          </w:p>
        </w:tc>
      </w:tr>
      <w:tr w:rsidR="008308BB" w:rsidRPr="00C14525" w14:paraId="65BBF1CF" w14:textId="77777777">
        <w:tc>
          <w:tcPr>
            <w:tcW w:w="1548" w:type="dxa"/>
          </w:tcPr>
          <w:p w14:paraId="65BBF1CC" w14:textId="77777777" w:rsidR="008308BB" w:rsidRDefault="008308BB" w:rsidP="009C4FE1">
            <w:pPr>
              <w:pStyle w:val="Textodetabla"/>
              <w:rPr>
                <w:lang w:val="pt-BR"/>
              </w:rPr>
            </w:pPr>
            <w:r>
              <w:rPr>
                <w:lang w:val="pt-BR"/>
              </w:rPr>
              <w:t>063</w:t>
            </w:r>
          </w:p>
        </w:tc>
        <w:tc>
          <w:tcPr>
            <w:tcW w:w="5220" w:type="dxa"/>
          </w:tcPr>
          <w:p w14:paraId="65BBF1CD" w14:textId="77777777" w:rsidR="008308BB" w:rsidRPr="00C14525" w:rsidRDefault="008308BB" w:rsidP="009C4FE1">
            <w:pPr>
              <w:pStyle w:val="Textodetabla"/>
            </w:pPr>
            <w:r w:rsidRPr="00C14525">
              <w:t>Caridad del Rosario Escalante Castro</w:t>
            </w:r>
          </w:p>
        </w:tc>
        <w:tc>
          <w:tcPr>
            <w:tcW w:w="2160" w:type="dxa"/>
          </w:tcPr>
          <w:p w14:paraId="65BBF1CE" w14:textId="77777777" w:rsidR="008308BB" w:rsidRPr="00C14525" w:rsidRDefault="008308BB" w:rsidP="009C4FE1">
            <w:pPr>
              <w:pStyle w:val="Textodetabla"/>
            </w:pPr>
            <w:r>
              <w:rPr>
                <w:lang w:val="pt-BR"/>
              </w:rPr>
              <w:t>Valladolid</w:t>
            </w:r>
          </w:p>
        </w:tc>
      </w:tr>
      <w:tr w:rsidR="008308BB" w14:paraId="65BBF1D3" w14:textId="77777777">
        <w:tc>
          <w:tcPr>
            <w:tcW w:w="1548" w:type="dxa"/>
          </w:tcPr>
          <w:p w14:paraId="65BBF1D0" w14:textId="77777777" w:rsidR="008308BB" w:rsidRPr="00C14525" w:rsidRDefault="008308BB" w:rsidP="009C4FE1">
            <w:pPr>
              <w:pStyle w:val="Textodetabla"/>
              <w:rPr>
                <w:highlight w:val="yellow"/>
                <w:lang w:val="pt-BR"/>
              </w:rPr>
            </w:pPr>
            <w:r w:rsidRPr="00B21516">
              <w:rPr>
                <w:lang w:val="pt-BR"/>
              </w:rPr>
              <w:t>064</w:t>
            </w:r>
          </w:p>
        </w:tc>
        <w:tc>
          <w:tcPr>
            <w:tcW w:w="5220" w:type="dxa"/>
          </w:tcPr>
          <w:p w14:paraId="65BBF1D1" w14:textId="77777777" w:rsidR="008308BB" w:rsidRPr="00C14525" w:rsidRDefault="008308BB" w:rsidP="009C4FE1">
            <w:pPr>
              <w:pStyle w:val="Textodetabla"/>
              <w:rPr>
                <w:highlight w:val="yellow"/>
                <w:lang w:val="pt-BR"/>
              </w:rPr>
            </w:pPr>
            <w:r w:rsidRPr="00B21516">
              <w:rPr>
                <w:lang w:val="pt-BR"/>
              </w:rPr>
              <w:t>Reyes Salvador Arellano Herrera</w:t>
            </w:r>
          </w:p>
        </w:tc>
        <w:tc>
          <w:tcPr>
            <w:tcW w:w="2160" w:type="dxa"/>
          </w:tcPr>
          <w:p w14:paraId="65BBF1D2" w14:textId="77777777" w:rsidR="008308BB" w:rsidRPr="00C14525" w:rsidRDefault="008308BB" w:rsidP="009C4FE1">
            <w:pPr>
              <w:pStyle w:val="Textodetabla"/>
              <w:rPr>
                <w:highlight w:val="yellow"/>
                <w:lang w:val="pt-BR"/>
              </w:rPr>
            </w:pPr>
            <w:r w:rsidRPr="00B21516">
              <w:rPr>
                <w:lang w:val="pt-BR"/>
              </w:rPr>
              <w:t>Valladolid</w:t>
            </w:r>
          </w:p>
        </w:tc>
      </w:tr>
      <w:tr w:rsidR="008308BB" w14:paraId="65BBF1D7" w14:textId="77777777">
        <w:tc>
          <w:tcPr>
            <w:tcW w:w="1548" w:type="dxa"/>
          </w:tcPr>
          <w:p w14:paraId="65BBF1D4" w14:textId="77777777" w:rsidR="008308BB" w:rsidRDefault="008308BB" w:rsidP="009C4FE1">
            <w:pPr>
              <w:pStyle w:val="Textodetabla"/>
              <w:rPr>
                <w:lang w:val="pt-BR"/>
              </w:rPr>
            </w:pPr>
            <w:r>
              <w:rPr>
                <w:lang w:val="pt-BR"/>
              </w:rPr>
              <w:t>065</w:t>
            </w:r>
          </w:p>
        </w:tc>
        <w:tc>
          <w:tcPr>
            <w:tcW w:w="5220" w:type="dxa"/>
          </w:tcPr>
          <w:p w14:paraId="65BBF1D5" w14:textId="77777777" w:rsidR="008308BB" w:rsidRDefault="008308BB" w:rsidP="009C4FE1">
            <w:pPr>
              <w:pStyle w:val="Textodetabla"/>
              <w:rPr>
                <w:lang w:val="pt-BR"/>
              </w:rPr>
            </w:pPr>
            <w:r>
              <w:rPr>
                <w:lang w:val="pt-BR"/>
              </w:rPr>
              <w:t xml:space="preserve">Cristell Jazmín Huchim Bravo </w:t>
            </w:r>
          </w:p>
        </w:tc>
        <w:tc>
          <w:tcPr>
            <w:tcW w:w="2160" w:type="dxa"/>
          </w:tcPr>
          <w:p w14:paraId="65BBF1D6" w14:textId="77777777" w:rsidR="008308BB" w:rsidRDefault="008308BB" w:rsidP="009C4FE1">
            <w:pPr>
              <w:pStyle w:val="Textodetabla"/>
              <w:rPr>
                <w:lang w:val="pt-BR"/>
              </w:rPr>
            </w:pPr>
            <w:r>
              <w:rPr>
                <w:lang w:val="pt-BR"/>
              </w:rPr>
              <w:t>Valladolid</w:t>
            </w:r>
          </w:p>
        </w:tc>
      </w:tr>
      <w:tr w:rsidR="008308BB" w14:paraId="65BBF1DB" w14:textId="77777777">
        <w:tc>
          <w:tcPr>
            <w:tcW w:w="1548" w:type="dxa"/>
          </w:tcPr>
          <w:p w14:paraId="65BBF1D8" w14:textId="77777777" w:rsidR="008308BB" w:rsidRDefault="008308BB" w:rsidP="009C4FE1">
            <w:pPr>
              <w:pStyle w:val="Textodetabla"/>
              <w:rPr>
                <w:lang w:val="pt-BR"/>
              </w:rPr>
            </w:pPr>
            <w:r>
              <w:rPr>
                <w:lang w:val="pt-BR"/>
              </w:rPr>
              <w:t>066</w:t>
            </w:r>
          </w:p>
        </w:tc>
        <w:tc>
          <w:tcPr>
            <w:tcW w:w="5220" w:type="dxa"/>
          </w:tcPr>
          <w:p w14:paraId="65BBF1D9" w14:textId="77777777" w:rsidR="008308BB" w:rsidRDefault="008308BB" w:rsidP="009C4FE1">
            <w:pPr>
              <w:pStyle w:val="Textodetabla"/>
              <w:rPr>
                <w:lang w:val="pt-BR"/>
              </w:rPr>
            </w:pPr>
            <w:r>
              <w:rPr>
                <w:lang w:val="pt-BR"/>
              </w:rPr>
              <w:t>Jesús Aubín Rosado Euán</w:t>
            </w:r>
          </w:p>
        </w:tc>
        <w:tc>
          <w:tcPr>
            <w:tcW w:w="2160" w:type="dxa"/>
          </w:tcPr>
          <w:p w14:paraId="65BBF1DA" w14:textId="77777777" w:rsidR="008308BB" w:rsidRDefault="008308BB" w:rsidP="009C4FE1">
            <w:pPr>
              <w:pStyle w:val="Textodetabla"/>
              <w:rPr>
                <w:lang w:val="pt-BR"/>
              </w:rPr>
            </w:pPr>
            <w:r>
              <w:rPr>
                <w:lang w:val="pt-BR"/>
              </w:rPr>
              <w:t>Valladolid</w:t>
            </w:r>
          </w:p>
        </w:tc>
      </w:tr>
      <w:tr w:rsidR="008308BB" w14:paraId="65BBF1DF" w14:textId="77777777">
        <w:tc>
          <w:tcPr>
            <w:tcW w:w="1548" w:type="dxa"/>
          </w:tcPr>
          <w:p w14:paraId="65BBF1DC" w14:textId="77777777" w:rsidR="008308BB" w:rsidRDefault="008308BB" w:rsidP="009C4FE1">
            <w:pPr>
              <w:pStyle w:val="Textodetabla"/>
              <w:rPr>
                <w:lang w:val="pt-BR"/>
              </w:rPr>
            </w:pPr>
            <w:r>
              <w:rPr>
                <w:lang w:val="pt-BR"/>
              </w:rPr>
              <w:t>067</w:t>
            </w:r>
          </w:p>
        </w:tc>
        <w:tc>
          <w:tcPr>
            <w:tcW w:w="5220" w:type="dxa"/>
          </w:tcPr>
          <w:p w14:paraId="65BBF1DD" w14:textId="77777777" w:rsidR="008308BB" w:rsidRDefault="008308BB" w:rsidP="009C4FE1">
            <w:pPr>
              <w:pStyle w:val="Textodetabla"/>
              <w:rPr>
                <w:lang w:val="pt-BR"/>
              </w:rPr>
            </w:pPr>
            <w:r>
              <w:rPr>
                <w:lang w:val="pt-BR"/>
              </w:rPr>
              <w:t>Wendy Arlene Dzul Mukul</w:t>
            </w:r>
          </w:p>
        </w:tc>
        <w:tc>
          <w:tcPr>
            <w:tcW w:w="2160" w:type="dxa"/>
          </w:tcPr>
          <w:p w14:paraId="65BBF1DE" w14:textId="77777777" w:rsidR="008308BB" w:rsidRDefault="008308BB" w:rsidP="009C4FE1">
            <w:pPr>
              <w:pStyle w:val="Textodetabla"/>
              <w:rPr>
                <w:lang w:val="pt-BR"/>
              </w:rPr>
            </w:pPr>
            <w:r>
              <w:rPr>
                <w:lang w:val="pt-BR"/>
              </w:rPr>
              <w:t>Valladolid</w:t>
            </w:r>
          </w:p>
        </w:tc>
      </w:tr>
      <w:tr w:rsidR="008308BB" w14:paraId="65BBF1E3" w14:textId="77777777">
        <w:tc>
          <w:tcPr>
            <w:tcW w:w="1548" w:type="dxa"/>
          </w:tcPr>
          <w:p w14:paraId="65BBF1E0" w14:textId="77777777" w:rsidR="008308BB" w:rsidRDefault="008308BB" w:rsidP="009C4FE1">
            <w:pPr>
              <w:pStyle w:val="Textodetabla"/>
              <w:rPr>
                <w:lang w:val="pt-BR"/>
              </w:rPr>
            </w:pPr>
            <w:r>
              <w:rPr>
                <w:lang w:val="pt-BR"/>
              </w:rPr>
              <w:t>068</w:t>
            </w:r>
          </w:p>
        </w:tc>
        <w:tc>
          <w:tcPr>
            <w:tcW w:w="5220" w:type="dxa"/>
          </w:tcPr>
          <w:p w14:paraId="65BBF1E1" w14:textId="77777777" w:rsidR="008308BB" w:rsidRDefault="008308BB" w:rsidP="009C4FE1">
            <w:pPr>
              <w:pStyle w:val="Textodetabla"/>
              <w:rPr>
                <w:lang w:val="pt-BR"/>
              </w:rPr>
            </w:pPr>
            <w:r>
              <w:rPr>
                <w:lang w:val="pt-BR"/>
              </w:rPr>
              <w:t>Héctor Joatán Angulo Medina</w:t>
            </w:r>
          </w:p>
        </w:tc>
        <w:tc>
          <w:tcPr>
            <w:tcW w:w="2160" w:type="dxa"/>
          </w:tcPr>
          <w:p w14:paraId="65BBF1E2" w14:textId="77777777" w:rsidR="008308BB" w:rsidRDefault="008308BB" w:rsidP="009C4FE1">
            <w:pPr>
              <w:pStyle w:val="Textodetabla"/>
              <w:rPr>
                <w:lang w:val="pt-BR"/>
              </w:rPr>
            </w:pPr>
            <w:r>
              <w:rPr>
                <w:lang w:val="pt-BR"/>
              </w:rPr>
              <w:t>Valladolid</w:t>
            </w:r>
          </w:p>
        </w:tc>
      </w:tr>
      <w:tr w:rsidR="008308BB" w14:paraId="65BBF1E7" w14:textId="77777777">
        <w:tc>
          <w:tcPr>
            <w:tcW w:w="1548" w:type="dxa"/>
          </w:tcPr>
          <w:p w14:paraId="65BBF1E4" w14:textId="77777777" w:rsidR="008308BB" w:rsidRDefault="008308BB" w:rsidP="009C4FE1">
            <w:pPr>
              <w:pStyle w:val="Textodetabla"/>
              <w:rPr>
                <w:lang w:val="pt-BR"/>
              </w:rPr>
            </w:pPr>
            <w:r>
              <w:rPr>
                <w:lang w:val="pt-BR"/>
              </w:rPr>
              <w:t>069</w:t>
            </w:r>
          </w:p>
        </w:tc>
        <w:tc>
          <w:tcPr>
            <w:tcW w:w="5220" w:type="dxa"/>
          </w:tcPr>
          <w:p w14:paraId="65BBF1E5" w14:textId="77777777" w:rsidR="008308BB" w:rsidRDefault="008308BB" w:rsidP="009C4FE1">
            <w:pPr>
              <w:pStyle w:val="Textodetabla"/>
              <w:rPr>
                <w:lang w:val="pt-BR"/>
              </w:rPr>
            </w:pPr>
            <w:r>
              <w:rPr>
                <w:lang w:val="pt-BR"/>
              </w:rPr>
              <w:t>Jesús Fernando Vargas Pool</w:t>
            </w:r>
          </w:p>
        </w:tc>
        <w:tc>
          <w:tcPr>
            <w:tcW w:w="2160" w:type="dxa"/>
          </w:tcPr>
          <w:p w14:paraId="65BBF1E6" w14:textId="77777777" w:rsidR="008308BB" w:rsidRDefault="008308BB" w:rsidP="009C4FE1">
            <w:pPr>
              <w:pStyle w:val="Textodetabla"/>
              <w:rPr>
                <w:lang w:val="pt-BR"/>
              </w:rPr>
            </w:pPr>
            <w:r>
              <w:rPr>
                <w:lang w:val="pt-BR"/>
              </w:rPr>
              <w:t>Valladolid</w:t>
            </w:r>
          </w:p>
        </w:tc>
      </w:tr>
      <w:tr w:rsidR="008308BB" w14:paraId="65BBF1EB" w14:textId="77777777">
        <w:tc>
          <w:tcPr>
            <w:tcW w:w="1548" w:type="dxa"/>
          </w:tcPr>
          <w:p w14:paraId="65BBF1E8" w14:textId="77777777" w:rsidR="008308BB" w:rsidRDefault="008308BB" w:rsidP="009C4FE1">
            <w:pPr>
              <w:pStyle w:val="Textodetabla"/>
              <w:rPr>
                <w:lang w:val="pt-BR"/>
              </w:rPr>
            </w:pPr>
            <w:r>
              <w:rPr>
                <w:lang w:val="pt-BR"/>
              </w:rPr>
              <w:t>070</w:t>
            </w:r>
          </w:p>
        </w:tc>
        <w:tc>
          <w:tcPr>
            <w:tcW w:w="5220" w:type="dxa"/>
          </w:tcPr>
          <w:p w14:paraId="65BBF1E9" w14:textId="77777777" w:rsidR="008308BB" w:rsidRDefault="008308BB" w:rsidP="009C4FE1">
            <w:pPr>
              <w:pStyle w:val="Textodetabla"/>
              <w:rPr>
                <w:lang w:val="pt-BR"/>
              </w:rPr>
            </w:pPr>
            <w:r>
              <w:rPr>
                <w:lang w:val="pt-BR"/>
              </w:rPr>
              <w:t>Mayra Isabel Dzul Cahun</w:t>
            </w:r>
          </w:p>
        </w:tc>
        <w:tc>
          <w:tcPr>
            <w:tcW w:w="2160" w:type="dxa"/>
          </w:tcPr>
          <w:p w14:paraId="65BBF1EA" w14:textId="77777777" w:rsidR="008308BB" w:rsidRDefault="008308BB" w:rsidP="009C4FE1">
            <w:pPr>
              <w:pStyle w:val="Textodetabla"/>
              <w:rPr>
                <w:lang w:val="pt-BR"/>
              </w:rPr>
            </w:pPr>
            <w:r>
              <w:rPr>
                <w:lang w:val="pt-BR"/>
              </w:rPr>
              <w:t>Valladolid</w:t>
            </w:r>
          </w:p>
        </w:tc>
      </w:tr>
      <w:tr w:rsidR="008308BB" w:rsidRPr="00A30034" w14:paraId="65BBF1EF" w14:textId="77777777">
        <w:tc>
          <w:tcPr>
            <w:tcW w:w="1548" w:type="dxa"/>
          </w:tcPr>
          <w:p w14:paraId="65BBF1EC" w14:textId="77777777" w:rsidR="008308BB" w:rsidRDefault="008308BB" w:rsidP="009C4FE1">
            <w:pPr>
              <w:pStyle w:val="Textodetabla"/>
              <w:rPr>
                <w:lang w:val="pt-BR"/>
              </w:rPr>
            </w:pPr>
            <w:r>
              <w:rPr>
                <w:lang w:val="pt-BR"/>
              </w:rPr>
              <w:t>071</w:t>
            </w:r>
          </w:p>
        </w:tc>
        <w:tc>
          <w:tcPr>
            <w:tcW w:w="5220" w:type="dxa"/>
          </w:tcPr>
          <w:p w14:paraId="65BBF1ED" w14:textId="77777777" w:rsidR="008308BB" w:rsidRPr="00A30034" w:rsidRDefault="008308BB" w:rsidP="009C4FE1">
            <w:pPr>
              <w:pStyle w:val="Textodetabla"/>
            </w:pPr>
            <w:r w:rsidRPr="00A30034">
              <w:t>Andrea del Carmen Aguilar Romero</w:t>
            </w:r>
          </w:p>
        </w:tc>
        <w:tc>
          <w:tcPr>
            <w:tcW w:w="2160" w:type="dxa"/>
          </w:tcPr>
          <w:p w14:paraId="65BBF1EE" w14:textId="77777777" w:rsidR="008308BB" w:rsidRPr="00A30034" w:rsidRDefault="008308BB" w:rsidP="009C4FE1">
            <w:pPr>
              <w:pStyle w:val="Textodetabla"/>
            </w:pPr>
            <w:r>
              <w:rPr>
                <w:lang w:val="pt-BR"/>
              </w:rPr>
              <w:t>Valladolid</w:t>
            </w:r>
          </w:p>
        </w:tc>
      </w:tr>
      <w:tr w:rsidR="008308BB" w14:paraId="65BBF1F3" w14:textId="77777777">
        <w:tc>
          <w:tcPr>
            <w:tcW w:w="1548" w:type="dxa"/>
          </w:tcPr>
          <w:p w14:paraId="65BBF1F0" w14:textId="77777777" w:rsidR="008308BB" w:rsidRDefault="008308BB" w:rsidP="009C4FE1">
            <w:pPr>
              <w:pStyle w:val="Textodetabla"/>
              <w:rPr>
                <w:lang w:val="pt-BR"/>
              </w:rPr>
            </w:pPr>
            <w:r>
              <w:rPr>
                <w:lang w:val="pt-BR"/>
              </w:rPr>
              <w:t>072</w:t>
            </w:r>
          </w:p>
        </w:tc>
        <w:tc>
          <w:tcPr>
            <w:tcW w:w="5220" w:type="dxa"/>
          </w:tcPr>
          <w:p w14:paraId="65BBF1F1" w14:textId="77777777" w:rsidR="008308BB" w:rsidRDefault="008308BB" w:rsidP="009C4FE1">
            <w:pPr>
              <w:pStyle w:val="Textodetabla"/>
              <w:rPr>
                <w:lang w:val="pt-BR"/>
              </w:rPr>
            </w:pPr>
            <w:r>
              <w:rPr>
                <w:lang w:val="pt-BR"/>
              </w:rPr>
              <w:t>Estefanía Rosalía Medina Ojeda</w:t>
            </w:r>
          </w:p>
        </w:tc>
        <w:tc>
          <w:tcPr>
            <w:tcW w:w="2160" w:type="dxa"/>
          </w:tcPr>
          <w:p w14:paraId="65BBF1F2" w14:textId="77777777" w:rsidR="008308BB" w:rsidRDefault="008308BB" w:rsidP="009C4FE1">
            <w:pPr>
              <w:pStyle w:val="Textodetabla"/>
              <w:rPr>
                <w:lang w:val="pt-BR"/>
              </w:rPr>
            </w:pPr>
            <w:r>
              <w:rPr>
                <w:lang w:val="pt-BR"/>
              </w:rPr>
              <w:t>Valladolid</w:t>
            </w:r>
          </w:p>
        </w:tc>
      </w:tr>
      <w:tr w:rsidR="008308BB" w14:paraId="65BBF1F7" w14:textId="77777777">
        <w:tc>
          <w:tcPr>
            <w:tcW w:w="1548" w:type="dxa"/>
          </w:tcPr>
          <w:p w14:paraId="65BBF1F4" w14:textId="77777777" w:rsidR="008308BB" w:rsidRDefault="008308BB" w:rsidP="009C4FE1">
            <w:pPr>
              <w:pStyle w:val="Textodetabla"/>
              <w:rPr>
                <w:lang w:val="pt-BR"/>
              </w:rPr>
            </w:pPr>
            <w:r>
              <w:rPr>
                <w:lang w:val="pt-BR"/>
              </w:rPr>
              <w:t>073</w:t>
            </w:r>
          </w:p>
        </w:tc>
        <w:tc>
          <w:tcPr>
            <w:tcW w:w="5220" w:type="dxa"/>
          </w:tcPr>
          <w:p w14:paraId="65BBF1F5" w14:textId="77777777" w:rsidR="008308BB" w:rsidRDefault="008308BB" w:rsidP="009C4FE1">
            <w:pPr>
              <w:pStyle w:val="Textodetabla"/>
              <w:rPr>
                <w:lang w:val="pt-BR"/>
              </w:rPr>
            </w:pPr>
            <w:r>
              <w:rPr>
                <w:lang w:val="pt-BR"/>
              </w:rPr>
              <w:t>Ana Patricia Pech Moo</w:t>
            </w:r>
          </w:p>
        </w:tc>
        <w:tc>
          <w:tcPr>
            <w:tcW w:w="2160" w:type="dxa"/>
          </w:tcPr>
          <w:p w14:paraId="65BBF1F6" w14:textId="77777777" w:rsidR="008308BB" w:rsidRDefault="008308BB" w:rsidP="009C4FE1">
            <w:pPr>
              <w:pStyle w:val="Textodetabla"/>
              <w:rPr>
                <w:lang w:val="pt-BR"/>
              </w:rPr>
            </w:pPr>
            <w:r>
              <w:rPr>
                <w:lang w:val="pt-BR"/>
              </w:rPr>
              <w:t>Valladolid</w:t>
            </w:r>
          </w:p>
        </w:tc>
      </w:tr>
      <w:tr w:rsidR="008308BB" w14:paraId="65BBF1FB" w14:textId="77777777">
        <w:tc>
          <w:tcPr>
            <w:tcW w:w="1548" w:type="dxa"/>
          </w:tcPr>
          <w:p w14:paraId="65BBF1F8" w14:textId="77777777" w:rsidR="008308BB" w:rsidRDefault="008308BB" w:rsidP="009C4FE1">
            <w:pPr>
              <w:pStyle w:val="Textodetabla"/>
              <w:rPr>
                <w:lang w:val="pt-BR"/>
              </w:rPr>
            </w:pPr>
            <w:r>
              <w:rPr>
                <w:lang w:val="pt-BR"/>
              </w:rPr>
              <w:t>074</w:t>
            </w:r>
          </w:p>
        </w:tc>
        <w:tc>
          <w:tcPr>
            <w:tcW w:w="5220" w:type="dxa"/>
          </w:tcPr>
          <w:p w14:paraId="65BBF1F9" w14:textId="77777777" w:rsidR="008308BB" w:rsidRDefault="008308BB" w:rsidP="009C4FE1">
            <w:pPr>
              <w:pStyle w:val="Textodetabla"/>
              <w:rPr>
                <w:lang w:val="pt-BR"/>
              </w:rPr>
            </w:pPr>
            <w:r>
              <w:rPr>
                <w:lang w:val="pt-BR"/>
              </w:rPr>
              <w:t>Jorge Antonio Cruz Tejero</w:t>
            </w:r>
          </w:p>
        </w:tc>
        <w:tc>
          <w:tcPr>
            <w:tcW w:w="2160" w:type="dxa"/>
          </w:tcPr>
          <w:p w14:paraId="65BBF1FA" w14:textId="77777777" w:rsidR="008308BB" w:rsidRDefault="008308BB" w:rsidP="009C4FE1">
            <w:pPr>
              <w:pStyle w:val="Textodetabla"/>
              <w:rPr>
                <w:lang w:val="pt-BR"/>
              </w:rPr>
            </w:pPr>
            <w:r>
              <w:rPr>
                <w:lang w:val="pt-BR"/>
              </w:rPr>
              <w:t>Valladolid</w:t>
            </w:r>
          </w:p>
        </w:tc>
      </w:tr>
      <w:tr w:rsidR="008308BB" w14:paraId="65BBF1FF" w14:textId="77777777">
        <w:tc>
          <w:tcPr>
            <w:tcW w:w="1548" w:type="dxa"/>
          </w:tcPr>
          <w:p w14:paraId="65BBF1FC" w14:textId="77777777" w:rsidR="008308BB" w:rsidRDefault="008308BB" w:rsidP="009C4FE1">
            <w:pPr>
              <w:pStyle w:val="Textodetabla"/>
              <w:rPr>
                <w:lang w:val="pt-BR"/>
              </w:rPr>
            </w:pPr>
            <w:r>
              <w:rPr>
                <w:lang w:val="pt-BR"/>
              </w:rPr>
              <w:t>075</w:t>
            </w:r>
          </w:p>
        </w:tc>
        <w:tc>
          <w:tcPr>
            <w:tcW w:w="5220" w:type="dxa"/>
          </w:tcPr>
          <w:p w14:paraId="65BBF1FD" w14:textId="77777777" w:rsidR="008308BB" w:rsidRDefault="008308BB" w:rsidP="009C4FE1">
            <w:pPr>
              <w:pStyle w:val="Textodetabla"/>
              <w:rPr>
                <w:lang w:val="pt-BR"/>
              </w:rPr>
            </w:pPr>
            <w:r>
              <w:rPr>
                <w:lang w:val="pt-BR"/>
              </w:rPr>
              <w:t>Juan José Ambros Colí</w:t>
            </w:r>
          </w:p>
        </w:tc>
        <w:tc>
          <w:tcPr>
            <w:tcW w:w="2160" w:type="dxa"/>
          </w:tcPr>
          <w:p w14:paraId="65BBF1FE" w14:textId="77777777" w:rsidR="008308BB" w:rsidRDefault="008308BB" w:rsidP="009C4FE1">
            <w:pPr>
              <w:pStyle w:val="Textodetabla"/>
              <w:rPr>
                <w:lang w:val="pt-BR"/>
              </w:rPr>
            </w:pPr>
            <w:r>
              <w:rPr>
                <w:lang w:val="pt-BR"/>
              </w:rPr>
              <w:t>Valladolid</w:t>
            </w:r>
          </w:p>
        </w:tc>
      </w:tr>
      <w:tr w:rsidR="008308BB" w14:paraId="65BBF203" w14:textId="77777777">
        <w:tc>
          <w:tcPr>
            <w:tcW w:w="1548" w:type="dxa"/>
          </w:tcPr>
          <w:p w14:paraId="65BBF200" w14:textId="77777777" w:rsidR="008308BB" w:rsidRDefault="008308BB" w:rsidP="009C4FE1">
            <w:pPr>
              <w:pStyle w:val="Textodetabla"/>
              <w:rPr>
                <w:lang w:val="pt-BR"/>
              </w:rPr>
            </w:pPr>
            <w:r>
              <w:rPr>
                <w:lang w:val="pt-BR"/>
              </w:rPr>
              <w:t>076</w:t>
            </w:r>
          </w:p>
        </w:tc>
        <w:tc>
          <w:tcPr>
            <w:tcW w:w="5220" w:type="dxa"/>
          </w:tcPr>
          <w:p w14:paraId="65BBF201" w14:textId="77777777" w:rsidR="008308BB" w:rsidRPr="00A30034" w:rsidRDefault="008308BB" w:rsidP="009C4FE1">
            <w:pPr>
              <w:pStyle w:val="Textodetabla"/>
            </w:pPr>
            <w:r w:rsidRPr="00A30034">
              <w:t xml:space="preserve">Francisco Javier Fuentes Martínez </w:t>
            </w:r>
          </w:p>
        </w:tc>
        <w:tc>
          <w:tcPr>
            <w:tcW w:w="2160" w:type="dxa"/>
          </w:tcPr>
          <w:p w14:paraId="65BBF202" w14:textId="77777777" w:rsidR="008308BB" w:rsidRDefault="008308BB" w:rsidP="009C4FE1">
            <w:pPr>
              <w:pStyle w:val="Textodetabla"/>
              <w:rPr>
                <w:lang w:val="pt-BR"/>
              </w:rPr>
            </w:pPr>
            <w:r>
              <w:rPr>
                <w:lang w:val="pt-BR"/>
              </w:rPr>
              <w:t>Valladolid</w:t>
            </w:r>
          </w:p>
        </w:tc>
      </w:tr>
      <w:tr w:rsidR="008308BB" w14:paraId="65BBF207" w14:textId="77777777">
        <w:tc>
          <w:tcPr>
            <w:tcW w:w="1548" w:type="dxa"/>
          </w:tcPr>
          <w:p w14:paraId="65BBF204" w14:textId="77777777" w:rsidR="008308BB" w:rsidRDefault="008308BB" w:rsidP="009C4FE1">
            <w:pPr>
              <w:pStyle w:val="Textodetabla"/>
              <w:rPr>
                <w:lang w:val="pt-BR"/>
              </w:rPr>
            </w:pPr>
            <w:r>
              <w:rPr>
                <w:lang w:val="pt-BR"/>
              </w:rPr>
              <w:t>077</w:t>
            </w:r>
          </w:p>
        </w:tc>
        <w:tc>
          <w:tcPr>
            <w:tcW w:w="5220" w:type="dxa"/>
          </w:tcPr>
          <w:p w14:paraId="65BBF205" w14:textId="77777777" w:rsidR="008308BB" w:rsidRDefault="008308BB" w:rsidP="009C4FE1">
            <w:pPr>
              <w:pStyle w:val="Textodetabla"/>
              <w:rPr>
                <w:lang w:val="pt-BR"/>
              </w:rPr>
            </w:pPr>
            <w:r>
              <w:rPr>
                <w:lang w:val="pt-BR"/>
              </w:rPr>
              <w:t>Jhoselin G. Alcocer Rivero</w:t>
            </w:r>
          </w:p>
        </w:tc>
        <w:tc>
          <w:tcPr>
            <w:tcW w:w="2160" w:type="dxa"/>
          </w:tcPr>
          <w:p w14:paraId="65BBF206" w14:textId="77777777" w:rsidR="008308BB" w:rsidRDefault="008308BB" w:rsidP="009C4FE1">
            <w:pPr>
              <w:pStyle w:val="Textodetabla"/>
              <w:rPr>
                <w:lang w:val="pt-BR"/>
              </w:rPr>
            </w:pPr>
            <w:r>
              <w:rPr>
                <w:lang w:val="pt-BR"/>
              </w:rPr>
              <w:t>Valladolid</w:t>
            </w:r>
          </w:p>
        </w:tc>
      </w:tr>
      <w:tr w:rsidR="008308BB" w14:paraId="65BBF20B" w14:textId="77777777">
        <w:tc>
          <w:tcPr>
            <w:tcW w:w="1548" w:type="dxa"/>
          </w:tcPr>
          <w:p w14:paraId="65BBF208" w14:textId="77777777" w:rsidR="008308BB" w:rsidRDefault="008308BB" w:rsidP="009C4FE1">
            <w:pPr>
              <w:pStyle w:val="Textodetabla"/>
              <w:rPr>
                <w:lang w:val="pt-BR"/>
              </w:rPr>
            </w:pPr>
            <w:r>
              <w:rPr>
                <w:lang w:val="pt-BR"/>
              </w:rPr>
              <w:t>078</w:t>
            </w:r>
          </w:p>
        </w:tc>
        <w:tc>
          <w:tcPr>
            <w:tcW w:w="5220" w:type="dxa"/>
          </w:tcPr>
          <w:p w14:paraId="65BBF209" w14:textId="77777777" w:rsidR="008308BB" w:rsidRDefault="008308BB" w:rsidP="009C4FE1">
            <w:pPr>
              <w:pStyle w:val="Textodetabla"/>
              <w:rPr>
                <w:lang w:val="pt-BR"/>
              </w:rPr>
            </w:pPr>
            <w:r>
              <w:rPr>
                <w:lang w:val="pt-BR"/>
              </w:rPr>
              <w:t>Claudia Patricia Campos Buenfil</w:t>
            </w:r>
          </w:p>
        </w:tc>
        <w:tc>
          <w:tcPr>
            <w:tcW w:w="2160" w:type="dxa"/>
          </w:tcPr>
          <w:p w14:paraId="65BBF20A" w14:textId="77777777" w:rsidR="008308BB" w:rsidRDefault="008308BB" w:rsidP="009C4FE1">
            <w:pPr>
              <w:pStyle w:val="Textodetabla"/>
              <w:rPr>
                <w:lang w:val="pt-BR"/>
              </w:rPr>
            </w:pPr>
            <w:r>
              <w:rPr>
                <w:lang w:val="pt-BR"/>
              </w:rPr>
              <w:t>Tekax</w:t>
            </w:r>
          </w:p>
        </w:tc>
      </w:tr>
      <w:tr w:rsidR="008308BB" w14:paraId="65BBF20F" w14:textId="77777777">
        <w:tc>
          <w:tcPr>
            <w:tcW w:w="1548" w:type="dxa"/>
          </w:tcPr>
          <w:p w14:paraId="65BBF20C" w14:textId="77777777" w:rsidR="008308BB" w:rsidRDefault="008308BB" w:rsidP="009C4FE1">
            <w:pPr>
              <w:pStyle w:val="Textodetabla"/>
              <w:rPr>
                <w:lang w:val="pt-BR"/>
              </w:rPr>
            </w:pPr>
            <w:r>
              <w:rPr>
                <w:lang w:val="pt-BR"/>
              </w:rPr>
              <w:t>079</w:t>
            </w:r>
          </w:p>
        </w:tc>
        <w:tc>
          <w:tcPr>
            <w:tcW w:w="5220" w:type="dxa"/>
          </w:tcPr>
          <w:p w14:paraId="65BBF20D" w14:textId="77777777" w:rsidR="008308BB" w:rsidRDefault="008308BB" w:rsidP="009C4FE1">
            <w:pPr>
              <w:pStyle w:val="Textodetabla"/>
              <w:rPr>
                <w:lang w:val="pt-BR"/>
              </w:rPr>
            </w:pPr>
            <w:r>
              <w:rPr>
                <w:lang w:val="pt-BR"/>
              </w:rPr>
              <w:t>Gabril Tuz Us</w:t>
            </w:r>
          </w:p>
        </w:tc>
        <w:tc>
          <w:tcPr>
            <w:tcW w:w="2160" w:type="dxa"/>
          </w:tcPr>
          <w:p w14:paraId="65BBF20E" w14:textId="77777777" w:rsidR="008308BB" w:rsidRDefault="008308BB" w:rsidP="009C4FE1">
            <w:pPr>
              <w:pStyle w:val="Textodetabla"/>
              <w:rPr>
                <w:lang w:val="pt-BR"/>
              </w:rPr>
            </w:pPr>
            <w:r>
              <w:rPr>
                <w:lang w:val="pt-BR"/>
              </w:rPr>
              <w:t>Tekax</w:t>
            </w:r>
          </w:p>
        </w:tc>
      </w:tr>
      <w:tr w:rsidR="008308BB" w14:paraId="65BBF213" w14:textId="77777777">
        <w:tc>
          <w:tcPr>
            <w:tcW w:w="1548" w:type="dxa"/>
          </w:tcPr>
          <w:p w14:paraId="65BBF210" w14:textId="77777777" w:rsidR="008308BB" w:rsidRDefault="008308BB" w:rsidP="009C4FE1">
            <w:pPr>
              <w:pStyle w:val="Textodetabla"/>
              <w:rPr>
                <w:lang w:val="pt-BR"/>
              </w:rPr>
            </w:pPr>
            <w:r>
              <w:rPr>
                <w:lang w:val="pt-BR"/>
              </w:rPr>
              <w:t>080</w:t>
            </w:r>
          </w:p>
        </w:tc>
        <w:tc>
          <w:tcPr>
            <w:tcW w:w="5220" w:type="dxa"/>
          </w:tcPr>
          <w:p w14:paraId="65BBF211" w14:textId="77777777" w:rsidR="008308BB" w:rsidRDefault="008308BB" w:rsidP="009C4FE1">
            <w:pPr>
              <w:pStyle w:val="Textodetabla"/>
              <w:rPr>
                <w:lang w:val="pt-BR"/>
              </w:rPr>
            </w:pPr>
            <w:r>
              <w:rPr>
                <w:lang w:val="pt-BR"/>
              </w:rPr>
              <w:t>Zeus Adonay Peraza Cano</w:t>
            </w:r>
          </w:p>
        </w:tc>
        <w:tc>
          <w:tcPr>
            <w:tcW w:w="2160" w:type="dxa"/>
          </w:tcPr>
          <w:p w14:paraId="65BBF212" w14:textId="77777777" w:rsidR="008308BB" w:rsidRDefault="008308BB" w:rsidP="009C4FE1">
            <w:pPr>
              <w:pStyle w:val="Textodetabla"/>
              <w:rPr>
                <w:lang w:val="pt-BR"/>
              </w:rPr>
            </w:pPr>
            <w:r>
              <w:rPr>
                <w:lang w:val="pt-BR"/>
              </w:rPr>
              <w:t>Tekax</w:t>
            </w:r>
          </w:p>
        </w:tc>
      </w:tr>
      <w:tr w:rsidR="008308BB" w14:paraId="65BBF217" w14:textId="77777777">
        <w:tc>
          <w:tcPr>
            <w:tcW w:w="1548" w:type="dxa"/>
          </w:tcPr>
          <w:p w14:paraId="65BBF214" w14:textId="77777777" w:rsidR="008308BB" w:rsidRDefault="008308BB" w:rsidP="009C4FE1">
            <w:pPr>
              <w:pStyle w:val="Textodetabla"/>
              <w:rPr>
                <w:lang w:val="pt-BR"/>
              </w:rPr>
            </w:pPr>
            <w:r>
              <w:rPr>
                <w:lang w:val="pt-BR"/>
              </w:rPr>
              <w:t>081</w:t>
            </w:r>
          </w:p>
        </w:tc>
        <w:tc>
          <w:tcPr>
            <w:tcW w:w="5220" w:type="dxa"/>
          </w:tcPr>
          <w:p w14:paraId="65BBF215" w14:textId="77777777" w:rsidR="008308BB" w:rsidRDefault="008308BB" w:rsidP="009C4FE1">
            <w:pPr>
              <w:pStyle w:val="Textodetabla"/>
              <w:rPr>
                <w:lang w:val="pt-BR"/>
              </w:rPr>
            </w:pPr>
            <w:r>
              <w:rPr>
                <w:lang w:val="pt-BR"/>
              </w:rPr>
              <w:t>César de Jesús Minaya Vázquez</w:t>
            </w:r>
          </w:p>
        </w:tc>
        <w:tc>
          <w:tcPr>
            <w:tcW w:w="2160" w:type="dxa"/>
          </w:tcPr>
          <w:p w14:paraId="65BBF216" w14:textId="77777777" w:rsidR="008308BB" w:rsidRDefault="008308BB" w:rsidP="009C4FE1">
            <w:pPr>
              <w:pStyle w:val="Textodetabla"/>
              <w:rPr>
                <w:lang w:val="pt-BR"/>
              </w:rPr>
            </w:pPr>
            <w:r>
              <w:rPr>
                <w:lang w:val="pt-BR"/>
              </w:rPr>
              <w:t>Tekax</w:t>
            </w:r>
          </w:p>
        </w:tc>
      </w:tr>
      <w:tr w:rsidR="008308BB" w14:paraId="65BBF21B" w14:textId="77777777">
        <w:tc>
          <w:tcPr>
            <w:tcW w:w="1548" w:type="dxa"/>
          </w:tcPr>
          <w:p w14:paraId="65BBF218" w14:textId="77777777" w:rsidR="008308BB" w:rsidRDefault="008308BB" w:rsidP="009C4FE1">
            <w:pPr>
              <w:pStyle w:val="Textodetabla"/>
              <w:rPr>
                <w:lang w:val="pt-BR"/>
              </w:rPr>
            </w:pPr>
            <w:r>
              <w:rPr>
                <w:lang w:val="pt-BR"/>
              </w:rPr>
              <w:t>082</w:t>
            </w:r>
          </w:p>
        </w:tc>
        <w:tc>
          <w:tcPr>
            <w:tcW w:w="5220" w:type="dxa"/>
          </w:tcPr>
          <w:p w14:paraId="65BBF219" w14:textId="77777777" w:rsidR="008308BB" w:rsidRDefault="008308BB" w:rsidP="009C4FE1">
            <w:pPr>
              <w:pStyle w:val="Textodetabla"/>
              <w:rPr>
                <w:lang w:val="pt-BR"/>
              </w:rPr>
            </w:pPr>
            <w:r>
              <w:rPr>
                <w:lang w:val="pt-BR"/>
              </w:rPr>
              <w:t>Zunsadai Caballero Pech</w:t>
            </w:r>
          </w:p>
        </w:tc>
        <w:tc>
          <w:tcPr>
            <w:tcW w:w="2160" w:type="dxa"/>
          </w:tcPr>
          <w:p w14:paraId="65BBF21A" w14:textId="77777777" w:rsidR="008308BB" w:rsidRDefault="008308BB" w:rsidP="009C4FE1">
            <w:pPr>
              <w:pStyle w:val="Textodetabla"/>
              <w:rPr>
                <w:lang w:val="pt-BR"/>
              </w:rPr>
            </w:pPr>
            <w:r>
              <w:rPr>
                <w:lang w:val="pt-BR"/>
              </w:rPr>
              <w:t>Tekax</w:t>
            </w:r>
          </w:p>
        </w:tc>
      </w:tr>
      <w:tr w:rsidR="008308BB" w14:paraId="65BBF21F" w14:textId="77777777">
        <w:tc>
          <w:tcPr>
            <w:tcW w:w="1548" w:type="dxa"/>
          </w:tcPr>
          <w:p w14:paraId="65BBF21C" w14:textId="77777777" w:rsidR="008308BB" w:rsidRDefault="008308BB" w:rsidP="009C4FE1">
            <w:pPr>
              <w:pStyle w:val="Textodetabla"/>
              <w:rPr>
                <w:lang w:val="pt-BR"/>
              </w:rPr>
            </w:pPr>
            <w:r>
              <w:rPr>
                <w:lang w:val="pt-BR"/>
              </w:rPr>
              <w:lastRenderedPageBreak/>
              <w:t>083</w:t>
            </w:r>
          </w:p>
        </w:tc>
        <w:tc>
          <w:tcPr>
            <w:tcW w:w="5220" w:type="dxa"/>
          </w:tcPr>
          <w:p w14:paraId="65BBF21D" w14:textId="77777777" w:rsidR="008308BB" w:rsidRDefault="008308BB" w:rsidP="009C4FE1">
            <w:pPr>
              <w:pStyle w:val="Textodetabla"/>
              <w:rPr>
                <w:lang w:val="pt-BR"/>
              </w:rPr>
            </w:pPr>
            <w:smartTag w:uri="urn:schemas-microsoft-com:office:smarttags" w:element="PersonName">
              <w:smartTagPr>
                <w:attr w:name="ProductID" w:val="Jos￩ Gerardo"/>
              </w:smartTagPr>
              <w:r>
                <w:rPr>
                  <w:lang w:val="pt-BR"/>
                </w:rPr>
                <w:t>José Gerardo</w:t>
              </w:r>
            </w:smartTag>
            <w:r>
              <w:rPr>
                <w:lang w:val="pt-BR"/>
              </w:rPr>
              <w:t xml:space="preserve"> Camal Dzul</w:t>
            </w:r>
          </w:p>
        </w:tc>
        <w:tc>
          <w:tcPr>
            <w:tcW w:w="2160" w:type="dxa"/>
          </w:tcPr>
          <w:p w14:paraId="65BBF21E" w14:textId="77777777" w:rsidR="008308BB" w:rsidRDefault="008308BB" w:rsidP="009C4FE1">
            <w:pPr>
              <w:pStyle w:val="Textodetabla"/>
              <w:rPr>
                <w:lang w:val="pt-BR"/>
              </w:rPr>
            </w:pPr>
            <w:r>
              <w:rPr>
                <w:lang w:val="pt-BR"/>
              </w:rPr>
              <w:t>Tekax</w:t>
            </w:r>
          </w:p>
        </w:tc>
      </w:tr>
      <w:tr w:rsidR="008308BB" w:rsidRPr="00452651" w14:paraId="65BBF223" w14:textId="77777777">
        <w:tc>
          <w:tcPr>
            <w:tcW w:w="1548" w:type="dxa"/>
          </w:tcPr>
          <w:p w14:paraId="65BBF220" w14:textId="77777777" w:rsidR="008308BB" w:rsidRDefault="008308BB" w:rsidP="009C4FE1">
            <w:pPr>
              <w:pStyle w:val="Textodetabla"/>
              <w:rPr>
                <w:lang w:val="pt-BR"/>
              </w:rPr>
            </w:pPr>
            <w:r>
              <w:rPr>
                <w:lang w:val="pt-BR"/>
              </w:rPr>
              <w:t>084</w:t>
            </w:r>
          </w:p>
        </w:tc>
        <w:tc>
          <w:tcPr>
            <w:tcW w:w="5220" w:type="dxa"/>
          </w:tcPr>
          <w:p w14:paraId="65BBF221" w14:textId="77777777" w:rsidR="008308BB" w:rsidRPr="00452651" w:rsidRDefault="008308BB" w:rsidP="009C4FE1">
            <w:pPr>
              <w:pStyle w:val="Textodetabla"/>
            </w:pPr>
            <w:r w:rsidRPr="00452651">
              <w:t>Rosa del Carmen Cajun Ku</w:t>
            </w:r>
          </w:p>
        </w:tc>
        <w:tc>
          <w:tcPr>
            <w:tcW w:w="2160" w:type="dxa"/>
          </w:tcPr>
          <w:p w14:paraId="65BBF222" w14:textId="77777777" w:rsidR="008308BB" w:rsidRPr="00452651" w:rsidRDefault="008308BB" w:rsidP="009C4FE1">
            <w:pPr>
              <w:pStyle w:val="Textodetabla"/>
            </w:pPr>
            <w:r>
              <w:rPr>
                <w:lang w:val="pt-BR"/>
              </w:rPr>
              <w:t>Tekax</w:t>
            </w:r>
          </w:p>
        </w:tc>
      </w:tr>
      <w:tr w:rsidR="008308BB" w14:paraId="65BBF227" w14:textId="77777777">
        <w:tc>
          <w:tcPr>
            <w:tcW w:w="1548" w:type="dxa"/>
          </w:tcPr>
          <w:p w14:paraId="65BBF224" w14:textId="77777777" w:rsidR="008308BB" w:rsidRDefault="008308BB" w:rsidP="009C4FE1">
            <w:pPr>
              <w:pStyle w:val="Textodetabla"/>
              <w:rPr>
                <w:lang w:val="pt-BR"/>
              </w:rPr>
            </w:pPr>
            <w:r>
              <w:rPr>
                <w:lang w:val="pt-BR"/>
              </w:rPr>
              <w:t>085</w:t>
            </w:r>
          </w:p>
        </w:tc>
        <w:tc>
          <w:tcPr>
            <w:tcW w:w="5220" w:type="dxa"/>
          </w:tcPr>
          <w:p w14:paraId="65BBF225" w14:textId="77777777" w:rsidR="008308BB" w:rsidRDefault="008308BB" w:rsidP="009C4FE1">
            <w:pPr>
              <w:pStyle w:val="Textodetabla"/>
              <w:rPr>
                <w:lang w:val="pt-BR"/>
              </w:rPr>
            </w:pPr>
            <w:r>
              <w:rPr>
                <w:lang w:val="pt-BR"/>
              </w:rPr>
              <w:t xml:space="preserve">Jesús </w:t>
            </w:r>
            <w:smartTag w:uri="urn:schemas-microsoft-com:office:smarttags" w:element="PersonName">
              <w:smartTagPr>
                <w:attr w:name="ProductID" w:val="Alejandro G￳ngora"/>
              </w:smartTagPr>
              <w:r>
                <w:rPr>
                  <w:lang w:val="pt-BR"/>
                </w:rPr>
                <w:t>Alejandro Góngora</w:t>
              </w:r>
            </w:smartTag>
            <w:r>
              <w:rPr>
                <w:lang w:val="pt-BR"/>
              </w:rPr>
              <w:t xml:space="preserve"> Alejos</w:t>
            </w:r>
          </w:p>
        </w:tc>
        <w:tc>
          <w:tcPr>
            <w:tcW w:w="2160" w:type="dxa"/>
          </w:tcPr>
          <w:p w14:paraId="65BBF226" w14:textId="77777777" w:rsidR="008308BB" w:rsidRDefault="008308BB" w:rsidP="009C4FE1">
            <w:pPr>
              <w:pStyle w:val="Textodetabla"/>
              <w:rPr>
                <w:lang w:val="pt-BR"/>
              </w:rPr>
            </w:pPr>
            <w:r>
              <w:rPr>
                <w:lang w:val="pt-BR"/>
              </w:rPr>
              <w:t>Ticul</w:t>
            </w:r>
          </w:p>
        </w:tc>
      </w:tr>
      <w:tr w:rsidR="008308BB" w14:paraId="65BBF22B" w14:textId="77777777">
        <w:tc>
          <w:tcPr>
            <w:tcW w:w="1548" w:type="dxa"/>
          </w:tcPr>
          <w:p w14:paraId="65BBF228" w14:textId="77777777" w:rsidR="008308BB" w:rsidRDefault="008308BB" w:rsidP="009C4FE1">
            <w:pPr>
              <w:pStyle w:val="Textodetabla"/>
              <w:rPr>
                <w:lang w:val="pt-BR"/>
              </w:rPr>
            </w:pPr>
            <w:r>
              <w:rPr>
                <w:lang w:val="pt-BR"/>
              </w:rPr>
              <w:t>086</w:t>
            </w:r>
          </w:p>
        </w:tc>
        <w:tc>
          <w:tcPr>
            <w:tcW w:w="5220" w:type="dxa"/>
          </w:tcPr>
          <w:p w14:paraId="65BBF229" w14:textId="77777777" w:rsidR="008308BB" w:rsidRDefault="008308BB" w:rsidP="009C4FE1">
            <w:pPr>
              <w:pStyle w:val="Textodetabla"/>
              <w:rPr>
                <w:lang w:val="pt-BR"/>
              </w:rPr>
            </w:pPr>
            <w:r>
              <w:rPr>
                <w:lang w:val="pt-BR"/>
              </w:rPr>
              <w:t>Luis Daniel Sansores España</w:t>
            </w:r>
          </w:p>
        </w:tc>
        <w:tc>
          <w:tcPr>
            <w:tcW w:w="2160" w:type="dxa"/>
          </w:tcPr>
          <w:p w14:paraId="65BBF22A" w14:textId="77777777" w:rsidR="008308BB" w:rsidRDefault="008308BB" w:rsidP="009C4FE1">
            <w:pPr>
              <w:pStyle w:val="Textodetabla"/>
              <w:rPr>
                <w:lang w:val="pt-BR"/>
              </w:rPr>
            </w:pPr>
            <w:r>
              <w:rPr>
                <w:lang w:val="pt-BR"/>
              </w:rPr>
              <w:t>Ticul</w:t>
            </w:r>
          </w:p>
        </w:tc>
      </w:tr>
      <w:tr w:rsidR="008308BB" w14:paraId="65BBF22F" w14:textId="77777777">
        <w:tc>
          <w:tcPr>
            <w:tcW w:w="1548" w:type="dxa"/>
          </w:tcPr>
          <w:p w14:paraId="65BBF22C" w14:textId="77777777" w:rsidR="008308BB" w:rsidRDefault="008308BB" w:rsidP="009C4FE1">
            <w:pPr>
              <w:pStyle w:val="Textodetabla"/>
              <w:rPr>
                <w:lang w:val="pt-BR"/>
              </w:rPr>
            </w:pPr>
            <w:r>
              <w:rPr>
                <w:lang w:val="pt-BR"/>
              </w:rPr>
              <w:t>087</w:t>
            </w:r>
          </w:p>
        </w:tc>
        <w:tc>
          <w:tcPr>
            <w:tcW w:w="5220" w:type="dxa"/>
          </w:tcPr>
          <w:p w14:paraId="65BBF22D" w14:textId="77777777" w:rsidR="008308BB" w:rsidRDefault="008308BB" w:rsidP="009C4FE1">
            <w:pPr>
              <w:pStyle w:val="Textodetabla"/>
              <w:rPr>
                <w:lang w:val="pt-BR"/>
              </w:rPr>
            </w:pPr>
            <w:r>
              <w:rPr>
                <w:lang w:val="pt-BR"/>
              </w:rPr>
              <w:t>Nely Maritza Mian Moreno</w:t>
            </w:r>
          </w:p>
        </w:tc>
        <w:tc>
          <w:tcPr>
            <w:tcW w:w="2160" w:type="dxa"/>
          </w:tcPr>
          <w:p w14:paraId="65BBF22E" w14:textId="77777777" w:rsidR="008308BB" w:rsidRDefault="008308BB" w:rsidP="009C4FE1">
            <w:pPr>
              <w:pStyle w:val="Textodetabla"/>
              <w:rPr>
                <w:lang w:val="pt-BR"/>
              </w:rPr>
            </w:pPr>
            <w:r>
              <w:rPr>
                <w:lang w:val="pt-BR"/>
              </w:rPr>
              <w:t>Ticul</w:t>
            </w:r>
          </w:p>
        </w:tc>
      </w:tr>
      <w:tr w:rsidR="008308BB" w14:paraId="65BBF233" w14:textId="77777777">
        <w:tc>
          <w:tcPr>
            <w:tcW w:w="1548" w:type="dxa"/>
          </w:tcPr>
          <w:p w14:paraId="65BBF230" w14:textId="77777777" w:rsidR="008308BB" w:rsidRDefault="008308BB" w:rsidP="009C4FE1">
            <w:pPr>
              <w:pStyle w:val="Textodetabla"/>
              <w:rPr>
                <w:lang w:val="pt-BR"/>
              </w:rPr>
            </w:pPr>
            <w:r>
              <w:rPr>
                <w:lang w:val="pt-BR"/>
              </w:rPr>
              <w:t>088</w:t>
            </w:r>
          </w:p>
        </w:tc>
        <w:tc>
          <w:tcPr>
            <w:tcW w:w="5220" w:type="dxa"/>
          </w:tcPr>
          <w:p w14:paraId="65BBF231" w14:textId="77777777" w:rsidR="008308BB" w:rsidRDefault="008308BB" w:rsidP="009C4FE1">
            <w:pPr>
              <w:pStyle w:val="Textodetabla"/>
              <w:rPr>
                <w:lang w:val="pt-BR"/>
              </w:rPr>
            </w:pPr>
            <w:r>
              <w:rPr>
                <w:lang w:val="pt-BR"/>
              </w:rPr>
              <w:t>Angela Peralta González</w:t>
            </w:r>
          </w:p>
        </w:tc>
        <w:tc>
          <w:tcPr>
            <w:tcW w:w="2160" w:type="dxa"/>
          </w:tcPr>
          <w:p w14:paraId="65BBF232" w14:textId="77777777" w:rsidR="008308BB" w:rsidRDefault="008308BB" w:rsidP="009C4FE1">
            <w:pPr>
              <w:pStyle w:val="Textodetabla"/>
              <w:rPr>
                <w:lang w:val="pt-BR"/>
              </w:rPr>
            </w:pPr>
            <w:r>
              <w:rPr>
                <w:lang w:val="pt-BR"/>
              </w:rPr>
              <w:t>Ticul</w:t>
            </w:r>
          </w:p>
        </w:tc>
      </w:tr>
      <w:tr w:rsidR="008308BB" w14:paraId="65BBF237" w14:textId="77777777">
        <w:tc>
          <w:tcPr>
            <w:tcW w:w="1548" w:type="dxa"/>
          </w:tcPr>
          <w:p w14:paraId="65BBF234" w14:textId="77777777" w:rsidR="008308BB" w:rsidRDefault="008308BB" w:rsidP="009C4FE1">
            <w:pPr>
              <w:pStyle w:val="Textodetabla"/>
              <w:rPr>
                <w:lang w:val="pt-BR"/>
              </w:rPr>
            </w:pPr>
            <w:r>
              <w:rPr>
                <w:lang w:val="pt-BR"/>
              </w:rPr>
              <w:t>089</w:t>
            </w:r>
          </w:p>
        </w:tc>
        <w:tc>
          <w:tcPr>
            <w:tcW w:w="5220" w:type="dxa"/>
          </w:tcPr>
          <w:p w14:paraId="65BBF235" w14:textId="77777777" w:rsidR="008308BB" w:rsidRDefault="008308BB" w:rsidP="009C4FE1">
            <w:pPr>
              <w:pStyle w:val="Textodetabla"/>
              <w:rPr>
                <w:lang w:val="pt-BR"/>
              </w:rPr>
            </w:pPr>
            <w:r>
              <w:rPr>
                <w:lang w:val="pt-BR"/>
              </w:rPr>
              <w:t xml:space="preserve">Carmen Guadalupe Chan Cámara </w:t>
            </w:r>
          </w:p>
        </w:tc>
        <w:tc>
          <w:tcPr>
            <w:tcW w:w="2160" w:type="dxa"/>
          </w:tcPr>
          <w:p w14:paraId="65BBF236" w14:textId="77777777" w:rsidR="008308BB" w:rsidRDefault="008308BB" w:rsidP="009C4FE1">
            <w:pPr>
              <w:pStyle w:val="Textodetabla"/>
              <w:rPr>
                <w:lang w:val="pt-BR"/>
              </w:rPr>
            </w:pPr>
            <w:r>
              <w:rPr>
                <w:lang w:val="pt-BR"/>
              </w:rPr>
              <w:t>Ticul</w:t>
            </w:r>
          </w:p>
        </w:tc>
      </w:tr>
      <w:tr w:rsidR="008308BB" w14:paraId="65BBF23B" w14:textId="77777777">
        <w:tc>
          <w:tcPr>
            <w:tcW w:w="1548" w:type="dxa"/>
          </w:tcPr>
          <w:p w14:paraId="65BBF238" w14:textId="77777777" w:rsidR="008308BB" w:rsidRDefault="008308BB" w:rsidP="009C4FE1">
            <w:pPr>
              <w:pStyle w:val="Textodetabla"/>
              <w:rPr>
                <w:lang w:val="pt-BR"/>
              </w:rPr>
            </w:pPr>
            <w:r>
              <w:rPr>
                <w:lang w:val="pt-BR"/>
              </w:rPr>
              <w:t>090</w:t>
            </w:r>
          </w:p>
        </w:tc>
        <w:tc>
          <w:tcPr>
            <w:tcW w:w="5220" w:type="dxa"/>
          </w:tcPr>
          <w:p w14:paraId="65BBF239" w14:textId="77777777" w:rsidR="008308BB" w:rsidRDefault="008308BB" w:rsidP="009C4FE1">
            <w:pPr>
              <w:pStyle w:val="Textodetabla"/>
              <w:rPr>
                <w:lang w:val="pt-BR"/>
              </w:rPr>
            </w:pPr>
            <w:r>
              <w:rPr>
                <w:lang w:val="pt-BR"/>
              </w:rPr>
              <w:t>Lourdes Judith Tun Espinosa</w:t>
            </w:r>
          </w:p>
        </w:tc>
        <w:tc>
          <w:tcPr>
            <w:tcW w:w="2160" w:type="dxa"/>
          </w:tcPr>
          <w:p w14:paraId="65BBF23A" w14:textId="77777777" w:rsidR="008308BB" w:rsidRDefault="008308BB" w:rsidP="009C4FE1">
            <w:pPr>
              <w:pStyle w:val="Textodetabla"/>
              <w:rPr>
                <w:lang w:val="pt-BR"/>
              </w:rPr>
            </w:pPr>
            <w:r>
              <w:rPr>
                <w:lang w:val="pt-BR"/>
              </w:rPr>
              <w:t>Ticul</w:t>
            </w:r>
          </w:p>
        </w:tc>
      </w:tr>
      <w:tr w:rsidR="008308BB" w:rsidRPr="007D037E" w14:paraId="65BBF23F" w14:textId="77777777">
        <w:tc>
          <w:tcPr>
            <w:tcW w:w="1548" w:type="dxa"/>
          </w:tcPr>
          <w:p w14:paraId="65BBF23C" w14:textId="77777777" w:rsidR="008308BB" w:rsidRDefault="008308BB" w:rsidP="009C4FE1">
            <w:pPr>
              <w:pStyle w:val="Textodetabla"/>
              <w:rPr>
                <w:lang w:val="pt-BR"/>
              </w:rPr>
            </w:pPr>
            <w:r>
              <w:rPr>
                <w:lang w:val="pt-BR"/>
              </w:rPr>
              <w:t>091</w:t>
            </w:r>
          </w:p>
        </w:tc>
        <w:tc>
          <w:tcPr>
            <w:tcW w:w="5220" w:type="dxa"/>
          </w:tcPr>
          <w:p w14:paraId="65BBF23D" w14:textId="77777777" w:rsidR="008308BB" w:rsidRPr="007D037E" w:rsidRDefault="008308BB" w:rsidP="009C4FE1">
            <w:pPr>
              <w:pStyle w:val="Textodetabla"/>
            </w:pPr>
            <w:r w:rsidRPr="007D037E">
              <w:t>Rosario del Carmen Noh Balam</w:t>
            </w:r>
          </w:p>
        </w:tc>
        <w:tc>
          <w:tcPr>
            <w:tcW w:w="2160" w:type="dxa"/>
          </w:tcPr>
          <w:p w14:paraId="65BBF23E" w14:textId="77777777" w:rsidR="008308BB" w:rsidRPr="007D037E" w:rsidRDefault="008308BB" w:rsidP="009C4FE1">
            <w:pPr>
              <w:pStyle w:val="Textodetabla"/>
            </w:pPr>
            <w:r>
              <w:t>Ticul</w:t>
            </w:r>
          </w:p>
        </w:tc>
      </w:tr>
      <w:tr w:rsidR="008308BB" w14:paraId="65BBF243" w14:textId="77777777">
        <w:tc>
          <w:tcPr>
            <w:tcW w:w="1548" w:type="dxa"/>
          </w:tcPr>
          <w:p w14:paraId="65BBF240" w14:textId="77777777" w:rsidR="008308BB" w:rsidRDefault="008308BB" w:rsidP="009C4FE1">
            <w:pPr>
              <w:pStyle w:val="Textodetabla"/>
              <w:rPr>
                <w:lang w:val="pt-BR"/>
              </w:rPr>
            </w:pPr>
            <w:r>
              <w:rPr>
                <w:lang w:val="pt-BR"/>
              </w:rPr>
              <w:t>092</w:t>
            </w:r>
          </w:p>
        </w:tc>
        <w:tc>
          <w:tcPr>
            <w:tcW w:w="5220" w:type="dxa"/>
          </w:tcPr>
          <w:p w14:paraId="65BBF241" w14:textId="77777777" w:rsidR="008308BB" w:rsidRDefault="008308BB" w:rsidP="009C4FE1">
            <w:pPr>
              <w:pStyle w:val="Textodetabla"/>
              <w:rPr>
                <w:lang w:val="pt-BR"/>
              </w:rPr>
            </w:pPr>
            <w:r>
              <w:rPr>
                <w:lang w:val="pt-BR"/>
              </w:rPr>
              <w:t>Raúl Martín Macías Mex</w:t>
            </w:r>
          </w:p>
        </w:tc>
        <w:tc>
          <w:tcPr>
            <w:tcW w:w="2160" w:type="dxa"/>
          </w:tcPr>
          <w:p w14:paraId="65BBF242" w14:textId="77777777" w:rsidR="008308BB" w:rsidRDefault="008308BB" w:rsidP="009C4FE1">
            <w:pPr>
              <w:pStyle w:val="Textodetabla"/>
              <w:rPr>
                <w:lang w:val="pt-BR"/>
              </w:rPr>
            </w:pPr>
            <w:r>
              <w:rPr>
                <w:lang w:val="pt-BR"/>
              </w:rPr>
              <w:t>Ticul</w:t>
            </w:r>
          </w:p>
        </w:tc>
      </w:tr>
      <w:tr w:rsidR="008308BB" w14:paraId="65BBF247" w14:textId="77777777">
        <w:tc>
          <w:tcPr>
            <w:tcW w:w="1548" w:type="dxa"/>
          </w:tcPr>
          <w:p w14:paraId="65BBF244" w14:textId="77777777" w:rsidR="008308BB" w:rsidRDefault="008308BB" w:rsidP="009C4FE1">
            <w:pPr>
              <w:pStyle w:val="Textodetabla"/>
              <w:rPr>
                <w:lang w:val="pt-BR"/>
              </w:rPr>
            </w:pPr>
            <w:r>
              <w:rPr>
                <w:lang w:val="pt-BR"/>
              </w:rPr>
              <w:t>093</w:t>
            </w:r>
          </w:p>
        </w:tc>
        <w:tc>
          <w:tcPr>
            <w:tcW w:w="5220" w:type="dxa"/>
          </w:tcPr>
          <w:p w14:paraId="65BBF245" w14:textId="77777777" w:rsidR="008308BB" w:rsidRDefault="008308BB" w:rsidP="009C4FE1">
            <w:pPr>
              <w:pStyle w:val="Textodetabla"/>
              <w:rPr>
                <w:lang w:val="pt-BR"/>
              </w:rPr>
            </w:pPr>
            <w:r>
              <w:rPr>
                <w:lang w:val="pt-BR"/>
              </w:rPr>
              <w:t>Ariana Janet Gutiérrez Hernández</w:t>
            </w:r>
          </w:p>
        </w:tc>
        <w:tc>
          <w:tcPr>
            <w:tcW w:w="2160" w:type="dxa"/>
          </w:tcPr>
          <w:p w14:paraId="65BBF246" w14:textId="77777777" w:rsidR="008308BB" w:rsidRDefault="008308BB" w:rsidP="009C4FE1">
            <w:pPr>
              <w:pStyle w:val="Textodetabla"/>
              <w:rPr>
                <w:lang w:val="pt-BR"/>
              </w:rPr>
            </w:pPr>
            <w:r>
              <w:rPr>
                <w:lang w:val="pt-BR"/>
              </w:rPr>
              <w:t>Ticul</w:t>
            </w:r>
          </w:p>
        </w:tc>
      </w:tr>
      <w:tr w:rsidR="008308BB" w14:paraId="65BBF24B" w14:textId="77777777">
        <w:tc>
          <w:tcPr>
            <w:tcW w:w="1548" w:type="dxa"/>
          </w:tcPr>
          <w:p w14:paraId="65BBF248" w14:textId="77777777" w:rsidR="008308BB" w:rsidRDefault="008308BB" w:rsidP="009C4FE1">
            <w:pPr>
              <w:pStyle w:val="Textodetabla"/>
              <w:rPr>
                <w:lang w:val="pt-BR"/>
              </w:rPr>
            </w:pPr>
            <w:r>
              <w:rPr>
                <w:lang w:val="pt-BR"/>
              </w:rPr>
              <w:t>094</w:t>
            </w:r>
          </w:p>
        </w:tc>
        <w:tc>
          <w:tcPr>
            <w:tcW w:w="5220" w:type="dxa"/>
          </w:tcPr>
          <w:p w14:paraId="65BBF249" w14:textId="77777777" w:rsidR="008308BB" w:rsidRDefault="008308BB" w:rsidP="009C4FE1">
            <w:pPr>
              <w:pStyle w:val="Textodetabla"/>
              <w:rPr>
                <w:lang w:val="pt-BR"/>
              </w:rPr>
            </w:pPr>
            <w:r>
              <w:rPr>
                <w:lang w:val="pt-BR"/>
              </w:rPr>
              <w:t>Alba Carisma Varguez Espinosa</w:t>
            </w:r>
          </w:p>
        </w:tc>
        <w:tc>
          <w:tcPr>
            <w:tcW w:w="2160" w:type="dxa"/>
          </w:tcPr>
          <w:p w14:paraId="65BBF24A" w14:textId="77777777" w:rsidR="008308BB" w:rsidRDefault="008308BB" w:rsidP="009C4FE1">
            <w:pPr>
              <w:pStyle w:val="Textodetabla"/>
              <w:rPr>
                <w:lang w:val="pt-BR"/>
              </w:rPr>
            </w:pPr>
            <w:r>
              <w:rPr>
                <w:lang w:val="pt-BR"/>
              </w:rPr>
              <w:t>Ticul</w:t>
            </w:r>
          </w:p>
        </w:tc>
      </w:tr>
      <w:tr w:rsidR="008308BB" w14:paraId="65BBF24F" w14:textId="77777777">
        <w:tc>
          <w:tcPr>
            <w:tcW w:w="1548" w:type="dxa"/>
          </w:tcPr>
          <w:p w14:paraId="65BBF24C" w14:textId="77777777" w:rsidR="008308BB" w:rsidRDefault="008308BB" w:rsidP="009C4FE1">
            <w:pPr>
              <w:pStyle w:val="Textodetabla"/>
              <w:rPr>
                <w:lang w:val="pt-BR"/>
              </w:rPr>
            </w:pPr>
            <w:r>
              <w:rPr>
                <w:lang w:val="pt-BR"/>
              </w:rPr>
              <w:t>095</w:t>
            </w:r>
          </w:p>
        </w:tc>
        <w:tc>
          <w:tcPr>
            <w:tcW w:w="5220" w:type="dxa"/>
          </w:tcPr>
          <w:p w14:paraId="65BBF24D" w14:textId="77777777" w:rsidR="008308BB" w:rsidRDefault="008308BB" w:rsidP="009C4FE1">
            <w:pPr>
              <w:pStyle w:val="Textodetabla"/>
              <w:rPr>
                <w:lang w:val="pt-BR"/>
              </w:rPr>
            </w:pPr>
            <w:r>
              <w:rPr>
                <w:lang w:val="pt-BR"/>
              </w:rPr>
              <w:t>Víctor Manuel Beltrán Aké</w:t>
            </w:r>
          </w:p>
        </w:tc>
        <w:tc>
          <w:tcPr>
            <w:tcW w:w="2160" w:type="dxa"/>
          </w:tcPr>
          <w:p w14:paraId="65BBF24E" w14:textId="77777777" w:rsidR="008308BB" w:rsidRDefault="008308BB" w:rsidP="009C4FE1">
            <w:pPr>
              <w:pStyle w:val="Textodetabla"/>
              <w:rPr>
                <w:lang w:val="pt-BR"/>
              </w:rPr>
            </w:pPr>
            <w:r>
              <w:rPr>
                <w:lang w:val="pt-BR"/>
              </w:rPr>
              <w:t>Peto</w:t>
            </w:r>
          </w:p>
        </w:tc>
      </w:tr>
      <w:tr w:rsidR="008308BB" w14:paraId="65BBF253" w14:textId="77777777">
        <w:tc>
          <w:tcPr>
            <w:tcW w:w="1548" w:type="dxa"/>
          </w:tcPr>
          <w:p w14:paraId="65BBF250" w14:textId="77777777" w:rsidR="008308BB" w:rsidRDefault="008308BB" w:rsidP="009C4FE1">
            <w:pPr>
              <w:pStyle w:val="Textodetabla"/>
              <w:rPr>
                <w:lang w:val="pt-BR"/>
              </w:rPr>
            </w:pPr>
            <w:r>
              <w:rPr>
                <w:lang w:val="pt-BR"/>
              </w:rPr>
              <w:t>096</w:t>
            </w:r>
          </w:p>
        </w:tc>
        <w:tc>
          <w:tcPr>
            <w:tcW w:w="5220" w:type="dxa"/>
          </w:tcPr>
          <w:p w14:paraId="65BBF251" w14:textId="77777777" w:rsidR="008308BB" w:rsidRDefault="008308BB" w:rsidP="009C4FE1">
            <w:pPr>
              <w:pStyle w:val="Textodetabla"/>
              <w:rPr>
                <w:lang w:val="pt-BR"/>
              </w:rPr>
            </w:pPr>
            <w:r>
              <w:rPr>
                <w:lang w:val="pt-BR"/>
              </w:rPr>
              <w:t>Maricela Eliani Yama Noh</w:t>
            </w:r>
          </w:p>
        </w:tc>
        <w:tc>
          <w:tcPr>
            <w:tcW w:w="2160" w:type="dxa"/>
          </w:tcPr>
          <w:p w14:paraId="65BBF252" w14:textId="77777777" w:rsidR="008308BB" w:rsidRDefault="008308BB" w:rsidP="009C4FE1">
            <w:pPr>
              <w:pStyle w:val="Textodetabla"/>
              <w:rPr>
                <w:lang w:val="pt-BR"/>
              </w:rPr>
            </w:pPr>
            <w:r>
              <w:rPr>
                <w:lang w:val="pt-BR"/>
              </w:rPr>
              <w:t>Peto</w:t>
            </w:r>
          </w:p>
        </w:tc>
      </w:tr>
      <w:tr w:rsidR="008308BB" w14:paraId="65BBF257" w14:textId="77777777">
        <w:tc>
          <w:tcPr>
            <w:tcW w:w="1548" w:type="dxa"/>
          </w:tcPr>
          <w:p w14:paraId="65BBF254" w14:textId="77777777" w:rsidR="008308BB" w:rsidRDefault="008308BB" w:rsidP="009C4FE1">
            <w:pPr>
              <w:pStyle w:val="Textodetabla"/>
              <w:rPr>
                <w:lang w:val="pt-BR"/>
              </w:rPr>
            </w:pPr>
            <w:r>
              <w:rPr>
                <w:lang w:val="pt-BR"/>
              </w:rPr>
              <w:t>097</w:t>
            </w:r>
          </w:p>
        </w:tc>
        <w:tc>
          <w:tcPr>
            <w:tcW w:w="5220" w:type="dxa"/>
          </w:tcPr>
          <w:p w14:paraId="65BBF255" w14:textId="77777777" w:rsidR="008308BB" w:rsidRDefault="008308BB" w:rsidP="009C4FE1">
            <w:pPr>
              <w:pStyle w:val="Textodetabla"/>
              <w:rPr>
                <w:lang w:val="pt-BR"/>
              </w:rPr>
            </w:pPr>
            <w:r>
              <w:rPr>
                <w:lang w:val="pt-BR"/>
              </w:rPr>
              <w:t xml:space="preserve">Alfredo Humberto Cetina Morales </w:t>
            </w:r>
          </w:p>
        </w:tc>
        <w:tc>
          <w:tcPr>
            <w:tcW w:w="2160" w:type="dxa"/>
          </w:tcPr>
          <w:p w14:paraId="65BBF256" w14:textId="77777777" w:rsidR="008308BB" w:rsidRDefault="008308BB" w:rsidP="009C4FE1">
            <w:pPr>
              <w:pStyle w:val="Textodetabla"/>
              <w:rPr>
                <w:lang w:val="pt-BR"/>
              </w:rPr>
            </w:pPr>
            <w:r>
              <w:rPr>
                <w:lang w:val="pt-BR"/>
              </w:rPr>
              <w:t>Peto</w:t>
            </w:r>
          </w:p>
        </w:tc>
      </w:tr>
      <w:tr w:rsidR="008308BB" w14:paraId="65BBF25B" w14:textId="77777777">
        <w:tc>
          <w:tcPr>
            <w:tcW w:w="1548" w:type="dxa"/>
          </w:tcPr>
          <w:p w14:paraId="65BBF258" w14:textId="77777777" w:rsidR="008308BB" w:rsidRDefault="008308BB" w:rsidP="009C4FE1">
            <w:pPr>
              <w:pStyle w:val="Textodetabla"/>
              <w:rPr>
                <w:lang w:val="pt-BR"/>
              </w:rPr>
            </w:pPr>
            <w:r>
              <w:rPr>
                <w:lang w:val="pt-BR"/>
              </w:rPr>
              <w:t>098</w:t>
            </w:r>
          </w:p>
        </w:tc>
        <w:tc>
          <w:tcPr>
            <w:tcW w:w="5220" w:type="dxa"/>
          </w:tcPr>
          <w:p w14:paraId="65BBF259" w14:textId="77777777" w:rsidR="008308BB" w:rsidRDefault="008308BB" w:rsidP="009C4FE1">
            <w:pPr>
              <w:pStyle w:val="Textodetabla"/>
              <w:rPr>
                <w:lang w:val="pt-BR"/>
              </w:rPr>
            </w:pPr>
            <w:r>
              <w:rPr>
                <w:lang w:val="pt-BR"/>
              </w:rPr>
              <w:t>Marianela Quiñones Lara</w:t>
            </w:r>
          </w:p>
        </w:tc>
        <w:tc>
          <w:tcPr>
            <w:tcW w:w="2160" w:type="dxa"/>
          </w:tcPr>
          <w:p w14:paraId="65BBF25A" w14:textId="77777777" w:rsidR="008308BB" w:rsidRDefault="008308BB" w:rsidP="009C4FE1">
            <w:pPr>
              <w:pStyle w:val="Textodetabla"/>
              <w:rPr>
                <w:lang w:val="pt-BR"/>
              </w:rPr>
            </w:pPr>
            <w:r>
              <w:rPr>
                <w:lang w:val="pt-BR"/>
              </w:rPr>
              <w:t>Peto</w:t>
            </w:r>
          </w:p>
        </w:tc>
      </w:tr>
      <w:tr w:rsidR="008308BB" w14:paraId="65BBF25F" w14:textId="77777777">
        <w:tc>
          <w:tcPr>
            <w:tcW w:w="1548" w:type="dxa"/>
          </w:tcPr>
          <w:p w14:paraId="65BBF25C" w14:textId="77777777" w:rsidR="008308BB" w:rsidRDefault="008308BB" w:rsidP="009C4FE1">
            <w:pPr>
              <w:pStyle w:val="Textodetabla"/>
              <w:rPr>
                <w:lang w:val="pt-BR"/>
              </w:rPr>
            </w:pPr>
            <w:r>
              <w:rPr>
                <w:lang w:val="pt-BR"/>
              </w:rPr>
              <w:t>099</w:t>
            </w:r>
          </w:p>
        </w:tc>
        <w:tc>
          <w:tcPr>
            <w:tcW w:w="5220" w:type="dxa"/>
          </w:tcPr>
          <w:p w14:paraId="65BBF25D" w14:textId="77777777" w:rsidR="008308BB" w:rsidRDefault="008308BB" w:rsidP="009C4FE1">
            <w:pPr>
              <w:pStyle w:val="Textodetabla"/>
              <w:rPr>
                <w:lang w:val="pt-BR"/>
              </w:rPr>
            </w:pPr>
            <w:r>
              <w:rPr>
                <w:lang w:val="pt-BR"/>
              </w:rPr>
              <w:t>Wendy Rufina Ojeda Naal</w:t>
            </w:r>
          </w:p>
        </w:tc>
        <w:tc>
          <w:tcPr>
            <w:tcW w:w="2160" w:type="dxa"/>
          </w:tcPr>
          <w:p w14:paraId="65BBF25E" w14:textId="77777777" w:rsidR="008308BB" w:rsidRDefault="008308BB" w:rsidP="009C4FE1">
            <w:pPr>
              <w:pStyle w:val="Textodetabla"/>
              <w:rPr>
                <w:lang w:val="pt-BR"/>
              </w:rPr>
            </w:pPr>
            <w:r>
              <w:rPr>
                <w:lang w:val="pt-BR"/>
              </w:rPr>
              <w:t>Peto</w:t>
            </w:r>
          </w:p>
        </w:tc>
      </w:tr>
      <w:tr w:rsidR="008308BB" w14:paraId="65BBF263" w14:textId="77777777">
        <w:tc>
          <w:tcPr>
            <w:tcW w:w="1548" w:type="dxa"/>
          </w:tcPr>
          <w:p w14:paraId="65BBF260" w14:textId="77777777" w:rsidR="008308BB" w:rsidRDefault="008308BB" w:rsidP="009C4FE1">
            <w:pPr>
              <w:pStyle w:val="Textodetabla"/>
              <w:rPr>
                <w:lang w:val="pt-BR"/>
              </w:rPr>
            </w:pPr>
            <w:r>
              <w:rPr>
                <w:lang w:val="pt-BR"/>
              </w:rPr>
              <w:t>100</w:t>
            </w:r>
          </w:p>
        </w:tc>
        <w:tc>
          <w:tcPr>
            <w:tcW w:w="5220" w:type="dxa"/>
          </w:tcPr>
          <w:p w14:paraId="65BBF261" w14:textId="77777777" w:rsidR="008308BB" w:rsidRDefault="008308BB" w:rsidP="009C4FE1">
            <w:pPr>
              <w:pStyle w:val="Textodetabla"/>
              <w:rPr>
                <w:lang w:val="pt-BR"/>
              </w:rPr>
            </w:pPr>
            <w:r>
              <w:rPr>
                <w:lang w:val="pt-BR"/>
              </w:rPr>
              <w:t>Leonel Caamal Kú</w:t>
            </w:r>
          </w:p>
        </w:tc>
        <w:tc>
          <w:tcPr>
            <w:tcW w:w="2160" w:type="dxa"/>
          </w:tcPr>
          <w:p w14:paraId="65BBF262" w14:textId="77777777" w:rsidR="008308BB" w:rsidRDefault="008308BB" w:rsidP="009C4FE1">
            <w:pPr>
              <w:pStyle w:val="Textodetabla"/>
              <w:rPr>
                <w:lang w:val="pt-BR"/>
              </w:rPr>
            </w:pPr>
            <w:r>
              <w:rPr>
                <w:lang w:val="pt-BR"/>
              </w:rPr>
              <w:t>Peto</w:t>
            </w:r>
          </w:p>
        </w:tc>
      </w:tr>
      <w:tr w:rsidR="008308BB" w14:paraId="65BBF267" w14:textId="77777777">
        <w:tc>
          <w:tcPr>
            <w:tcW w:w="1548" w:type="dxa"/>
          </w:tcPr>
          <w:p w14:paraId="65BBF264" w14:textId="77777777" w:rsidR="008308BB" w:rsidRDefault="008308BB" w:rsidP="009C4FE1">
            <w:pPr>
              <w:pStyle w:val="Textodetabla"/>
              <w:rPr>
                <w:lang w:val="pt-BR"/>
              </w:rPr>
            </w:pPr>
            <w:r>
              <w:rPr>
                <w:lang w:val="pt-BR"/>
              </w:rPr>
              <w:t>101</w:t>
            </w:r>
          </w:p>
        </w:tc>
        <w:tc>
          <w:tcPr>
            <w:tcW w:w="5220" w:type="dxa"/>
          </w:tcPr>
          <w:p w14:paraId="65BBF265" w14:textId="77777777" w:rsidR="008308BB" w:rsidRDefault="008308BB" w:rsidP="009C4FE1">
            <w:pPr>
              <w:pStyle w:val="Textodetabla"/>
              <w:rPr>
                <w:lang w:val="pt-BR"/>
              </w:rPr>
            </w:pPr>
            <w:r>
              <w:rPr>
                <w:lang w:val="pt-BR"/>
              </w:rPr>
              <w:t>Graciela Pat Chí</w:t>
            </w:r>
          </w:p>
        </w:tc>
        <w:tc>
          <w:tcPr>
            <w:tcW w:w="2160" w:type="dxa"/>
          </w:tcPr>
          <w:p w14:paraId="65BBF266" w14:textId="77777777" w:rsidR="008308BB" w:rsidRDefault="008308BB" w:rsidP="009C4FE1">
            <w:pPr>
              <w:pStyle w:val="Textodetabla"/>
              <w:rPr>
                <w:lang w:val="pt-BR"/>
              </w:rPr>
            </w:pPr>
            <w:r>
              <w:rPr>
                <w:lang w:val="pt-BR"/>
              </w:rPr>
              <w:t>Peto</w:t>
            </w:r>
          </w:p>
        </w:tc>
      </w:tr>
      <w:tr w:rsidR="008308BB" w14:paraId="65BBF26B" w14:textId="77777777">
        <w:tc>
          <w:tcPr>
            <w:tcW w:w="1548" w:type="dxa"/>
          </w:tcPr>
          <w:p w14:paraId="65BBF268" w14:textId="77777777" w:rsidR="008308BB" w:rsidRDefault="008308BB" w:rsidP="009C4FE1">
            <w:pPr>
              <w:pStyle w:val="Textodetabla"/>
              <w:rPr>
                <w:lang w:val="pt-BR"/>
              </w:rPr>
            </w:pPr>
            <w:r>
              <w:rPr>
                <w:lang w:val="pt-BR"/>
              </w:rPr>
              <w:t>102</w:t>
            </w:r>
          </w:p>
        </w:tc>
        <w:tc>
          <w:tcPr>
            <w:tcW w:w="5220" w:type="dxa"/>
          </w:tcPr>
          <w:p w14:paraId="65BBF269" w14:textId="77777777" w:rsidR="008308BB" w:rsidRDefault="008308BB" w:rsidP="009C4FE1">
            <w:pPr>
              <w:pStyle w:val="Textodetabla"/>
              <w:rPr>
                <w:lang w:val="pt-BR"/>
              </w:rPr>
            </w:pPr>
            <w:r>
              <w:rPr>
                <w:lang w:val="pt-BR"/>
              </w:rPr>
              <w:t>Gilda Yolanda Canché Aké</w:t>
            </w:r>
          </w:p>
        </w:tc>
        <w:tc>
          <w:tcPr>
            <w:tcW w:w="2160" w:type="dxa"/>
          </w:tcPr>
          <w:p w14:paraId="65BBF26A" w14:textId="77777777" w:rsidR="008308BB" w:rsidRDefault="008308BB" w:rsidP="009C4FE1">
            <w:pPr>
              <w:pStyle w:val="Textodetabla"/>
              <w:rPr>
                <w:lang w:val="pt-BR"/>
              </w:rPr>
            </w:pPr>
            <w:r>
              <w:rPr>
                <w:lang w:val="pt-BR"/>
              </w:rPr>
              <w:t>Peto</w:t>
            </w:r>
          </w:p>
        </w:tc>
      </w:tr>
      <w:tr w:rsidR="008308BB" w14:paraId="65BBF26F" w14:textId="77777777">
        <w:tc>
          <w:tcPr>
            <w:tcW w:w="1548" w:type="dxa"/>
          </w:tcPr>
          <w:p w14:paraId="65BBF26C" w14:textId="77777777" w:rsidR="008308BB" w:rsidRDefault="008308BB" w:rsidP="009C4FE1">
            <w:pPr>
              <w:pStyle w:val="Textodetabla"/>
              <w:rPr>
                <w:lang w:val="pt-BR"/>
              </w:rPr>
            </w:pPr>
            <w:r>
              <w:rPr>
                <w:lang w:val="pt-BR"/>
              </w:rPr>
              <w:t>103</w:t>
            </w:r>
          </w:p>
        </w:tc>
        <w:tc>
          <w:tcPr>
            <w:tcW w:w="5220" w:type="dxa"/>
          </w:tcPr>
          <w:p w14:paraId="65BBF26D" w14:textId="77777777" w:rsidR="008308BB" w:rsidRDefault="008308BB" w:rsidP="009C4FE1">
            <w:pPr>
              <w:pStyle w:val="Textodetabla"/>
              <w:rPr>
                <w:lang w:val="pt-BR"/>
              </w:rPr>
            </w:pPr>
            <w:r>
              <w:rPr>
                <w:lang w:val="pt-BR"/>
              </w:rPr>
              <w:t>Kennia Margarita Muñoz Coral</w:t>
            </w:r>
          </w:p>
        </w:tc>
        <w:tc>
          <w:tcPr>
            <w:tcW w:w="2160" w:type="dxa"/>
          </w:tcPr>
          <w:p w14:paraId="65BBF26E" w14:textId="77777777" w:rsidR="008308BB" w:rsidRDefault="008308BB" w:rsidP="009C4FE1">
            <w:pPr>
              <w:pStyle w:val="Textodetabla"/>
              <w:rPr>
                <w:lang w:val="pt-BR"/>
              </w:rPr>
            </w:pPr>
            <w:r>
              <w:rPr>
                <w:lang w:val="pt-BR"/>
              </w:rPr>
              <w:t>Peto</w:t>
            </w:r>
          </w:p>
        </w:tc>
      </w:tr>
      <w:tr w:rsidR="008308BB" w14:paraId="65BBF273" w14:textId="77777777">
        <w:tc>
          <w:tcPr>
            <w:tcW w:w="1548" w:type="dxa"/>
          </w:tcPr>
          <w:p w14:paraId="65BBF270" w14:textId="77777777" w:rsidR="008308BB" w:rsidRDefault="008308BB" w:rsidP="009C4FE1">
            <w:pPr>
              <w:pStyle w:val="Textodetabla"/>
              <w:rPr>
                <w:lang w:val="pt-BR"/>
              </w:rPr>
            </w:pPr>
            <w:r>
              <w:rPr>
                <w:lang w:val="pt-BR"/>
              </w:rPr>
              <w:t>104</w:t>
            </w:r>
          </w:p>
        </w:tc>
        <w:tc>
          <w:tcPr>
            <w:tcW w:w="5220" w:type="dxa"/>
          </w:tcPr>
          <w:p w14:paraId="65BBF271" w14:textId="77777777" w:rsidR="008308BB" w:rsidRDefault="008308BB" w:rsidP="009C4FE1">
            <w:pPr>
              <w:pStyle w:val="Textodetabla"/>
              <w:rPr>
                <w:lang w:val="pt-BR"/>
              </w:rPr>
            </w:pPr>
            <w:r>
              <w:rPr>
                <w:lang w:val="pt-BR"/>
              </w:rPr>
              <w:t>Miguel Ángel Chac Mukul</w:t>
            </w:r>
          </w:p>
        </w:tc>
        <w:tc>
          <w:tcPr>
            <w:tcW w:w="2160" w:type="dxa"/>
          </w:tcPr>
          <w:p w14:paraId="65BBF272" w14:textId="77777777" w:rsidR="008308BB" w:rsidRDefault="008308BB" w:rsidP="009C4FE1">
            <w:pPr>
              <w:pStyle w:val="Textodetabla"/>
              <w:rPr>
                <w:lang w:val="pt-BR"/>
              </w:rPr>
            </w:pPr>
            <w:r>
              <w:rPr>
                <w:lang w:val="pt-BR"/>
              </w:rPr>
              <w:t>Peto</w:t>
            </w:r>
          </w:p>
        </w:tc>
      </w:tr>
      <w:tr w:rsidR="008308BB" w14:paraId="65BBF277" w14:textId="77777777">
        <w:tc>
          <w:tcPr>
            <w:tcW w:w="1548" w:type="dxa"/>
          </w:tcPr>
          <w:p w14:paraId="65BBF274" w14:textId="77777777" w:rsidR="008308BB" w:rsidRDefault="008308BB" w:rsidP="009C4FE1">
            <w:pPr>
              <w:pStyle w:val="Textodetabla"/>
              <w:rPr>
                <w:lang w:val="pt-BR"/>
              </w:rPr>
            </w:pPr>
            <w:r>
              <w:rPr>
                <w:lang w:val="pt-BR"/>
              </w:rPr>
              <w:t>105</w:t>
            </w:r>
          </w:p>
        </w:tc>
        <w:tc>
          <w:tcPr>
            <w:tcW w:w="5220" w:type="dxa"/>
          </w:tcPr>
          <w:p w14:paraId="65BBF275" w14:textId="77777777" w:rsidR="008308BB" w:rsidRDefault="008308BB" w:rsidP="009C4FE1">
            <w:pPr>
              <w:pStyle w:val="Textodetabla"/>
              <w:rPr>
                <w:lang w:val="pt-BR"/>
              </w:rPr>
            </w:pPr>
            <w:r>
              <w:rPr>
                <w:lang w:val="pt-BR"/>
              </w:rPr>
              <w:t xml:space="preserve">Katia Isabel Sosa Calderón </w:t>
            </w:r>
          </w:p>
        </w:tc>
        <w:tc>
          <w:tcPr>
            <w:tcW w:w="2160" w:type="dxa"/>
          </w:tcPr>
          <w:p w14:paraId="65BBF276" w14:textId="77777777" w:rsidR="008308BB" w:rsidRDefault="008308BB" w:rsidP="009C4FE1">
            <w:pPr>
              <w:pStyle w:val="Textodetabla"/>
              <w:rPr>
                <w:lang w:val="pt-BR"/>
              </w:rPr>
            </w:pPr>
            <w:r>
              <w:rPr>
                <w:lang w:val="pt-BR"/>
              </w:rPr>
              <w:t>Peto</w:t>
            </w:r>
          </w:p>
        </w:tc>
      </w:tr>
      <w:tr w:rsidR="008308BB" w14:paraId="65BBF27B" w14:textId="77777777">
        <w:tc>
          <w:tcPr>
            <w:tcW w:w="1548" w:type="dxa"/>
          </w:tcPr>
          <w:p w14:paraId="65BBF278" w14:textId="77777777" w:rsidR="008308BB" w:rsidRDefault="008308BB" w:rsidP="009C4FE1">
            <w:pPr>
              <w:pStyle w:val="Textodetabla"/>
              <w:rPr>
                <w:lang w:val="pt-BR"/>
              </w:rPr>
            </w:pPr>
            <w:r>
              <w:rPr>
                <w:lang w:val="pt-BR"/>
              </w:rPr>
              <w:t>106</w:t>
            </w:r>
          </w:p>
        </w:tc>
        <w:tc>
          <w:tcPr>
            <w:tcW w:w="5220" w:type="dxa"/>
          </w:tcPr>
          <w:p w14:paraId="65BBF279" w14:textId="77777777" w:rsidR="008308BB" w:rsidRDefault="008308BB" w:rsidP="009C4FE1">
            <w:pPr>
              <w:pStyle w:val="Textodetabla"/>
              <w:rPr>
                <w:lang w:val="pt-BR"/>
              </w:rPr>
            </w:pPr>
            <w:r>
              <w:rPr>
                <w:lang w:val="pt-BR"/>
              </w:rPr>
              <w:t>Remigio Ramiro Suárez Trujeque</w:t>
            </w:r>
          </w:p>
        </w:tc>
        <w:tc>
          <w:tcPr>
            <w:tcW w:w="2160" w:type="dxa"/>
          </w:tcPr>
          <w:p w14:paraId="65BBF27A" w14:textId="77777777" w:rsidR="008308BB" w:rsidRDefault="008308BB" w:rsidP="009C4FE1">
            <w:pPr>
              <w:pStyle w:val="Textodetabla"/>
              <w:rPr>
                <w:lang w:val="pt-BR"/>
              </w:rPr>
            </w:pPr>
            <w:r>
              <w:rPr>
                <w:lang w:val="pt-BR"/>
              </w:rPr>
              <w:t>Peto</w:t>
            </w:r>
          </w:p>
        </w:tc>
      </w:tr>
      <w:tr w:rsidR="008308BB" w14:paraId="65BBF27F" w14:textId="77777777">
        <w:tc>
          <w:tcPr>
            <w:tcW w:w="1548" w:type="dxa"/>
          </w:tcPr>
          <w:p w14:paraId="65BBF27C" w14:textId="77777777" w:rsidR="008308BB" w:rsidRDefault="008308BB" w:rsidP="009C4FE1">
            <w:pPr>
              <w:pStyle w:val="Textodetabla"/>
              <w:rPr>
                <w:lang w:val="pt-BR"/>
              </w:rPr>
            </w:pPr>
            <w:r>
              <w:rPr>
                <w:lang w:val="pt-BR"/>
              </w:rPr>
              <w:t>107</w:t>
            </w:r>
          </w:p>
        </w:tc>
        <w:tc>
          <w:tcPr>
            <w:tcW w:w="5220" w:type="dxa"/>
          </w:tcPr>
          <w:p w14:paraId="65BBF27D" w14:textId="77777777" w:rsidR="008308BB" w:rsidRDefault="008308BB" w:rsidP="009C4FE1">
            <w:pPr>
              <w:pStyle w:val="Textodetabla"/>
              <w:rPr>
                <w:lang w:val="pt-BR"/>
              </w:rPr>
            </w:pPr>
            <w:r>
              <w:rPr>
                <w:lang w:val="pt-BR"/>
              </w:rPr>
              <w:t>Mayra Daniela Góngora Castillo</w:t>
            </w:r>
          </w:p>
        </w:tc>
        <w:tc>
          <w:tcPr>
            <w:tcW w:w="2160" w:type="dxa"/>
          </w:tcPr>
          <w:p w14:paraId="65BBF27E" w14:textId="77777777" w:rsidR="008308BB" w:rsidRDefault="008308BB" w:rsidP="009C4FE1">
            <w:pPr>
              <w:pStyle w:val="Textodetabla"/>
              <w:rPr>
                <w:lang w:val="pt-BR"/>
              </w:rPr>
            </w:pPr>
            <w:r>
              <w:rPr>
                <w:lang w:val="pt-BR"/>
              </w:rPr>
              <w:t>Akil</w:t>
            </w:r>
          </w:p>
        </w:tc>
      </w:tr>
      <w:tr w:rsidR="008308BB" w:rsidRPr="00134EA8" w14:paraId="65BBF283" w14:textId="77777777">
        <w:tc>
          <w:tcPr>
            <w:tcW w:w="1548" w:type="dxa"/>
          </w:tcPr>
          <w:p w14:paraId="65BBF280" w14:textId="77777777" w:rsidR="008308BB" w:rsidRDefault="008308BB" w:rsidP="009C4FE1">
            <w:pPr>
              <w:pStyle w:val="Textodetabla"/>
              <w:rPr>
                <w:lang w:val="pt-BR"/>
              </w:rPr>
            </w:pPr>
            <w:r>
              <w:rPr>
                <w:lang w:val="pt-BR"/>
              </w:rPr>
              <w:t>108</w:t>
            </w:r>
          </w:p>
        </w:tc>
        <w:tc>
          <w:tcPr>
            <w:tcW w:w="5220" w:type="dxa"/>
          </w:tcPr>
          <w:p w14:paraId="65BBF281" w14:textId="77777777" w:rsidR="008308BB" w:rsidRPr="00134EA8" w:rsidRDefault="008308BB" w:rsidP="009C4FE1">
            <w:pPr>
              <w:pStyle w:val="Textodetabla"/>
              <w:rPr>
                <w:lang w:val="en-GB"/>
              </w:rPr>
            </w:pPr>
            <w:r w:rsidRPr="00134EA8">
              <w:rPr>
                <w:lang w:val="en-GB"/>
              </w:rPr>
              <w:t>Lol-be Zuleica Gómez Chan</w:t>
            </w:r>
          </w:p>
        </w:tc>
        <w:tc>
          <w:tcPr>
            <w:tcW w:w="2160" w:type="dxa"/>
          </w:tcPr>
          <w:p w14:paraId="65BBF282" w14:textId="77777777" w:rsidR="008308BB" w:rsidRPr="00134EA8" w:rsidRDefault="008308BB" w:rsidP="009C4FE1">
            <w:pPr>
              <w:pStyle w:val="Textodetabla"/>
              <w:rPr>
                <w:lang w:val="en-GB"/>
              </w:rPr>
            </w:pPr>
            <w:r>
              <w:rPr>
                <w:lang w:val="en-GB"/>
              </w:rPr>
              <w:t>Akil</w:t>
            </w:r>
          </w:p>
        </w:tc>
      </w:tr>
      <w:tr w:rsidR="008308BB" w14:paraId="65BBF287" w14:textId="77777777">
        <w:tc>
          <w:tcPr>
            <w:tcW w:w="1548" w:type="dxa"/>
          </w:tcPr>
          <w:p w14:paraId="65BBF284" w14:textId="77777777" w:rsidR="008308BB" w:rsidRDefault="008308BB" w:rsidP="009C4FE1">
            <w:pPr>
              <w:pStyle w:val="Textodetabla"/>
              <w:rPr>
                <w:lang w:val="pt-BR"/>
              </w:rPr>
            </w:pPr>
            <w:r>
              <w:rPr>
                <w:lang w:val="pt-BR"/>
              </w:rPr>
              <w:t>109</w:t>
            </w:r>
          </w:p>
        </w:tc>
        <w:tc>
          <w:tcPr>
            <w:tcW w:w="5220" w:type="dxa"/>
          </w:tcPr>
          <w:p w14:paraId="65BBF285" w14:textId="77777777" w:rsidR="008308BB" w:rsidRDefault="008308BB" w:rsidP="009C4FE1">
            <w:pPr>
              <w:pStyle w:val="Textodetabla"/>
              <w:rPr>
                <w:lang w:val="pt-BR"/>
              </w:rPr>
            </w:pPr>
            <w:r>
              <w:rPr>
                <w:lang w:val="pt-BR"/>
              </w:rPr>
              <w:t>Luis Enrique Balam Cocom</w:t>
            </w:r>
          </w:p>
        </w:tc>
        <w:tc>
          <w:tcPr>
            <w:tcW w:w="2160" w:type="dxa"/>
          </w:tcPr>
          <w:p w14:paraId="65BBF286" w14:textId="77777777" w:rsidR="008308BB" w:rsidRDefault="008308BB" w:rsidP="009C4FE1">
            <w:pPr>
              <w:pStyle w:val="Textodetabla"/>
              <w:rPr>
                <w:lang w:val="pt-BR"/>
              </w:rPr>
            </w:pPr>
            <w:r>
              <w:rPr>
                <w:lang w:val="pt-BR"/>
              </w:rPr>
              <w:t>Akil</w:t>
            </w:r>
          </w:p>
        </w:tc>
      </w:tr>
      <w:tr w:rsidR="008308BB" w14:paraId="65BBF28B" w14:textId="77777777">
        <w:tc>
          <w:tcPr>
            <w:tcW w:w="1548" w:type="dxa"/>
          </w:tcPr>
          <w:p w14:paraId="65BBF288" w14:textId="77777777" w:rsidR="008308BB" w:rsidRDefault="008308BB" w:rsidP="009C4FE1">
            <w:pPr>
              <w:pStyle w:val="Textodetabla"/>
              <w:rPr>
                <w:lang w:val="pt-BR"/>
              </w:rPr>
            </w:pPr>
            <w:r>
              <w:rPr>
                <w:lang w:val="pt-BR"/>
              </w:rPr>
              <w:t>110</w:t>
            </w:r>
          </w:p>
        </w:tc>
        <w:tc>
          <w:tcPr>
            <w:tcW w:w="5220" w:type="dxa"/>
          </w:tcPr>
          <w:p w14:paraId="65BBF289" w14:textId="77777777" w:rsidR="008308BB" w:rsidRDefault="008308BB" w:rsidP="009C4FE1">
            <w:pPr>
              <w:pStyle w:val="Textodetabla"/>
              <w:rPr>
                <w:lang w:val="pt-BR"/>
              </w:rPr>
            </w:pPr>
            <w:r>
              <w:rPr>
                <w:lang w:val="pt-BR"/>
              </w:rPr>
              <w:t>Sergio Antonio Manrique Caamal</w:t>
            </w:r>
          </w:p>
        </w:tc>
        <w:tc>
          <w:tcPr>
            <w:tcW w:w="2160" w:type="dxa"/>
          </w:tcPr>
          <w:p w14:paraId="65BBF28A" w14:textId="77777777" w:rsidR="008308BB" w:rsidRDefault="008308BB" w:rsidP="009C4FE1">
            <w:pPr>
              <w:pStyle w:val="Textodetabla"/>
              <w:rPr>
                <w:lang w:val="pt-BR"/>
              </w:rPr>
            </w:pPr>
            <w:r>
              <w:rPr>
                <w:lang w:val="pt-BR"/>
              </w:rPr>
              <w:t>Akil</w:t>
            </w:r>
          </w:p>
        </w:tc>
      </w:tr>
      <w:tr w:rsidR="008308BB" w14:paraId="65BBF28F" w14:textId="77777777">
        <w:tc>
          <w:tcPr>
            <w:tcW w:w="1548" w:type="dxa"/>
          </w:tcPr>
          <w:p w14:paraId="65BBF28C" w14:textId="77777777" w:rsidR="008308BB" w:rsidRDefault="008308BB" w:rsidP="009C4FE1">
            <w:pPr>
              <w:pStyle w:val="Textodetabla"/>
              <w:rPr>
                <w:lang w:val="pt-BR"/>
              </w:rPr>
            </w:pPr>
            <w:r>
              <w:rPr>
                <w:lang w:val="pt-BR"/>
              </w:rPr>
              <w:t>111</w:t>
            </w:r>
          </w:p>
        </w:tc>
        <w:tc>
          <w:tcPr>
            <w:tcW w:w="5220" w:type="dxa"/>
          </w:tcPr>
          <w:p w14:paraId="65BBF28D" w14:textId="77777777" w:rsidR="008308BB" w:rsidRDefault="008308BB" w:rsidP="009C4FE1">
            <w:pPr>
              <w:pStyle w:val="Textodetabla"/>
              <w:rPr>
                <w:lang w:val="pt-BR"/>
              </w:rPr>
            </w:pPr>
            <w:r>
              <w:rPr>
                <w:lang w:val="pt-BR"/>
              </w:rPr>
              <w:t>Orlando Jesús Rosado Suaste</w:t>
            </w:r>
          </w:p>
        </w:tc>
        <w:tc>
          <w:tcPr>
            <w:tcW w:w="2160" w:type="dxa"/>
          </w:tcPr>
          <w:p w14:paraId="65BBF28E" w14:textId="77777777" w:rsidR="008308BB" w:rsidRDefault="008308BB" w:rsidP="009C4FE1">
            <w:pPr>
              <w:pStyle w:val="Textodetabla"/>
              <w:rPr>
                <w:lang w:val="pt-BR"/>
              </w:rPr>
            </w:pPr>
            <w:r>
              <w:rPr>
                <w:lang w:val="pt-BR"/>
              </w:rPr>
              <w:t>Valladolid</w:t>
            </w:r>
          </w:p>
        </w:tc>
      </w:tr>
      <w:tr w:rsidR="008308BB" w14:paraId="65BBF293" w14:textId="77777777">
        <w:tc>
          <w:tcPr>
            <w:tcW w:w="1548" w:type="dxa"/>
          </w:tcPr>
          <w:p w14:paraId="65BBF290" w14:textId="77777777" w:rsidR="008308BB" w:rsidRDefault="008308BB" w:rsidP="009C4FE1">
            <w:pPr>
              <w:pStyle w:val="Textodetabla"/>
              <w:rPr>
                <w:lang w:val="pt-BR"/>
              </w:rPr>
            </w:pPr>
            <w:r>
              <w:rPr>
                <w:lang w:val="pt-BR"/>
              </w:rPr>
              <w:lastRenderedPageBreak/>
              <w:t>112</w:t>
            </w:r>
          </w:p>
        </w:tc>
        <w:tc>
          <w:tcPr>
            <w:tcW w:w="5220" w:type="dxa"/>
          </w:tcPr>
          <w:p w14:paraId="65BBF291" w14:textId="77777777" w:rsidR="008308BB" w:rsidRDefault="008308BB" w:rsidP="009C4FE1">
            <w:pPr>
              <w:pStyle w:val="Textodetabla"/>
              <w:rPr>
                <w:lang w:val="pt-BR"/>
              </w:rPr>
            </w:pPr>
            <w:r>
              <w:rPr>
                <w:lang w:val="pt-BR"/>
              </w:rPr>
              <w:t>Josefina Chavez Cupul</w:t>
            </w:r>
          </w:p>
        </w:tc>
        <w:tc>
          <w:tcPr>
            <w:tcW w:w="2160" w:type="dxa"/>
          </w:tcPr>
          <w:p w14:paraId="65BBF292" w14:textId="77777777" w:rsidR="008308BB" w:rsidRDefault="008308BB" w:rsidP="009C4FE1">
            <w:pPr>
              <w:pStyle w:val="Textodetabla"/>
              <w:rPr>
                <w:lang w:val="pt-BR"/>
              </w:rPr>
            </w:pPr>
            <w:r>
              <w:rPr>
                <w:lang w:val="pt-BR"/>
              </w:rPr>
              <w:t>Valladolid</w:t>
            </w:r>
          </w:p>
        </w:tc>
      </w:tr>
      <w:tr w:rsidR="008308BB" w14:paraId="65BBF297" w14:textId="77777777">
        <w:tc>
          <w:tcPr>
            <w:tcW w:w="1548" w:type="dxa"/>
          </w:tcPr>
          <w:p w14:paraId="65BBF294" w14:textId="77777777" w:rsidR="008308BB" w:rsidRDefault="008308BB" w:rsidP="009C4FE1">
            <w:pPr>
              <w:pStyle w:val="Textodetabla"/>
              <w:rPr>
                <w:lang w:val="pt-BR"/>
              </w:rPr>
            </w:pPr>
            <w:r>
              <w:rPr>
                <w:lang w:val="pt-BR"/>
              </w:rPr>
              <w:t>113</w:t>
            </w:r>
          </w:p>
        </w:tc>
        <w:tc>
          <w:tcPr>
            <w:tcW w:w="5220" w:type="dxa"/>
          </w:tcPr>
          <w:p w14:paraId="65BBF295" w14:textId="77777777" w:rsidR="008308BB" w:rsidRDefault="008308BB" w:rsidP="009C4FE1">
            <w:pPr>
              <w:pStyle w:val="Textodetabla"/>
              <w:rPr>
                <w:lang w:val="pt-BR"/>
              </w:rPr>
            </w:pPr>
            <w:r>
              <w:rPr>
                <w:lang w:val="pt-BR"/>
              </w:rPr>
              <w:t>Leysi Guadalupe Tejero Loria</w:t>
            </w:r>
          </w:p>
        </w:tc>
        <w:tc>
          <w:tcPr>
            <w:tcW w:w="2160" w:type="dxa"/>
          </w:tcPr>
          <w:p w14:paraId="65BBF296" w14:textId="77777777" w:rsidR="008308BB" w:rsidRDefault="008308BB" w:rsidP="009C4FE1">
            <w:pPr>
              <w:pStyle w:val="Textodetabla"/>
              <w:rPr>
                <w:lang w:val="pt-BR"/>
              </w:rPr>
            </w:pPr>
            <w:r>
              <w:rPr>
                <w:lang w:val="pt-BR"/>
              </w:rPr>
              <w:t>Valladolid</w:t>
            </w:r>
          </w:p>
        </w:tc>
      </w:tr>
      <w:tr w:rsidR="008308BB" w14:paraId="65BBF29B" w14:textId="77777777">
        <w:tc>
          <w:tcPr>
            <w:tcW w:w="1548" w:type="dxa"/>
          </w:tcPr>
          <w:p w14:paraId="65BBF298" w14:textId="77777777" w:rsidR="008308BB" w:rsidRDefault="008308BB" w:rsidP="009C4FE1">
            <w:pPr>
              <w:pStyle w:val="Textodetabla"/>
              <w:rPr>
                <w:lang w:val="pt-BR"/>
              </w:rPr>
            </w:pPr>
            <w:r>
              <w:rPr>
                <w:lang w:val="pt-BR"/>
              </w:rPr>
              <w:t>114</w:t>
            </w:r>
          </w:p>
        </w:tc>
        <w:tc>
          <w:tcPr>
            <w:tcW w:w="5220" w:type="dxa"/>
          </w:tcPr>
          <w:p w14:paraId="65BBF299" w14:textId="77777777" w:rsidR="008308BB" w:rsidRDefault="008308BB" w:rsidP="009C4FE1">
            <w:pPr>
              <w:pStyle w:val="Textodetabla"/>
              <w:rPr>
                <w:lang w:val="pt-BR"/>
              </w:rPr>
            </w:pPr>
            <w:r>
              <w:rPr>
                <w:lang w:val="pt-BR"/>
              </w:rPr>
              <w:t>Francisco Javier Fuentes Martínez</w:t>
            </w:r>
          </w:p>
        </w:tc>
        <w:tc>
          <w:tcPr>
            <w:tcW w:w="2160" w:type="dxa"/>
          </w:tcPr>
          <w:p w14:paraId="65BBF29A" w14:textId="77777777" w:rsidR="008308BB" w:rsidRDefault="008308BB" w:rsidP="009C4FE1">
            <w:pPr>
              <w:pStyle w:val="Textodetabla"/>
              <w:rPr>
                <w:lang w:val="pt-BR"/>
              </w:rPr>
            </w:pPr>
            <w:r>
              <w:rPr>
                <w:lang w:val="pt-BR"/>
              </w:rPr>
              <w:t>Valladolid</w:t>
            </w:r>
          </w:p>
        </w:tc>
      </w:tr>
      <w:tr w:rsidR="008308BB" w14:paraId="65BBF29F" w14:textId="77777777">
        <w:tc>
          <w:tcPr>
            <w:tcW w:w="1548" w:type="dxa"/>
          </w:tcPr>
          <w:p w14:paraId="65BBF29C" w14:textId="77777777" w:rsidR="008308BB" w:rsidRDefault="008308BB" w:rsidP="009C4FE1">
            <w:pPr>
              <w:pStyle w:val="Textodetabla"/>
              <w:rPr>
                <w:lang w:val="pt-BR"/>
              </w:rPr>
            </w:pPr>
            <w:r>
              <w:rPr>
                <w:lang w:val="pt-BR"/>
              </w:rPr>
              <w:t>115</w:t>
            </w:r>
          </w:p>
        </w:tc>
        <w:tc>
          <w:tcPr>
            <w:tcW w:w="5220" w:type="dxa"/>
          </w:tcPr>
          <w:p w14:paraId="65BBF29D" w14:textId="77777777" w:rsidR="008308BB" w:rsidRDefault="008308BB" w:rsidP="009C4FE1">
            <w:pPr>
              <w:pStyle w:val="Textodetabla"/>
              <w:rPr>
                <w:lang w:val="pt-BR"/>
              </w:rPr>
            </w:pPr>
            <w:r>
              <w:rPr>
                <w:lang w:val="pt-BR"/>
              </w:rPr>
              <w:t>Claudia Gabriela Calcaneo Vazquez</w:t>
            </w:r>
          </w:p>
        </w:tc>
        <w:tc>
          <w:tcPr>
            <w:tcW w:w="2160" w:type="dxa"/>
          </w:tcPr>
          <w:p w14:paraId="65BBF29E" w14:textId="77777777" w:rsidR="008308BB" w:rsidRDefault="008308BB" w:rsidP="009C4FE1">
            <w:pPr>
              <w:pStyle w:val="Textodetabla"/>
              <w:rPr>
                <w:lang w:val="pt-BR"/>
              </w:rPr>
            </w:pPr>
            <w:r>
              <w:rPr>
                <w:lang w:val="pt-BR"/>
              </w:rPr>
              <w:t>Valladolid</w:t>
            </w:r>
          </w:p>
        </w:tc>
      </w:tr>
      <w:tr w:rsidR="008308BB" w14:paraId="65BBF2A3" w14:textId="77777777">
        <w:tc>
          <w:tcPr>
            <w:tcW w:w="1548" w:type="dxa"/>
          </w:tcPr>
          <w:p w14:paraId="65BBF2A0" w14:textId="77777777" w:rsidR="008308BB" w:rsidRDefault="008308BB" w:rsidP="009C4FE1">
            <w:pPr>
              <w:pStyle w:val="Textodetabla"/>
              <w:rPr>
                <w:lang w:val="pt-BR"/>
              </w:rPr>
            </w:pPr>
            <w:r>
              <w:rPr>
                <w:lang w:val="pt-BR"/>
              </w:rPr>
              <w:t>116</w:t>
            </w:r>
          </w:p>
        </w:tc>
        <w:tc>
          <w:tcPr>
            <w:tcW w:w="5220" w:type="dxa"/>
          </w:tcPr>
          <w:p w14:paraId="65BBF2A1" w14:textId="77777777" w:rsidR="008308BB" w:rsidRDefault="008308BB" w:rsidP="009C4FE1">
            <w:pPr>
              <w:pStyle w:val="Textodetabla"/>
              <w:rPr>
                <w:lang w:val="pt-BR"/>
              </w:rPr>
            </w:pPr>
            <w:r>
              <w:rPr>
                <w:lang w:val="pt-BR"/>
              </w:rPr>
              <w:t>María Yolanda Noh Nah</w:t>
            </w:r>
          </w:p>
        </w:tc>
        <w:tc>
          <w:tcPr>
            <w:tcW w:w="2160" w:type="dxa"/>
          </w:tcPr>
          <w:p w14:paraId="65BBF2A2" w14:textId="77777777" w:rsidR="008308BB" w:rsidRDefault="008308BB" w:rsidP="009C4FE1">
            <w:pPr>
              <w:pStyle w:val="Textodetabla"/>
              <w:rPr>
                <w:lang w:val="pt-BR"/>
              </w:rPr>
            </w:pPr>
            <w:r>
              <w:rPr>
                <w:lang w:val="pt-BR"/>
              </w:rPr>
              <w:t>Kanxoc</w:t>
            </w:r>
          </w:p>
        </w:tc>
      </w:tr>
      <w:tr w:rsidR="008308BB" w14:paraId="65BBF2A7" w14:textId="77777777">
        <w:tc>
          <w:tcPr>
            <w:tcW w:w="1548" w:type="dxa"/>
          </w:tcPr>
          <w:p w14:paraId="65BBF2A4" w14:textId="77777777" w:rsidR="008308BB" w:rsidRDefault="008308BB" w:rsidP="009C4FE1">
            <w:pPr>
              <w:pStyle w:val="Textodetabla"/>
              <w:rPr>
                <w:lang w:val="pt-BR"/>
              </w:rPr>
            </w:pPr>
            <w:r>
              <w:rPr>
                <w:lang w:val="pt-BR"/>
              </w:rPr>
              <w:t>117</w:t>
            </w:r>
          </w:p>
        </w:tc>
        <w:tc>
          <w:tcPr>
            <w:tcW w:w="5220" w:type="dxa"/>
          </w:tcPr>
          <w:p w14:paraId="65BBF2A5" w14:textId="77777777" w:rsidR="008308BB" w:rsidRDefault="008308BB" w:rsidP="009C4FE1">
            <w:pPr>
              <w:pStyle w:val="Textodetabla"/>
              <w:rPr>
                <w:lang w:val="pt-BR"/>
              </w:rPr>
            </w:pPr>
            <w:r>
              <w:rPr>
                <w:lang w:val="pt-BR"/>
              </w:rPr>
              <w:t>Yesenia Marleni Chí Canché</w:t>
            </w:r>
          </w:p>
        </w:tc>
        <w:tc>
          <w:tcPr>
            <w:tcW w:w="2160" w:type="dxa"/>
          </w:tcPr>
          <w:p w14:paraId="65BBF2A6" w14:textId="77777777" w:rsidR="008308BB" w:rsidRDefault="008308BB" w:rsidP="009C4FE1">
            <w:pPr>
              <w:pStyle w:val="Textodetabla"/>
              <w:rPr>
                <w:lang w:val="pt-BR"/>
              </w:rPr>
            </w:pPr>
            <w:r>
              <w:rPr>
                <w:lang w:val="pt-BR"/>
              </w:rPr>
              <w:t>Kanxoc</w:t>
            </w:r>
          </w:p>
        </w:tc>
      </w:tr>
      <w:tr w:rsidR="008308BB" w14:paraId="65BBF2AB" w14:textId="77777777">
        <w:tc>
          <w:tcPr>
            <w:tcW w:w="1548" w:type="dxa"/>
          </w:tcPr>
          <w:p w14:paraId="65BBF2A8" w14:textId="77777777" w:rsidR="008308BB" w:rsidRDefault="008308BB" w:rsidP="009C4FE1">
            <w:pPr>
              <w:pStyle w:val="Textodetabla"/>
              <w:rPr>
                <w:lang w:val="pt-BR"/>
              </w:rPr>
            </w:pPr>
            <w:r>
              <w:rPr>
                <w:lang w:val="pt-BR"/>
              </w:rPr>
              <w:t>118</w:t>
            </w:r>
          </w:p>
        </w:tc>
        <w:tc>
          <w:tcPr>
            <w:tcW w:w="5220" w:type="dxa"/>
          </w:tcPr>
          <w:p w14:paraId="65BBF2A9" w14:textId="77777777" w:rsidR="008308BB" w:rsidRDefault="008308BB" w:rsidP="009C4FE1">
            <w:pPr>
              <w:pStyle w:val="Textodetabla"/>
              <w:rPr>
                <w:lang w:val="pt-BR"/>
              </w:rPr>
            </w:pPr>
            <w:r>
              <w:rPr>
                <w:lang w:val="pt-BR"/>
              </w:rPr>
              <w:t>Marvea Dzib Hau</w:t>
            </w:r>
          </w:p>
        </w:tc>
        <w:tc>
          <w:tcPr>
            <w:tcW w:w="2160" w:type="dxa"/>
          </w:tcPr>
          <w:p w14:paraId="65BBF2AA" w14:textId="77777777" w:rsidR="008308BB" w:rsidRDefault="008308BB" w:rsidP="009C4FE1">
            <w:pPr>
              <w:pStyle w:val="Textodetabla"/>
              <w:rPr>
                <w:lang w:val="pt-BR"/>
              </w:rPr>
            </w:pPr>
            <w:r>
              <w:rPr>
                <w:lang w:val="pt-BR"/>
              </w:rPr>
              <w:t>Kanxoc</w:t>
            </w:r>
          </w:p>
        </w:tc>
      </w:tr>
      <w:tr w:rsidR="008308BB" w14:paraId="65BBF2AF" w14:textId="77777777">
        <w:tc>
          <w:tcPr>
            <w:tcW w:w="1548" w:type="dxa"/>
          </w:tcPr>
          <w:p w14:paraId="65BBF2AC" w14:textId="77777777" w:rsidR="008308BB" w:rsidRDefault="008308BB" w:rsidP="009C4FE1">
            <w:pPr>
              <w:pStyle w:val="Textodetabla"/>
              <w:rPr>
                <w:lang w:val="pt-BR"/>
              </w:rPr>
            </w:pPr>
            <w:r>
              <w:rPr>
                <w:lang w:val="pt-BR"/>
              </w:rPr>
              <w:t>119</w:t>
            </w:r>
          </w:p>
        </w:tc>
        <w:tc>
          <w:tcPr>
            <w:tcW w:w="5220" w:type="dxa"/>
          </w:tcPr>
          <w:p w14:paraId="65BBF2AD" w14:textId="77777777" w:rsidR="008308BB" w:rsidRDefault="008308BB" w:rsidP="009C4FE1">
            <w:pPr>
              <w:pStyle w:val="Textodetabla"/>
              <w:rPr>
                <w:lang w:val="pt-BR"/>
              </w:rPr>
            </w:pPr>
            <w:r>
              <w:rPr>
                <w:lang w:val="pt-BR"/>
              </w:rPr>
              <w:t xml:space="preserve">Marco Antonio Kuyoc Canché </w:t>
            </w:r>
          </w:p>
        </w:tc>
        <w:tc>
          <w:tcPr>
            <w:tcW w:w="2160" w:type="dxa"/>
          </w:tcPr>
          <w:p w14:paraId="65BBF2AE" w14:textId="77777777" w:rsidR="008308BB" w:rsidRDefault="008308BB" w:rsidP="009C4FE1">
            <w:pPr>
              <w:pStyle w:val="Textodetabla"/>
              <w:rPr>
                <w:lang w:val="pt-BR"/>
              </w:rPr>
            </w:pPr>
            <w:r>
              <w:rPr>
                <w:lang w:val="pt-BR"/>
              </w:rPr>
              <w:t>Kanxoc</w:t>
            </w:r>
          </w:p>
        </w:tc>
      </w:tr>
      <w:tr w:rsidR="008308BB" w14:paraId="65BBF2B3" w14:textId="77777777">
        <w:tc>
          <w:tcPr>
            <w:tcW w:w="1548" w:type="dxa"/>
          </w:tcPr>
          <w:p w14:paraId="65BBF2B0" w14:textId="77777777" w:rsidR="008308BB" w:rsidRDefault="008308BB" w:rsidP="009C4FE1">
            <w:pPr>
              <w:pStyle w:val="Textodetabla"/>
              <w:rPr>
                <w:lang w:val="pt-BR"/>
              </w:rPr>
            </w:pPr>
            <w:r>
              <w:rPr>
                <w:lang w:val="pt-BR"/>
              </w:rPr>
              <w:t>120</w:t>
            </w:r>
          </w:p>
        </w:tc>
        <w:tc>
          <w:tcPr>
            <w:tcW w:w="5220" w:type="dxa"/>
          </w:tcPr>
          <w:p w14:paraId="65BBF2B1" w14:textId="77777777" w:rsidR="008308BB" w:rsidRDefault="008308BB" w:rsidP="009C4FE1">
            <w:pPr>
              <w:pStyle w:val="Textodetabla"/>
              <w:rPr>
                <w:lang w:val="pt-BR"/>
              </w:rPr>
            </w:pPr>
            <w:r>
              <w:rPr>
                <w:lang w:val="pt-BR"/>
              </w:rPr>
              <w:t xml:space="preserve">María Susana Ay Poot </w:t>
            </w:r>
          </w:p>
        </w:tc>
        <w:tc>
          <w:tcPr>
            <w:tcW w:w="2160" w:type="dxa"/>
          </w:tcPr>
          <w:p w14:paraId="65BBF2B2" w14:textId="77777777" w:rsidR="008308BB" w:rsidRDefault="008308BB" w:rsidP="009C4FE1">
            <w:pPr>
              <w:pStyle w:val="Textodetabla"/>
              <w:rPr>
                <w:lang w:val="pt-BR"/>
              </w:rPr>
            </w:pPr>
            <w:r>
              <w:rPr>
                <w:lang w:val="pt-BR"/>
              </w:rPr>
              <w:t>Chichimilá</w:t>
            </w:r>
          </w:p>
        </w:tc>
      </w:tr>
      <w:tr w:rsidR="008308BB" w14:paraId="65BBF2B7" w14:textId="77777777">
        <w:tc>
          <w:tcPr>
            <w:tcW w:w="1548" w:type="dxa"/>
          </w:tcPr>
          <w:p w14:paraId="65BBF2B4" w14:textId="77777777" w:rsidR="008308BB" w:rsidRDefault="008308BB" w:rsidP="009C4FE1">
            <w:pPr>
              <w:pStyle w:val="Textodetabla"/>
              <w:rPr>
                <w:lang w:val="pt-BR"/>
              </w:rPr>
            </w:pPr>
            <w:r>
              <w:rPr>
                <w:lang w:val="pt-BR"/>
              </w:rPr>
              <w:t>121</w:t>
            </w:r>
          </w:p>
        </w:tc>
        <w:tc>
          <w:tcPr>
            <w:tcW w:w="5220" w:type="dxa"/>
          </w:tcPr>
          <w:p w14:paraId="65BBF2B5" w14:textId="77777777" w:rsidR="008308BB" w:rsidRDefault="008308BB" w:rsidP="009C4FE1">
            <w:pPr>
              <w:pStyle w:val="Textodetabla"/>
              <w:rPr>
                <w:lang w:val="pt-BR"/>
              </w:rPr>
            </w:pPr>
            <w:r>
              <w:rPr>
                <w:lang w:val="pt-BR"/>
              </w:rPr>
              <w:t>Antonio de Jesús Mazum Tuz</w:t>
            </w:r>
          </w:p>
        </w:tc>
        <w:tc>
          <w:tcPr>
            <w:tcW w:w="2160" w:type="dxa"/>
          </w:tcPr>
          <w:p w14:paraId="65BBF2B6" w14:textId="77777777" w:rsidR="008308BB" w:rsidRDefault="008308BB" w:rsidP="009C4FE1">
            <w:pPr>
              <w:pStyle w:val="Textodetabla"/>
              <w:rPr>
                <w:lang w:val="pt-BR"/>
              </w:rPr>
            </w:pPr>
            <w:r>
              <w:rPr>
                <w:lang w:val="pt-BR"/>
              </w:rPr>
              <w:t>Chichimilá</w:t>
            </w:r>
          </w:p>
        </w:tc>
      </w:tr>
      <w:tr w:rsidR="008308BB" w14:paraId="65BBF2BB" w14:textId="77777777">
        <w:tc>
          <w:tcPr>
            <w:tcW w:w="1548" w:type="dxa"/>
          </w:tcPr>
          <w:p w14:paraId="65BBF2B8" w14:textId="77777777" w:rsidR="008308BB" w:rsidRDefault="008308BB" w:rsidP="009C4FE1">
            <w:pPr>
              <w:pStyle w:val="Textodetabla"/>
              <w:rPr>
                <w:lang w:val="pt-BR"/>
              </w:rPr>
            </w:pPr>
            <w:r>
              <w:rPr>
                <w:lang w:val="pt-BR"/>
              </w:rPr>
              <w:t>122</w:t>
            </w:r>
          </w:p>
        </w:tc>
        <w:tc>
          <w:tcPr>
            <w:tcW w:w="5220" w:type="dxa"/>
          </w:tcPr>
          <w:p w14:paraId="65BBF2B9" w14:textId="77777777" w:rsidR="008308BB" w:rsidRDefault="008308BB" w:rsidP="009C4FE1">
            <w:pPr>
              <w:pStyle w:val="Textodetabla"/>
              <w:rPr>
                <w:lang w:val="pt-BR"/>
              </w:rPr>
            </w:pPr>
            <w:r>
              <w:rPr>
                <w:lang w:val="pt-BR"/>
              </w:rPr>
              <w:t>Evelyn Monserrat Puc Puc</w:t>
            </w:r>
          </w:p>
        </w:tc>
        <w:tc>
          <w:tcPr>
            <w:tcW w:w="2160" w:type="dxa"/>
          </w:tcPr>
          <w:p w14:paraId="65BBF2BA" w14:textId="77777777" w:rsidR="008308BB" w:rsidRDefault="008308BB" w:rsidP="009C4FE1">
            <w:pPr>
              <w:pStyle w:val="Textodetabla"/>
              <w:rPr>
                <w:lang w:val="pt-BR"/>
              </w:rPr>
            </w:pPr>
            <w:r>
              <w:rPr>
                <w:lang w:val="pt-BR"/>
              </w:rPr>
              <w:t>Chichimilá</w:t>
            </w:r>
          </w:p>
        </w:tc>
      </w:tr>
      <w:tr w:rsidR="008308BB" w14:paraId="65BBF2BF" w14:textId="77777777">
        <w:tc>
          <w:tcPr>
            <w:tcW w:w="1548" w:type="dxa"/>
          </w:tcPr>
          <w:p w14:paraId="65BBF2BC" w14:textId="77777777" w:rsidR="008308BB" w:rsidRDefault="008308BB" w:rsidP="009C4FE1">
            <w:pPr>
              <w:pStyle w:val="Textodetabla"/>
              <w:rPr>
                <w:lang w:val="pt-BR"/>
              </w:rPr>
            </w:pPr>
            <w:r>
              <w:rPr>
                <w:lang w:val="pt-BR"/>
              </w:rPr>
              <w:t>123</w:t>
            </w:r>
          </w:p>
        </w:tc>
        <w:tc>
          <w:tcPr>
            <w:tcW w:w="5220" w:type="dxa"/>
          </w:tcPr>
          <w:p w14:paraId="65BBF2BD" w14:textId="77777777" w:rsidR="008308BB" w:rsidRDefault="008308BB" w:rsidP="009C4FE1">
            <w:pPr>
              <w:pStyle w:val="Textodetabla"/>
              <w:rPr>
                <w:lang w:val="pt-BR"/>
              </w:rPr>
            </w:pPr>
            <w:r>
              <w:rPr>
                <w:lang w:val="pt-BR"/>
              </w:rPr>
              <w:t>Rosa Maribelly Pech Nahuat</w:t>
            </w:r>
          </w:p>
        </w:tc>
        <w:tc>
          <w:tcPr>
            <w:tcW w:w="2160" w:type="dxa"/>
          </w:tcPr>
          <w:p w14:paraId="65BBF2BE" w14:textId="77777777" w:rsidR="008308BB" w:rsidRDefault="008308BB" w:rsidP="009C4FE1">
            <w:pPr>
              <w:pStyle w:val="Textodetabla"/>
              <w:rPr>
                <w:lang w:val="pt-BR"/>
              </w:rPr>
            </w:pPr>
            <w:r>
              <w:rPr>
                <w:lang w:val="pt-BR"/>
              </w:rPr>
              <w:t>Chichimilá</w:t>
            </w:r>
          </w:p>
        </w:tc>
      </w:tr>
      <w:tr w:rsidR="008308BB" w14:paraId="65BBF2C3" w14:textId="77777777">
        <w:tc>
          <w:tcPr>
            <w:tcW w:w="1548" w:type="dxa"/>
          </w:tcPr>
          <w:p w14:paraId="65BBF2C0" w14:textId="77777777" w:rsidR="008308BB" w:rsidRDefault="008308BB" w:rsidP="009C4FE1">
            <w:pPr>
              <w:pStyle w:val="Textodetabla"/>
              <w:rPr>
                <w:lang w:val="pt-BR"/>
              </w:rPr>
            </w:pPr>
            <w:r>
              <w:rPr>
                <w:lang w:val="pt-BR"/>
              </w:rPr>
              <w:t>124</w:t>
            </w:r>
          </w:p>
        </w:tc>
        <w:tc>
          <w:tcPr>
            <w:tcW w:w="5220" w:type="dxa"/>
          </w:tcPr>
          <w:p w14:paraId="65BBF2C1" w14:textId="77777777" w:rsidR="008308BB" w:rsidRDefault="008308BB" w:rsidP="009C4FE1">
            <w:pPr>
              <w:pStyle w:val="Textodetabla"/>
              <w:rPr>
                <w:lang w:val="pt-BR"/>
              </w:rPr>
            </w:pPr>
            <w:r>
              <w:rPr>
                <w:lang w:val="pt-BR"/>
              </w:rPr>
              <w:t>José de Jesús Puc Tuz</w:t>
            </w:r>
          </w:p>
        </w:tc>
        <w:tc>
          <w:tcPr>
            <w:tcW w:w="2160" w:type="dxa"/>
          </w:tcPr>
          <w:p w14:paraId="65BBF2C2" w14:textId="77777777" w:rsidR="008308BB" w:rsidRDefault="008308BB" w:rsidP="009C4FE1">
            <w:pPr>
              <w:pStyle w:val="Textodetabla"/>
              <w:rPr>
                <w:lang w:val="pt-BR"/>
              </w:rPr>
            </w:pPr>
            <w:r>
              <w:rPr>
                <w:lang w:val="pt-BR"/>
              </w:rPr>
              <w:t>Chichimilá</w:t>
            </w:r>
          </w:p>
        </w:tc>
      </w:tr>
      <w:tr w:rsidR="008308BB" w14:paraId="65BBF2C7" w14:textId="77777777">
        <w:tc>
          <w:tcPr>
            <w:tcW w:w="1548" w:type="dxa"/>
          </w:tcPr>
          <w:p w14:paraId="65BBF2C4" w14:textId="77777777" w:rsidR="008308BB" w:rsidRDefault="008308BB" w:rsidP="009C4FE1">
            <w:pPr>
              <w:pStyle w:val="Textodetabla"/>
              <w:rPr>
                <w:lang w:val="pt-BR"/>
              </w:rPr>
            </w:pPr>
            <w:r>
              <w:rPr>
                <w:lang w:val="pt-BR"/>
              </w:rPr>
              <w:t>125</w:t>
            </w:r>
          </w:p>
        </w:tc>
        <w:tc>
          <w:tcPr>
            <w:tcW w:w="5220" w:type="dxa"/>
          </w:tcPr>
          <w:p w14:paraId="65BBF2C5" w14:textId="77777777" w:rsidR="008308BB" w:rsidRDefault="008308BB" w:rsidP="009C4FE1">
            <w:pPr>
              <w:pStyle w:val="Textodetabla"/>
              <w:rPr>
                <w:lang w:val="pt-BR"/>
              </w:rPr>
            </w:pPr>
            <w:r>
              <w:rPr>
                <w:lang w:val="pt-BR"/>
              </w:rPr>
              <w:t>Obed Misael Hail Canul</w:t>
            </w:r>
          </w:p>
        </w:tc>
        <w:tc>
          <w:tcPr>
            <w:tcW w:w="2160" w:type="dxa"/>
          </w:tcPr>
          <w:p w14:paraId="65BBF2C6" w14:textId="77777777" w:rsidR="008308BB" w:rsidRDefault="008308BB" w:rsidP="009C4FE1">
            <w:pPr>
              <w:pStyle w:val="Textodetabla"/>
              <w:rPr>
                <w:lang w:val="pt-BR"/>
              </w:rPr>
            </w:pPr>
            <w:r>
              <w:rPr>
                <w:lang w:val="pt-BR"/>
              </w:rPr>
              <w:t>Pustunich</w:t>
            </w:r>
          </w:p>
        </w:tc>
      </w:tr>
      <w:tr w:rsidR="008308BB" w14:paraId="65BBF2CB" w14:textId="77777777">
        <w:tc>
          <w:tcPr>
            <w:tcW w:w="1548" w:type="dxa"/>
          </w:tcPr>
          <w:p w14:paraId="65BBF2C8" w14:textId="77777777" w:rsidR="008308BB" w:rsidRDefault="008308BB" w:rsidP="009C4FE1">
            <w:pPr>
              <w:pStyle w:val="Textodetabla"/>
              <w:rPr>
                <w:lang w:val="pt-BR"/>
              </w:rPr>
            </w:pPr>
            <w:r>
              <w:rPr>
                <w:lang w:val="pt-BR"/>
              </w:rPr>
              <w:t>126</w:t>
            </w:r>
          </w:p>
        </w:tc>
        <w:tc>
          <w:tcPr>
            <w:tcW w:w="5220" w:type="dxa"/>
          </w:tcPr>
          <w:p w14:paraId="65BBF2C9" w14:textId="77777777" w:rsidR="008308BB" w:rsidRDefault="008308BB" w:rsidP="009C4FE1">
            <w:pPr>
              <w:pStyle w:val="Textodetabla"/>
              <w:rPr>
                <w:lang w:val="pt-BR"/>
              </w:rPr>
            </w:pPr>
            <w:r>
              <w:rPr>
                <w:lang w:val="pt-BR"/>
              </w:rPr>
              <w:t xml:space="preserve">Teresa Cetz Ix </w:t>
            </w:r>
          </w:p>
        </w:tc>
        <w:tc>
          <w:tcPr>
            <w:tcW w:w="2160" w:type="dxa"/>
          </w:tcPr>
          <w:p w14:paraId="65BBF2CA" w14:textId="77777777" w:rsidR="008308BB" w:rsidRDefault="008308BB" w:rsidP="009C4FE1">
            <w:pPr>
              <w:pStyle w:val="Textodetabla"/>
              <w:rPr>
                <w:lang w:val="pt-BR"/>
              </w:rPr>
            </w:pPr>
            <w:r>
              <w:rPr>
                <w:lang w:val="pt-BR"/>
              </w:rPr>
              <w:t>Pustunich</w:t>
            </w:r>
          </w:p>
        </w:tc>
      </w:tr>
      <w:tr w:rsidR="008308BB" w14:paraId="65BBF2CF" w14:textId="77777777">
        <w:tc>
          <w:tcPr>
            <w:tcW w:w="1548" w:type="dxa"/>
          </w:tcPr>
          <w:p w14:paraId="65BBF2CC" w14:textId="77777777" w:rsidR="008308BB" w:rsidRDefault="008308BB" w:rsidP="009C4FE1">
            <w:pPr>
              <w:pStyle w:val="Textodetabla"/>
              <w:rPr>
                <w:lang w:val="pt-BR"/>
              </w:rPr>
            </w:pPr>
            <w:r>
              <w:rPr>
                <w:lang w:val="pt-BR"/>
              </w:rPr>
              <w:t>127</w:t>
            </w:r>
          </w:p>
        </w:tc>
        <w:tc>
          <w:tcPr>
            <w:tcW w:w="5220" w:type="dxa"/>
          </w:tcPr>
          <w:p w14:paraId="65BBF2CD" w14:textId="77777777" w:rsidR="008308BB" w:rsidRDefault="008308BB" w:rsidP="009C4FE1">
            <w:pPr>
              <w:pStyle w:val="Textodetabla"/>
              <w:rPr>
                <w:lang w:val="pt-BR"/>
              </w:rPr>
            </w:pPr>
            <w:r>
              <w:rPr>
                <w:lang w:val="pt-BR"/>
              </w:rPr>
              <w:t>Leticia Torres Ceme</w:t>
            </w:r>
          </w:p>
        </w:tc>
        <w:tc>
          <w:tcPr>
            <w:tcW w:w="2160" w:type="dxa"/>
          </w:tcPr>
          <w:p w14:paraId="65BBF2CE" w14:textId="77777777" w:rsidR="008308BB" w:rsidRDefault="008308BB" w:rsidP="009C4FE1">
            <w:pPr>
              <w:pStyle w:val="Textodetabla"/>
              <w:rPr>
                <w:lang w:val="pt-BR"/>
              </w:rPr>
            </w:pPr>
            <w:r>
              <w:rPr>
                <w:lang w:val="pt-BR"/>
              </w:rPr>
              <w:t>Pixoy</w:t>
            </w:r>
          </w:p>
        </w:tc>
      </w:tr>
      <w:tr w:rsidR="008308BB" w14:paraId="65BBF2D3" w14:textId="77777777">
        <w:tc>
          <w:tcPr>
            <w:tcW w:w="1548" w:type="dxa"/>
          </w:tcPr>
          <w:p w14:paraId="65BBF2D0" w14:textId="77777777" w:rsidR="008308BB" w:rsidRDefault="008308BB" w:rsidP="009C4FE1">
            <w:pPr>
              <w:pStyle w:val="Textodetabla"/>
              <w:rPr>
                <w:lang w:val="pt-BR"/>
              </w:rPr>
            </w:pPr>
            <w:r>
              <w:rPr>
                <w:lang w:val="pt-BR"/>
              </w:rPr>
              <w:t>128</w:t>
            </w:r>
          </w:p>
        </w:tc>
        <w:tc>
          <w:tcPr>
            <w:tcW w:w="5220" w:type="dxa"/>
          </w:tcPr>
          <w:p w14:paraId="65BBF2D1" w14:textId="77777777" w:rsidR="008308BB" w:rsidRDefault="008308BB" w:rsidP="009C4FE1">
            <w:pPr>
              <w:pStyle w:val="Textodetabla"/>
              <w:rPr>
                <w:lang w:val="pt-BR"/>
              </w:rPr>
            </w:pPr>
            <w:r>
              <w:rPr>
                <w:lang w:val="pt-BR"/>
              </w:rPr>
              <w:t>José Roberto Canché Ciau</w:t>
            </w:r>
          </w:p>
        </w:tc>
        <w:tc>
          <w:tcPr>
            <w:tcW w:w="2160" w:type="dxa"/>
          </w:tcPr>
          <w:p w14:paraId="65BBF2D2" w14:textId="77777777" w:rsidR="008308BB" w:rsidRDefault="008308BB" w:rsidP="009C4FE1">
            <w:pPr>
              <w:pStyle w:val="Textodetabla"/>
              <w:rPr>
                <w:lang w:val="pt-BR"/>
              </w:rPr>
            </w:pPr>
            <w:r>
              <w:rPr>
                <w:lang w:val="pt-BR"/>
              </w:rPr>
              <w:t>Uayma</w:t>
            </w:r>
          </w:p>
        </w:tc>
      </w:tr>
      <w:tr w:rsidR="008308BB" w:rsidRPr="00F14216" w14:paraId="65BBF2D7" w14:textId="77777777">
        <w:tc>
          <w:tcPr>
            <w:tcW w:w="1548" w:type="dxa"/>
          </w:tcPr>
          <w:p w14:paraId="65BBF2D4" w14:textId="77777777" w:rsidR="008308BB" w:rsidRDefault="008308BB" w:rsidP="009C4FE1">
            <w:pPr>
              <w:pStyle w:val="Textodetabla"/>
              <w:rPr>
                <w:lang w:val="pt-BR"/>
              </w:rPr>
            </w:pPr>
            <w:r>
              <w:rPr>
                <w:lang w:val="pt-BR"/>
              </w:rPr>
              <w:t>129</w:t>
            </w:r>
          </w:p>
        </w:tc>
        <w:tc>
          <w:tcPr>
            <w:tcW w:w="5220" w:type="dxa"/>
          </w:tcPr>
          <w:p w14:paraId="65BBF2D5" w14:textId="77777777" w:rsidR="008308BB" w:rsidRPr="00F14216" w:rsidRDefault="008308BB" w:rsidP="009C4FE1">
            <w:pPr>
              <w:pStyle w:val="Textodetabla"/>
            </w:pPr>
            <w:r w:rsidRPr="00F14216">
              <w:t>José del Socorro Ku Kinil</w:t>
            </w:r>
          </w:p>
        </w:tc>
        <w:tc>
          <w:tcPr>
            <w:tcW w:w="2160" w:type="dxa"/>
          </w:tcPr>
          <w:p w14:paraId="65BBF2D6" w14:textId="77777777" w:rsidR="008308BB" w:rsidRPr="00F14216" w:rsidRDefault="008308BB" w:rsidP="009C4FE1">
            <w:pPr>
              <w:pStyle w:val="Textodetabla"/>
            </w:pPr>
            <w:r>
              <w:t>Uayma</w:t>
            </w:r>
          </w:p>
        </w:tc>
      </w:tr>
      <w:tr w:rsidR="008308BB" w14:paraId="65BBF2DB" w14:textId="77777777">
        <w:tc>
          <w:tcPr>
            <w:tcW w:w="1548" w:type="dxa"/>
          </w:tcPr>
          <w:p w14:paraId="65BBF2D8" w14:textId="77777777" w:rsidR="008308BB" w:rsidRDefault="008308BB" w:rsidP="009C4FE1">
            <w:pPr>
              <w:pStyle w:val="Textodetabla"/>
              <w:rPr>
                <w:lang w:val="pt-BR"/>
              </w:rPr>
            </w:pPr>
            <w:r>
              <w:rPr>
                <w:lang w:val="pt-BR"/>
              </w:rPr>
              <w:t>130</w:t>
            </w:r>
          </w:p>
        </w:tc>
        <w:tc>
          <w:tcPr>
            <w:tcW w:w="5220" w:type="dxa"/>
          </w:tcPr>
          <w:p w14:paraId="65BBF2D9" w14:textId="77777777" w:rsidR="008308BB" w:rsidRDefault="008308BB" w:rsidP="009C4FE1">
            <w:pPr>
              <w:pStyle w:val="Textodetabla"/>
              <w:rPr>
                <w:lang w:val="pt-BR"/>
              </w:rPr>
            </w:pPr>
            <w:r>
              <w:rPr>
                <w:lang w:val="pt-BR"/>
              </w:rPr>
              <w:t>Norma Patricia Cobá Nahuat</w:t>
            </w:r>
          </w:p>
        </w:tc>
        <w:tc>
          <w:tcPr>
            <w:tcW w:w="2160" w:type="dxa"/>
          </w:tcPr>
          <w:p w14:paraId="65BBF2DA" w14:textId="77777777" w:rsidR="008308BB" w:rsidRDefault="008308BB" w:rsidP="009C4FE1">
            <w:pPr>
              <w:pStyle w:val="Textodetabla"/>
              <w:rPr>
                <w:lang w:val="pt-BR"/>
              </w:rPr>
            </w:pPr>
            <w:r>
              <w:rPr>
                <w:lang w:val="pt-BR"/>
              </w:rPr>
              <w:t>Uayma</w:t>
            </w:r>
          </w:p>
        </w:tc>
      </w:tr>
      <w:tr w:rsidR="008308BB" w14:paraId="65BBF2DF" w14:textId="77777777">
        <w:tc>
          <w:tcPr>
            <w:tcW w:w="1548" w:type="dxa"/>
          </w:tcPr>
          <w:p w14:paraId="65BBF2DC" w14:textId="77777777" w:rsidR="008308BB" w:rsidRDefault="008308BB" w:rsidP="009C4FE1">
            <w:pPr>
              <w:pStyle w:val="Textodetabla"/>
              <w:rPr>
                <w:lang w:val="pt-BR"/>
              </w:rPr>
            </w:pPr>
            <w:r>
              <w:rPr>
                <w:lang w:val="pt-BR"/>
              </w:rPr>
              <w:t>131</w:t>
            </w:r>
          </w:p>
        </w:tc>
        <w:tc>
          <w:tcPr>
            <w:tcW w:w="5220" w:type="dxa"/>
          </w:tcPr>
          <w:p w14:paraId="65BBF2DD" w14:textId="77777777" w:rsidR="008308BB" w:rsidRDefault="008308BB" w:rsidP="009C4FE1">
            <w:pPr>
              <w:pStyle w:val="Textodetabla"/>
              <w:rPr>
                <w:lang w:val="pt-BR"/>
              </w:rPr>
            </w:pPr>
            <w:r>
              <w:rPr>
                <w:lang w:val="pt-BR"/>
              </w:rPr>
              <w:t>Daniela Romero Flota</w:t>
            </w:r>
          </w:p>
        </w:tc>
        <w:tc>
          <w:tcPr>
            <w:tcW w:w="2160" w:type="dxa"/>
          </w:tcPr>
          <w:p w14:paraId="65BBF2DE" w14:textId="77777777" w:rsidR="008308BB" w:rsidRDefault="008308BB" w:rsidP="009C4FE1">
            <w:pPr>
              <w:pStyle w:val="Textodetabla"/>
              <w:rPr>
                <w:lang w:val="pt-BR"/>
              </w:rPr>
            </w:pPr>
            <w:r>
              <w:rPr>
                <w:lang w:val="pt-BR"/>
              </w:rPr>
              <w:t>Tekax</w:t>
            </w:r>
          </w:p>
        </w:tc>
      </w:tr>
      <w:tr w:rsidR="008308BB" w14:paraId="65BBF2E3" w14:textId="77777777">
        <w:tc>
          <w:tcPr>
            <w:tcW w:w="1548" w:type="dxa"/>
          </w:tcPr>
          <w:p w14:paraId="65BBF2E0" w14:textId="77777777" w:rsidR="008308BB" w:rsidRDefault="008308BB" w:rsidP="009C4FE1">
            <w:pPr>
              <w:pStyle w:val="Textodetabla"/>
              <w:rPr>
                <w:lang w:val="pt-BR"/>
              </w:rPr>
            </w:pPr>
            <w:r>
              <w:rPr>
                <w:lang w:val="pt-BR"/>
              </w:rPr>
              <w:t>132</w:t>
            </w:r>
          </w:p>
        </w:tc>
        <w:tc>
          <w:tcPr>
            <w:tcW w:w="5220" w:type="dxa"/>
          </w:tcPr>
          <w:p w14:paraId="65BBF2E1" w14:textId="77777777" w:rsidR="008308BB" w:rsidRDefault="008308BB" w:rsidP="009C4FE1">
            <w:pPr>
              <w:pStyle w:val="Textodetabla"/>
              <w:rPr>
                <w:lang w:val="pt-BR"/>
              </w:rPr>
            </w:pPr>
            <w:r>
              <w:rPr>
                <w:lang w:val="pt-BR"/>
              </w:rPr>
              <w:t>Patricia Beatriz Yá Sabido</w:t>
            </w:r>
          </w:p>
        </w:tc>
        <w:tc>
          <w:tcPr>
            <w:tcW w:w="2160" w:type="dxa"/>
          </w:tcPr>
          <w:p w14:paraId="65BBF2E2" w14:textId="77777777" w:rsidR="008308BB" w:rsidRDefault="008308BB" w:rsidP="009C4FE1">
            <w:pPr>
              <w:pStyle w:val="Textodetabla"/>
              <w:rPr>
                <w:lang w:val="pt-BR"/>
              </w:rPr>
            </w:pPr>
            <w:r>
              <w:rPr>
                <w:lang w:val="pt-BR"/>
              </w:rPr>
              <w:t>Peto</w:t>
            </w:r>
          </w:p>
        </w:tc>
      </w:tr>
      <w:tr w:rsidR="008308BB" w14:paraId="65BBF2E7" w14:textId="77777777">
        <w:tc>
          <w:tcPr>
            <w:tcW w:w="1548" w:type="dxa"/>
          </w:tcPr>
          <w:p w14:paraId="65BBF2E4" w14:textId="77777777" w:rsidR="008308BB" w:rsidRDefault="008308BB" w:rsidP="009C4FE1">
            <w:pPr>
              <w:pStyle w:val="Textodetabla"/>
              <w:rPr>
                <w:lang w:val="pt-BR"/>
              </w:rPr>
            </w:pPr>
            <w:r>
              <w:rPr>
                <w:lang w:val="pt-BR"/>
              </w:rPr>
              <w:t>133</w:t>
            </w:r>
          </w:p>
        </w:tc>
        <w:tc>
          <w:tcPr>
            <w:tcW w:w="5220" w:type="dxa"/>
          </w:tcPr>
          <w:p w14:paraId="65BBF2E5" w14:textId="77777777" w:rsidR="008308BB" w:rsidRDefault="008308BB" w:rsidP="009C4FE1">
            <w:pPr>
              <w:pStyle w:val="Textodetabla"/>
              <w:rPr>
                <w:lang w:val="pt-BR"/>
              </w:rPr>
            </w:pPr>
            <w:r>
              <w:rPr>
                <w:lang w:val="pt-BR"/>
              </w:rPr>
              <w:t xml:space="preserve">José Claudio Dzul Collí </w:t>
            </w:r>
          </w:p>
        </w:tc>
        <w:tc>
          <w:tcPr>
            <w:tcW w:w="2160" w:type="dxa"/>
          </w:tcPr>
          <w:p w14:paraId="65BBF2E6" w14:textId="77777777" w:rsidR="008308BB" w:rsidRDefault="008308BB" w:rsidP="009C4FE1">
            <w:pPr>
              <w:pStyle w:val="Textodetabla"/>
              <w:rPr>
                <w:lang w:val="pt-BR"/>
              </w:rPr>
            </w:pPr>
            <w:r>
              <w:rPr>
                <w:lang w:val="pt-BR"/>
              </w:rPr>
              <w:t>Peto</w:t>
            </w:r>
          </w:p>
        </w:tc>
      </w:tr>
      <w:tr w:rsidR="008308BB" w14:paraId="65BBF2EB" w14:textId="77777777">
        <w:tc>
          <w:tcPr>
            <w:tcW w:w="1548" w:type="dxa"/>
          </w:tcPr>
          <w:p w14:paraId="65BBF2E8" w14:textId="77777777" w:rsidR="008308BB" w:rsidRDefault="008308BB" w:rsidP="009C4FE1">
            <w:pPr>
              <w:pStyle w:val="Textodetabla"/>
              <w:rPr>
                <w:lang w:val="pt-BR"/>
              </w:rPr>
            </w:pPr>
            <w:r>
              <w:rPr>
                <w:lang w:val="pt-BR"/>
              </w:rPr>
              <w:t>134</w:t>
            </w:r>
          </w:p>
        </w:tc>
        <w:tc>
          <w:tcPr>
            <w:tcW w:w="5220" w:type="dxa"/>
          </w:tcPr>
          <w:p w14:paraId="65BBF2E9" w14:textId="77777777" w:rsidR="008308BB" w:rsidRDefault="008308BB" w:rsidP="009C4FE1">
            <w:pPr>
              <w:pStyle w:val="Textodetabla"/>
              <w:rPr>
                <w:lang w:val="pt-BR"/>
              </w:rPr>
            </w:pPr>
            <w:r>
              <w:rPr>
                <w:lang w:val="pt-BR"/>
              </w:rPr>
              <w:t>Yamili Cristina Domínguez Guadalupe</w:t>
            </w:r>
          </w:p>
        </w:tc>
        <w:tc>
          <w:tcPr>
            <w:tcW w:w="2160" w:type="dxa"/>
          </w:tcPr>
          <w:p w14:paraId="65BBF2EA" w14:textId="77777777" w:rsidR="008308BB" w:rsidRDefault="008308BB" w:rsidP="009C4FE1">
            <w:pPr>
              <w:pStyle w:val="Textodetabla"/>
              <w:rPr>
                <w:lang w:val="pt-BR"/>
              </w:rPr>
            </w:pPr>
            <w:r>
              <w:rPr>
                <w:lang w:val="pt-BR"/>
              </w:rPr>
              <w:t>Peto</w:t>
            </w:r>
          </w:p>
        </w:tc>
      </w:tr>
      <w:tr w:rsidR="008308BB" w14:paraId="65BBF2EF" w14:textId="77777777">
        <w:tc>
          <w:tcPr>
            <w:tcW w:w="1548" w:type="dxa"/>
          </w:tcPr>
          <w:p w14:paraId="65BBF2EC" w14:textId="77777777" w:rsidR="008308BB" w:rsidRDefault="008308BB" w:rsidP="009C4FE1">
            <w:pPr>
              <w:pStyle w:val="Textodetabla"/>
              <w:rPr>
                <w:lang w:val="pt-BR"/>
              </w:rPr>
            </w:pPr>
            <w:r>
              <w:rPr>
                <w:lang w:val="pt-BR"/>
              </w:rPr>
              <w:t>135</w:t>
            </w:r>
          </w:p>
        </w:tc>
        <w:tc>
          <w:tcPr>
            <w:tcW w:w="5220" w:type="dxa"/>
          </w:tcPr>
          <w:p w14:paraId="65BBF2ED" w14:textId="77777777" w:rsidR="008308BB" w:rsidRDefault="008308BB" w:rsidP="009C4FE1">
            <w:pPr>
              <w:pStyle w:val="Textodetabla"/>
              <w:rPr>
                <w:lang w:val="pt-BR"/>
              </w:rPr>
            </w:pPr>
            <w:r>
              <w:rPr>
                <w:lang w:val="pt-BR"/>
              </w:rPr>
              <w:t>Mario Alberto Beltrán Aké</w:t>
            </w:r>
          </w:p>
        </w:tc>
        <w:tc>
          <w:tcPr>
            <w:tcW w:w="2160" w:type="dxa"/>
          </w:tcPr>
          <w:p w14:paraId="65BBF2EE" w14:textId="77777777" w:rsidR="008308BB" w:rsidRDefault="008308BB" w:rsidP="009C4FE1">
            <w:pPr>
              <w:pStyle w:val="Textodetabla"/>
              <w:rPr>
                <w:lang w:val="pt-BR"/>
              </w:rPr>
            </w:pPr>
            <w:r>
              <w:rPr>
                <w:lang w:val="pt-BR"/>
              </w:rPr>
              <w:t>Peto</w:t>
            </w:r>
          </w:p>
        </w:tc>
      </w:tr>
      <w:tr w:rsidR="008308BB" w14:paraId="65BBF2F3" w14:textId="77777777">
        <w:tc>
          <w:tcPr>
            <w:tcW w:w="1548" w:type="dxa"/>
          </w:tcPr>
          <w:p w14:paraId="65BBF2F0" w14:textId="77777777" w:rsidR="008308BB" w:rsidRDefault="008308BB" w:rsidP="009C4FE1">
            <w:pPr>
              <w:pStyle w:val="Textodetabla"/>
              <w:rPr>
                <w:lang w:val="pt-BR"/>
              </w:rPr>
            </w:pPr>
            <w:r>
              <w:rPr>
                <w:lang w:val="pt-BR"/>
              </w:rPr>
              <w:t>136</w:t>
            </w:r>
          </w:p>
        </w:tc>
        <w:tc>
          <w:tcPr>
            <w:tcW w:w="5220" w:type="dxa"/>
          </w:tcPr>
          <w:p w14:paraId="65BBF2F1" w14:textId="77777777" w:rsidR="008308BB" w:rsidRDefault="008308BB" w:rsidP="009C4FE1">
            <w:pPr>
              <w:pStyle w:val="Textodetabla"/>
              <w:rPr>
                <w:lang w:val="pt-BR"/>
              </w:rPr>
            </w:pPr>
            <w:r>
              <w:rPr>
                <w:lang w:val="pt-BR"/>
              </w:rPr>
              <w:t>Enrique Javier Gamboa Pérez</w:t>
            </w:r>
          </w:p>
        </w:tc>
        <w:tc>
          <w:tcPr>
            <w:tcW w:w="2160" w:type="dxa"/>
          </w:tcPr>
          <w:p w14:paraId="65BBF2F2" w14:textId="77777777" w:rsidR="008308BB" w:rsidRDefault="008308BB" w:rsidP="009C4FE1">
            <w:pPr>
              <w:pStyle w:val="Textodetabla"/>
              <w:rPr>
                <w:lang w:val="pt-BR"/>
              </w:rPr>
            </w:pPr>
            <w:r>
              <w:rPr>
                <w:lang w:val="pt-BR"/>
              </w:rPr>
              <w:t>Tzucacab</w:t>
            </w:r>
          </w:p>
        </w:tc>
      </w:tr>
      <w:tr w:rsidR="008308BB" w14:paraId="65BBF2F7" w14:textId="77777777">
        <w:tc>
          <w:tcPr>
            <w:tcW w:w="1548" w:type="dxa"/>
          </w:tcPr>
          <w:p w14:paraId="65BBF2F4" w14:textId="77777777" w:rsidR="008308BB" w:rsidRDefault="008308BB" w:rsidP="009C4FE1">
            <w:pPr>
              <w:pStyle w:val="Textodetabla"/>
              <w:rPr>
                <w:lang w:val="pt-BR"/>
              </w:rPr>
            </w:pPr>
            <w:r>
              <w:rPr>
                <w:lang w:val="pt-BR"/>
              </w:rPr>
              <w:t>137</w:t>
            </w:r>
          </w:p>
        </w:tc>
        <w:tc>
          <w:tcPr>
            <w:tcW w:w="5220" w:type="dxa"/>
          </w:tcPr>
          <w:p w14:paraId="65BBF2F5" w14:textId="77777777" w:rsidR="008308BB" w:rsidRDefault="008308BB" w:rsidP="009C4FE1">
            <w:pPr>
              <w:pStyle w:val="Textodetabla"/>
              <w:rPr>
                <w:lang w:val="pt-BR"/>
              </w:rPr>
            </w:pPr>
            <w:r>
              <w:rPr>
                <w:lang w:val="pt-BR"/>
              </w:rPr>
              <w:t>Arturo Chí Balam</w:t>
            </w:r>
          </w:p>
        </w:tc>
        <w:tc>
          <w:tcPr>
            <w:tcW w:w="2160" w:type="dxa"/>
          </w:tcPr>
          <w:p w14:paraId="65BBF2F6" w14:textId="77777777" w:rsidR="008308BB" w:rsidRDefault="008308BB" w:rsidP="009C4FE1">
            <w:pPr>
              <w:pStyle w:val="Textodetabla"/>
              <w:rPr>
                <w:lang w:val="pt-BR"/>
              </w:rPr>
            </w:pPr>
            <w:r>
              <w:rPr>
                <w:lang w:val="pt-BR"/>
              </w:rPr>
              <w:t>Tzucacab</w:t>
            </w:r>
          </w:p>
        </w:tc>
      </w:tr>
      <w:tr w:rsidR="008308BB" w14:paraId="65BBF2FB" w14:textId="77777777">
        <w:tc>
          <w:tcPr>
            <w:tcW w:w="1548" w:type="dxa"/>
          </w:tcPr>
          <w:p w14:paraId="65BBF2F8" w14:textId="77777777" w:rsidR="008308BB" w:rsidRDefault="008308BB" w:rsidP="009C4FE1">
            <w:pPr>
              <w:pStyle w:val="Textodetabla"/>
              <w:rPr>
                <w:lang w:val="pt-BR"/>
              </w:rPr>
            </w:pPr>
            <w:r>
              <w:rPr>
                <w:lang w:val="pt-BR"/>
              </w:rPr>
              <w:t>138</w:t>
            </w:r>
          </w:p>
        </w:tc>
        <w:tc>
          <w:tcPr>
            <w:tcW w:w="5220" w:type="dxa"/>
          </w:tcPr>
          <w:p w14:paraId="65BBF2F9" w14:textId="77777777" w:rsidR="008308BB" w:rsidRDefault="008308BB" w:rsidP="009C4FE1">
            <w:pPr>
              <w:pStyle w:val="Textodetabla"/>
              <w:rPr>
                <w:lang w:val="pt-BR"/>
              </w:rPr>
            </w:pPr>
            <w:r>
              <w:rPr>
                <w:lang w:val="pt-BR"/>
              </w:rPr>
              <w:t>Iraydi Arleni Varguez Canul</w:t>
            </w:r>
          </w:p>
        </w:tc>
        <w:tc>
          <w:tcPr>
            <w:tcW w:w="2160" w:type="dxa"/>
          </w:tcPr>
          <w:p w14:paraId="65BBF2FA" w14:textId="77777777" w:rsidR="008308BB" w:rsidRDefault="008308BB" w:rsidP="009C4FE1">
            <w:pPr>
              <w:pStyle w:val="Textodetabla"/>
              <w:rPr>
                <w:lang w:val="pt-BR"/>
              </w:rPr>
            </w:pPr>
            <w:r>
              <w:rPr>
                <w:lang w:val="pt-BR"/>
              </w:rPr>
              <w:t>Tzucacab</w:t>
            </w:r>
          </w:p>
        </w:tc>
      </w:tr>
      <w:tr w:rsidR="008308BB" w14:paraId="65BBF2FF" w14:textId="77777777">
        <w:tc>
          <w:tcPr>
            <w:tcW w:w="1548" w:type="dxa"/>
          </w:tcPr>
          <w:p w14:paraId="65BBF2FC" w14:textId="77777777" w:rsidR="008308BB" w:rsidRDefault="008308BB" w:rsidP="009C4FE1">
            <w:pPr>
              <w:pStyle w:val="Textodetabla"/>
              <w:rPr>
                <w:lang w:val="pt-BR"/>
              </w:rPr>
            </w:pPr>
            <w:r>
              <w:rPr>
                <w:lang w:val="pt-BR"/>
              </w:rPr>
              <w:t>139</w:t>
            </w:r>
          </w:p>
        </w:tc>
        <w:tc>
          <w:tcPr>
            <w:tcW w:w="5220" w:type="dxa"/>
          </w:tcPr>
          <w:p w14:paraId="65BBF2FD" w14:textId="77777777" w:rsidR="008308BB" w:rsidRDefault="008308BB" w:rsidP="009C4FE1">
            <w:pPr>
              <w:pStyle w:val="Textodetabla"/>
              <w:rPr>
                <w:lang w:val="pt-BR"/>
              </w:rPr>
            </w:pPr>
            <w:r>
              <w:rPr>
                <w:lang w:val="pt-BR"/>
              </w:rPr>
              <w:t>Laura Alejandra Güémez Flota</w:t>
            </w:r>
          </w:p>
        </w:tc>
        <w:tc>
          <w:tcPr>
            <w:tcW w:w="2160" w:type="dxa"/>
          </w:tcPr>
          <w:p w14:paraId="65BBF2FE" w14:textId="77777777" w:rsidR="008308BB" w:rsidRDefault="008308BB" w:rsidP="009C4FE1">
            <w:pPr>
              <w:pStyle w:val="Textodetabla"/>
              <w:rPr>
                <w:lang w:val="pt-BR"/>
              </w:rPr>
            </w:pPr>
            <w:r>
              <w:rPr>
                <w:lang w:val="pt-BR"/>
              </w:rPr>
              <w:t>Tzucacab</w:t>
            </w:r>
          </w:p>
        </w:tc>
      </w:tr>
      <w:tr w:rsidR="008308BB" w14:paraId="65BBF303" w14:textId="77777777">
        <w:tc>
          <w:tcPr>
            <w:tcW w:w="1548" w:type="dxa"/>
          </w:tcPr>
          <w:p w14:paraId="65BBF300" w14:textId="77777777" w:rsidR="008308BB" w:rsidRDefault="008308BB" w:rsidP="009C4FE1">
            <w:pPr>
              <w:pStyle w:val="Textodetabla"/>
              <w:rPr>
                <w:lang w:val="pt-BR"/>
              </w:rPr>
            </w:pPr>
            <w:r>
              <w:rPr>
                <w:lang w:val="pt-BR"/>
              </w:rPr>
              <w:t>140</w:t>
            </w:r>
          </w:p>
        </w:tc>
        <w:tc>
          <w:tcPr>
            <w:tcW w:w="5220" w:type="dxa"/>
          </w:tcPr>
          <w:p w14:paraId="65BBF301" w14:textId="77777777" w:rsidR="008308BB" w:rsidRDefault="008308BB" w:rsidP="009C4FE1">
            <w:pPr>
              <w:pStyle w:val="Textodetabla"/>
              <w:rPr>
                <w:lang w:val="pt-BR"/>
              </w:rPr>
            </w:pPr>
            <w:r>
              <w:rPr>
                <w:lang w:val="pt-BR"/>
              </w:rPr>
              <w:t>Hirvin Ricardo Jiménez López</w:t>
            </w:r>
          </w:p>
        </w:tc>
        <w:tc>
          <w:tcPr>
            <w:tcW w:w="2160" w:type="dxa"/>
          </w:tcPr>
          <w:p w14:paraId="65BBF302" w14:textId="77777777" w:rsidR="008308BB" w:rsidRDefault="008308BB" w:rsidP="009C4FE1">
            <w:pPr>
              <w:pStyle w:val="Textodetabla"/>
              <w:rPr>
                <w:lang w:val="pt-BR"/>
              </w:rPr>
            </w:pPr>
            <w:r>
              <w:rPr>
                <w:lang w:val="pt-BR"/>
              </w:rPr>
              <w:t>Tzucacab</w:t>
            </w:r>
          </w:p>
        </w:tc>
      </w:tr>
      <w:tr w:rsidR="008308BB" w:rsidRPr="00753D59" w14:paraId="65BBF307" w14:textId="77777777">
        <w:tc>
          <w:tcPr>
            <w:tcW w:w="1548" w:type="dxa"/>
          </w:tcPr>
          <w:p w14:paraId="65BBF304" w14:textId="77777777" w:rsidR="008308BB" w:rsidRDefault="008308BB" w:rsidP="009C4FE1">
            <w:pPr>
              <w:pStyle w:val="Textodetabla"/>
              <w:rPr>
                <w:lang w:val="pt-BR"/>
              </w:rPr>
            </w:pPr>
            <w:r>
              <w:rPr>
                <w:lang w:val="pt-BR"/>
              </w:rPr>
              <w:lastRenderedPageBreak/>
              <w:t>141</w:t>
            </w:r>
          </w:p>
        </w:tc>
        <w:tc>
          <w:tcPr>
            <w:tcW w:w="5220" w:type="dxa"/>
          </w:tcPr>
          <w:p w14:paraId="65BBF305" w14:textId="77777777" w:rsidR="008308BB" w:rsidRPr="00753D59" w:rsidRDefault="008308BB" w:rsidP="009C4FE1">
            <w:pPr>
              <w:pStyle w:val="Textodetabla"/>
            </w:pPr>
            <w:r w:rsidRPr="00753D59">
              <w:t>Andrea Lucía de Jesús Carrillo Herrera</w:t>
            </w:r>
          </w:p>
        </w:tc>
        <w:tc>
          <w:tcPr>
            <w:tcW w:w="2160" w:type="dxa"/>
          </w:tcPr>
          <w:p w14:paraId="65BBF306" w14:textId="77777777" w:rsidR="008308BB" w:rsidRPr="00753D59" w:rsidRDefault="008308BB" w:rsidP="009C4FE1">
            <w:pPr>
              <w:pStyle w:val="Textodetabla"/>
            </w:pPr>
            <w:r>
              <w:rPr>
                <w:lang w:val="pt-BR"/>
              </w:rPr>
              <w:t>Tzucacab</w:t>
            </w:r>
          </w:p>
        </w:tc>
      </w:tr>
      <w:tr w:rsidR="008308BB" w14:paraId="65BBF30B" w14:textId="77777777">
        <w:tc>
          <w:tcPr>
            <w:tcW w:w="1548" w:type="dxa"/>
          </w:tcPr>
          <w:p w14:paraId="65BBF308" w14:textId="77777777" w:rsidR="008308BB" w:rsidRDefault="008308BB" w:rsidP="009C4FE1">
            <w:pPr>
              <w:pStyle w:val="Textodetabla"/>
              <w:rPr>
                <w:lang w:val="pt-BR"/>
              </w:rPr>
            </w:pPr>
            <w:r>
              <w:rPr>
                <w:lang w:val="pt-BR"/>
              </w:rPr>
              <w:t>142</w:t>
            </w:r>
          </w:p>
        </w:tc>
        <w:tc>
          <w:tcPr>
            <w:tcW w:w="5220" w:type="dxa"/>
          </w:tcPr>
          <w:p w14:paraId="65BBF309" w14:textId="77777777" w:rsidR="008308BB" w:rsidRDefault="008308BB" w:rsidP="009C4FE1">
            <w:pPr>
              <w:pStyle w:val="Textodetabla"/>
              <w:rPr>
                <w:lang w:val="pt-BR"/>
              </w:rPr>
            </w:pPr>
            <w:r>
              <w:rPr>
                <w:lang w:val="pt-BR"/>
              </w:rPr>
              <w:t>Karem Magdalena Blanco Caamal</w:t>
            </w:r>
          </w:p>
        </w:tc>
        <w:tc>
          <w:tcPr>
            <w:tcW w:w="2160" w:type="dxa"/>
          </w:tcPr>
          <w:p w14:paraId="65BBF30A" w14:textId="77777777" w:rsidR="008308BB" w:rsidRDefault="008308BB" w:rsidP="009C4FE1">
            <w:pPr>
              <w:pStyle w:val="Textodetabla"/>
              <w:rPr>
                <w:lang w:val="pt-BR"/>
              </w:rPr>
            </w:pPr>
            <w:r>
              <w:rPr>
                <w:lang w:val="pt-BR"/>
              </w:rPr>
              <w:t>Tzucacab</w:t>
            </w:r>
          </w:p>
        </w:tc>
      </w:tr>
      <w:tr w:rsidR="008308BB" w14:paraId="65BBF30F" w14:textId="77777777">
        <w:tc>
          <w:tcPr>
            <w:tcW w:w="1548" w:type="dxa"/>
          </w:tcPr>
          <w:p w14:paraId="65BBF30C" w14:textId="77777777" w:rsidR="008308BB" w:rsidRDefault="008308BB" w:rsidP="009C4FE1">
            <w:pPr>
              <w:pStyle w:val="Textodetabla"/>
              <w:rPr>
                <w:lang w:val="pt-BR"/>
              </w:rPr>
            </w:pPr>
            <w:r>
              <w:rPr>
                <w:lang w:val="pt-BR"/>
              </w:rPr>
              <w:t>143</w:t>
            </w:r>
          </w:p>
        </w:tc>
        <w:tc>
          <w:tcPr>
            <w:tcW w:w="5220" w:type="dxa"/>
          </w:tcPr>
          <w:p w14:paraId="65BBF30D" w14:textId="77777777" w:rsidR="008308BB" w:rsidRDefault="008308BB" w:rsidP="009C4FE1">
            <w:pPr>
              <w:pStyle w:val="Textodetabla"/>
              <w:rPr>
                <w:lang w:val="pt-BR"/>
              </w:rPr>
            </w:pPr>
            <w:r>
              <w:rPr>
                <w:lang w:val="pt-BR"/>
              </w:rPr>
              <w:t>Luis Armando Balam Herrera</w:t>
            </w:r>
          </w:p>
        </w:tc>
        <w:tc>
          <w:tcPr>
            <w:tcW w:w="2160" w:type="dxa"/>
          </w:tcPr>
          <w:p w14:paraId="65BBF30E" w14:textId="77777777" w:rsidR="008308BB" w:rsidRDefault="008308BB" w:rsidP="009C4FE1">
            <w:pPr>
              <w:pStyle w:val="Textodetabla"/>
              <w:rPr>
                <w:lang w:val="pt-BR"/>
              </w:rPr>
            </w:pPr>
            <w:r>
              <w:rPr>
                <w:lang w:val="pt-BR"/>
              </w:rPr>
              <w:t>Tzucacab</w:t>
            </w:r>
          </w:p>
        </w:tc>
      </w:tr>
      <w:tr w:rsidR="008308BB" w14:paraId="65BBF313" w14:textId="77777777">
        <w:tc>
          <w:tcPr>
            <w:tcW w:w="1548" w:type="dxa"/>
          </w:tcPr>
          <w:p w14:paraId="65BBF310" w14:textId="77777777" w:rsidR="008308BB" w:rsidRDefault="008308BB" w:rsidP="009C4FE1">
            <w:pPr>
              <w:pStyle w:val="Textodetabla"/>
              <w:rPr>
                <w:lang w:val="pt-BR"/>
              </w:rPr>
            </w:pPr>
            <w:r>
              <w:rPr>
                <w:lang w:val="pt-BR"/>
              </w:rPr>
              <w:t>144</w:t>
            </w:r>
          </w:p>
        </w:tc>
        <w:tc>
          <w:tcPr>
            <w:tcW w:w="5220" w:type="dxa"/>
          </w:tcPr>
          <w:p w14:paraId="65BBF311" w14:textId="77777777" w:rsidR="008308BB" w:rsidRDefault="008308BB" w:rsidP="009C4FE1">
            <w:pPr>
              <w:pStyle w:val="Textodetabla"/>
              <w:rPr>
                <w:lang w:val="pt-BR"/>
              </w:rPr>
            </w:pPr>
            <w:r>
              <w:rPr>
                <w:lang w:val="pt-BR"/>
              </w:rPr>
              <w:t>Luis Enrique Canul Arceo</w:t>
            </w:r>
          </w:p>
        </w:tc>
        <w:tc>
          <w:tcPr>
            <w:tcW w:w="2160" w:type="dxa"/>
          </w:tcPr>
          <w:p w14:paraId="65BBF312" w14:textId="77777777" w:rsidR="008308BB" w:rsidRDefault="008308BB" w:rsidP="009C4FE1">
            <w:pPr>
              <w:pStyle w:val="Textodetabla"/>
              <w:rPr>
                <w:lang w:val="pt-BR"/>
              </w:rPr>
            </w:pPr>
            <w:r>
              <w:rPr>
                <w:lang w:val="pt-BR"/>
              </w:rPr>
              <w:t>Tizimín</w:t>
            </w:r>
          </w:p>
        </w:tc>
      </w:tr>
      <w:tr w:rsidR="008308BB" w14:paraId="65BBF317" w14:textId="77777777">
        <w:tc>
          <w:tcPr>
            <w:tcW w:w="1548" w:type="dxa"/>
          </w:tcPr>
          <w:p w14:paraId="65BBF314" w14:textId="77777777" w:rsidR="008308BB" w:rsidRDefault="008308BB" w:rsidP="009C4FE1">
            <w:pPr>
              <w:pStyle w:val="Textodetabla"/>
              <w:rPr>
                <w:lang w:val="pt-BR"/>
              </w:rPr>
            </w:pPr>
            <w:r>
              <w:rPr>
                <w:lang w:val="pt-BR"/>
              </w:rPr>
              <w:t>145</w:t>
            </w:r>
          </w:p>
        </w:tc>
        <w:tc>
          <w:tcPr>
            <w:tcW w:w="5220" w:type="dxa"/>
          </w:tcPr>
          <w:p w14:paraId="65BBF315" w14:textId="77777777" w:rsidR="008308BB" w:rsidRDefault="008308BB" w:rsidP="009C4FE1">
            <w:pPr>
              <w:pStyle w:val="Textodetabla"/>
              <w:rPr>
                <w:lang w:val="pt-BR"/>
              </w:rPr>
            </w:pPr>
            <w:r>
              <w:rPr>
                <w:lang w:val="pt-BR"/>
              </w:rPr>
              <w:t>Karina Alejandra Chan Alonso</w:t>
            </w:r>
          </w:p>
        </w:tc>
        <w:tc>
          <w:tcPr>
            <w:tcW w:w="2160" w:type="dxa"/>
          </w:tcPr>
          <w:p w14:paraId="65BBF316" w14:textId="77777777" w:rsidR="008308BB" w:rsidRDefault="008308BB" w:rsidP="009C4FE1">
            <w:pPr>
              <w:pStyle w:val="Textodetabla"/>
              <w:rPr>
                <w:lang w:val="pt-BR"/>
              </w:rPr>
            </w:pPr>
            <w:r>
              <w:rPr>
                <w:lang w:val="pt-BR"/>
              </w:rPr>
              <w:t>Tizimín</w:t>
            </w:r>
          </w:p>
        </w:tc>
      </w:tr>
      <w:tr w:rsidR="008308BB" w14:paraId="65BBF31B" w14:textId="77777777">
        <w:tc>
          <w:tcPr>
            <w:tcW w:w="1548" w:type="dxa"/>
          </w:tcPr>
          <w:p w14:paraId="65BBF318" w14:textId="77777777" w:rsidR="008308BB" w:rsidRDefault="008308BB" w:rsidP="009C4FE1">
            <w:pPr>
              <w:pStyle w:val="Textodetabla"/>
              <w:rPr>
                <w:lang w:val="pt-BR"/>
              </w:rPr>
            </w:pPr>
            <w:r>
              <w:rPr>
                <w:lang w:val="pt-BR"/>
              </w:rPr>
              <w:t>146</w:t>
            </w:r>
          </w:p>
        </w:tc>
        <w:tc>
          <w:tcPr>
            <w:tcW w:w="5220" w:type="dxa"/>
          </w:tcPr>
          <w:p w14:paraId="65BBF319" w14:textId="77777777" w:rsidR="008308BB" w:rsidRDefault="008308BB" w:rsidP="009C4FE1">
            <w:pPr>
              <w:pStyle w:val="Textodetabla"/>
              <w:rPr>
                <w:lang w:val="pt-BR"/>
              </w:rPr>
            </w:pPr>
            <w:r>
              <w:rPr>
                <w:lang w:val="pt-BR"/>
              </w:rPr>
              <w:t>José Antonio Xuluc May</w:t>
            </w:r>
          </w:p>
        </w:tc>
        <w:tc>
          <w:tcPr>
            <w:tcW w:w="2160" w:type="dxa"/>
          </w:tcPr>
          <w:p w14:paraId="65BBF31A" w14:textId="77777777" w:rsidR="008308BB" w:rsidRDefault="008308BB" w:rsidP="009C4FE1">
            <w:pPr>
              <w:pStyle w:val="Textodetabla"/>
              <w:rPr>
                <w:lang w:val="pt-BR"/>
              </w:rPr>
            </w:pPr>
            <w:r>
              <w:rPr>
                <w:lang w:val="pt-BR"/>
              </w:rPr>
              <w:t>Tizimín</w:t>
            </w:r>
          </w:p>
        </w:tc>
      </w:tr>
      <w:tr w:rsidR="008308BB" w14:paraId="65BBF31F" w14:textId="77777777">
        <w:tc>
          <w:tcPr>
            <w:tcW w:w="1548" w:type="dxa"/>
          </w:tcPr>
          <w:p w14:paraId="65BBF31C" w14:textId="77777777" w:rsidR="008308BB" w:rsidRDefault="008308BB" w:rsidP="009C4FE1">
            <w:pPr>
              <w:pStyle w:val="Textodetabla"/>
              <w:rPr>
                <w:lang w:val="pt-BR"/>
              </w:rPr>
            </w:pPr>
            <w:r>
              <w:rPr>
                <w:lang w:val="pt-BR"/>
              </w:rPr>
              <w:t>147</w:t>
            </w:r>
          </w:p>
        </w:tc>
        <w:tc>
          <w:tcPr>
            <w:tcW w:w="5220" w:type="dxa"/>
          </w:tcPr>
          <w:p w14:paraId="65BBF31D" w14:textId="77777777" w:rsidR="008308BB" w:rsidRDefault="008308BB" w:rsidP="009C4FE1">
            <w:pPr>
              <w:pStyle w:val="Textodetabla"/>
              <w:rPr>
                <w:lang w:val="pt-BR"/>
              </w:rPr>
            </w:pPr>
            <w:r>
              <w:rPr>
                <w:lang w:val="pt-BR"/>
              </w:rPr>
              <w:t>Delmi Rosado Canché</w:t>
            </w:r>
          </w:p>
        </w:tc>
        <w:tc>
          <w:tcPr>
            <w:tcW w:w="2160" w:type="dxa"/>
          </w:tcPr>
          <w:p w14:paraId="65BBF31E" w14:textId="77777777" w:rsidR="008308BB" w:rsidRDefault="008308BB" w:rsidP="009C4FE1">
            <w:pPr>
              <w:pStyle w:val="Textodetabla"/>
              <w:rPr>
                <w:lang w:val="pt-BR"/>
              </w:rPr>
            </w:pPr>
            <w:r>
              <w:rPr>
                <w:lang w:val="pt-BR"/>
              </w:rPr>
              <w:t>Tizimín</w:t>
            </w:r>
          </w:p>
        </w:tc>
      </w:tr>
      <w:tr w:rsidR="008308BB" w14:paraId="65BBF323" w14:textId="77777777">
        <w:tc>
          <w:tcPr>
            <w:tcW w:w="1548" w:type="dxa"/>
          </w:tcPr>
          <w:p w14:paraId="65BBF320" w14:textId="77777777" w:rsidR="008308BB" w:rsidRDefault="008308BB" w:rsidP="009C4FE1">
            <w:pPr>
              <w:pStyle w:val="Textodetabla"/>
              <w:rPr>
                <w:lang w:val="pt-BR"/>
              </w:rPr>
            </w:pPr>
            <w:r>
              <w:rPr>
                <w:lang w:val="pt-BR"/>
              </w:rPr>
              <w:t>148</w:t>
            </w:r>
          </w:p>
        </w:tc>
        <w:tc>
          <w:tcPr>
            <w:tcW w:w="5220" w:type="dxa"/>
          </w:tcPr>
          <w:p w14:paraId="65BBF321" w14:textId="77777777" w:rsidR="008308BB" w:rsidRDefault="008308BB" w:rsidP="009C4FE1">
            <w:pPr>
              <w:pStyle w:val="Textodetabla"/>
              <w:rPr>
                <w:lang w:val="pt-BR"/>
              </w:rPr>
            </w:pPr>
            <w:r>
              <w:rPr>
                <w:lang w:val="pt-BR"/>
              </w:rPr>
              <w:t>Edwin Rodrigo Poot López</w:t>
            </w:r>
          </w:p>
        </w:tc>
        <w:tc>
          <w:tcPr>
            <w:tcW w:w="2160" w:type="dxa"/>
          </w:tcPr>
          <w:p w14:paraId="65BBF322" w14:textId="77777777" w:rsidR="008308BB" w:rsidRDefault="008308BB" w:rsidP="009C4FE1">
            <w:pPr>
              <w:pStyle w:val="Textodetabla"/>
              <w:rPr>
                <w:lang w:val="pt-BR"/>
              </w:rPr>
            </w:pPr>
            <w:r>
              <w:rPr>
                <w:lang w:val="pt-BR"/>
              </w:rPr>
              <w:t>Tizimín</w:t>
            </w:r>
          </w:p>
        </w:tc>
      </w:tr>
      <w:tr w:rsidR="008308BB" w14:paraId="65BBF327" w14:textId="77777777">
        <w:tc>
          <w:tcPr>
            <w:tcW w:w="1548" w:type="dxa"/>
          </w:tcPr>
          <w:p w14:paraId="65BBF324" w14:textId="77777777" w:rsidR="008308BB" w:rsidRDefault="008308BB" w:rsidP="009C4FE1">
            <w:pPr>
              <w:pStyle w:val="Textodetabla"/>
              <w:rPr>
                <w:lang w:val="pt-BR"/>
              </w:rPr>
            </w:pPr>
            <w:r>
              <w:rPr>
                <w:lang w:val="pt-BR"/>
              </w:rPr>
              <w:t>149</w:t>
            </w:r>
          </w:p>
        </w:tc>
        <w:tc>
          <w:tcPr>
            <w:tcW w:w="5220" w:type="dxa"/>
          </w:tcPr>
          <w:p w14:paraId="65BBF325" w14:textId="77777777" w:rsidR="008308BB" w:rsidRDefault="008308BB" w:rsidP="009C4FE1">
            <w:pPr>
              <w:pStyle w:val="Textodetabla"/>
              <w:rPr>
                <w:lang w:val="pt-BR"/>
              </w:rPr>
            </w:pPr>
            <w:r>
              <w:rPr>
                <w:lang w:val="pt-BR"/>
              </w:rPr>
              <w:t>María Cecilia Rosado Uc</w:t>
            </w:r>
          </w:p>
        </w:tc>
        <w:tc>
          <w:tcPr>
            <w:tcW w:w="2160" w:type="dxa"/>
          </w:tcPr>
          <w:p w14:paraId="65BBF326" w14:textId="77777777" w:rsidR="008308BB" w:rsidRDefault="008308BB" w:rsidP="009C4FE1">
            <w:pPr>
              <w:pStyle w:val="Textodetabla"/>
              <w:rPr>
                <w:lang w:val="pt-BR"/>
              </w:rPr>
            </w:pPr>
            <w:r>
              <w:rPr>
                <w:lang w:val="pt-BR"/>
              </w:rPr>
              <w:t>Tizimín</w:t>
            </w:r>
          </w:p>
        </w:tc>
      </w:tr>
      <w:tr w:rsidR="008308BB" w14:paraId="65BBF32B" w14:textId="77777777">
        <w:tc>
          <w:tcPr>
            <w:tcW w:w="1548" w:type="dxa"/>
          </w:tcPr>
          <w:p w14:paraId="65BBF328" w14:textId="77777777" w:rsidR="008308BB" w:rsidRDefault="008308BB" w:rsidP="009C4FE1">
            <w:pPr>
              <w:pStyle w:val="Textodetabla"/>
              <w:rPr>
                <w:lang w:val="pt-BR"/>
              </w:rPr>
            </w:pPr>
            <w:r>
              <w:rPr>
                <w:lang w:val="pt-BR"/>
              </w:rPr>
              <w:t>150</w:t>
            </w:r>
          </w:p>
        </w:tc>
        <w:tc>
          <w:tcPr>
            <w:tcW w:w="5220" w:type="dxa"/>
          </w:tcPr>
          <w:p w14:paraId="65BBF329" w14:textId="77777777" w:rsidR="008308BB" w:rsidRDefault="008308BB" w:rsidP="009C4FE1">
            <w:pPr>
              <w:pStyle w:val="Textodetabla"/>
              <w:rPr>
                <w:lang w:val="pt-BR"/>
              </w:rPr>
            </w:pPr>
            <w:r>
              <w:rPr>
                <w:lang w:val="pt-BR"/>
              </w:rPr>
              <w:t>Cindy Sarai Canul Cemé</w:t>
            </w:r>
          </w:p>
        </w:tc>
        <w:tc>
          <w:tcPr>
            <w:tcW w:w="2160" w:type="dxa"/>
          </w:tcPr>
          <w:p w14:paraId="65BBF32A" w14:textId="77777777" w:rsidR="008308BB" w:rsidRDefault="008308BB" w:rsidP="009C4FE1">
            <w:pPr>
              <w:pStyle w:val="Textodetabla"/>
              <w:rPr>
                <w:lang w:val="pt-BR"/>
              </w:rPr>
            </w:pPr>
            <w:r>
              <w:rPr>
                <w:lang w:val="pt-BR"/>
              </w:rPr>
              <w:t>Tizimín</w:t>
            </w:r>
          </w:p>
        </w:tc>
      </w:tr>
      <w:tr w:rsidR="008308BB" w14:paraId="65BBF32F" w14:textId="77777777">
        <w:tc>
          <w:tcPr>
            <w:tcW w:w="1548" w:type="dxa"/>
          </w:tcPr>
          <w:p w14:paraId="65BBF32C" w14:textId="77777777" w:rsidR="008308BB" w:rsidRDefault="008308BB" w:rsidP="009C4FE1">
            <w:pPr>
              <w:pStyle w:val="Textodetabla"/>
              <w:rPr>
                <w:lang w:val="pt-BR"/>
              </w:rPr>
            </w:pPr>
            <w:r>
              <w:rPr>
                <w:lang w:val="pt-BR"/>
              </w:rPr>
              <w:t>151</w:t>
            </w:r>
          </w:p>
        </w:tc>
        <w:tc>
          <w:tcPr>
            <w:tcW w:w="5220" w:type="dxa"/>
          </w:tcPr>
          <w:p w14:paraId="65BBF32D" w14:textId="77777777" w:rsidR="008308BB" w:rsidRDefault="008308BB" w:rsidP="009C4FE1">
            <w:pPr>
              <w:pStyle w:val="Textodetabla"/>
              <w:rPr>
                <w:lang w:val="pt-BR"/>
              </w:rPr>
            </w:pPr>
            <w:r>
              <w:rPr>
                <w:lang w:val="pt-BR"/>
              </w:rPr>
              <w:t>José Cosme Cen Argaez</w:t>
            </w:r>
          </w:p>
        </w:tc>
        <w:tc>
          <w:tcPr>
            <w:tcW w:w="2160" w:type="dxa"/>
          </w:tcPr>
          <w:p w14:paraId="65BBF32E" w14:textId="77777777" w:rsidR="008308BB" w:rsidRDefault="008308BB" w:rsidP="009C4FE1">
            <w:pPr>
              <w:pStyle w:val="Textodetabla"/>
              <w:rPr>
                <w:lang w:val="pt-BR"/>
              </w:rPr>
            </w:pPr>
            <w:r>
              <w:rPr>
                <w:lang w:val="pt-BR"/>
              </w:rPr>
              <w:t>Tizimín</w:t>
            </w:r>
          </w:p>
        </w:tc>
      </w:tr>
      <w:tr w:rsidR="008308BB" w14:paraId="65BBF333" w14:textId="77777777">
        <w:tc>
          <w:tcPr>
            <w:tcW w:w="1548" w:type="dxa"/>
          </w:tcPr>
          <w:p w14:paraId="65BBF330" w14:textId="77777777" w:rsidR="008308BB" w:rsidRDefault="008308BB" w:rsidP="009C4FE1">
            <w:pPr>
              <w:pStyle w:val="Textodetabla"/>
              <w:rPr>
                <w:lang w:val="pt-BR"/>
              </w:rPr>
            </w:pPr>
            <w:r>
              <w:rPr>
                <w:lang w:val="pt-BR"/>
              </w:rPr>
              <w:t>152</w:t>
            </w:r>
          </w:p>
        </w:tc>
        <w:tc>
          <w:tcPr>
            <w:tcW w:w="5220" w:type="dxa"/>
          </w:tcPr>
          <w:p w14:paraId="65BBF331" w14:textId="77777777" w:rsidR="008308BB" w:rsidRDefault="008308BB" w:rsidP="009C4FE1">
            <w:pPr>
              <w:pStyle w:val="Textodetabla"/>
              <w:rPr>
                <w:lang w:val="pt-BR"/>
              </w:rPr>
            </w:pPr>
            <w:r>
              <w:rPr>
                <w:lang w:val="pt-BR"/>
              </w:rPr>
              <w:t>Marleni Izamar May Balam</w:t>
            </w:r>
          </w:p>
        </w:tc>
        <w:tc>
          <w:tcPr>
            <w:tcW w:w="2160" w:type="dxa"/>
          </w:tcPr>
          <w:p w14:paraId="65BBF332" w14:textId="77777777" w:rsidR="008308BB" w:rsidRDefault="008308BB" w:rsidP="009C4FE1">
            <w:pPr>
              <w:pStyle w:val="Textodetabla"/>
              <w:rPr>
                <w:lang w:val="pt-BR"/>
              </w:rPr>
            </w:pPr>
            <w:r>
              <w:rPr>
                <w:lang w:val="pt-BR"/>
              </w:rPr>
              <w:t>Tizimín</w:t>
            </w:r>
          </w:p>
        </w:tc>
      </w:tr>
      <w:tr w:rsidR="008308BB" w:rsidRPr="00F446EE" w14:paraId="65BBF337" w14:textId="77777777">
        <w:tc>
          <w:tcPr>
            <w:tcW w:w="1548" w:type="dxa"/>
          </w:tcPr>
          <w:p w14:paraId="65BBF334" w14:textId="77777777" w:rsidR="008308BB" w:rsidRDefault="008308BB" w:rsidP="009C4FE1">
            <w:pPr>
              <w:pStyle w:val="Textodetabla"/>
              <w:rPr>
                <w:lang w:val="pt-BR"/>
              </w:rPr>
            </w:pPr>
            <w:r>
              <w:rPr>
                <w:lang w:val="pt-BR"/>
              </w:rPr>
              <w:t>153</w:t>
            </w:r>
          </w:p>
        </w:tc>
        <w:tc>
          <w:tcPr>
            <w:tcW w:w="5220" w:type="dxa"/>
          </w:tcPr>
          <w:p w14:paraId="65BBF335" w14:textId="77777777" w:rsidR="008308BB" w:rsidRPr="00F446EE" w:rsidRDefault="008308BB" w:rsidP="009C4FE1">
            <w:pPr>
              <w:pStyle w:val="Textodetabla"/>
            </w:pPr>
            <w:r w:rsidRPr="00F446EE">
              <w:t>Anahi del Rosario Caamal Noh</w:t>
            </w:r>
          </w:p>
        </w:tc>
        <w:tc>
          <w:tcPr>
            <w:tcW w:w="2160" w:type="dxa"/>
          </w:tcPr>
          <w:p w14:paraId="65BBF336" w14:textId="77777777" w:rsidR="008308BB" w:rsidRPr="00F446EE" w:rsidRDefault="008308BB" w:rsidP="009C4FE1">
            <w:pPr>
              <w:pStyle w:val="Textodetabla"/>
            </w:pPr>
            <w:r>
              <w:rPr>
                <w:lang w:val="pt-BR"/>
              </w:rPr>
              <w:t>Tizimín</w:t>
            </w:r>
          </w:p>
        </w:tc>
      </w:tr>
      <w:tr w:rsidR="008308BB" w14:paraId="65BBF33B" w14:textId="77777777">
        <w:tc>
          <w:tcPr>
            <w:tcW w:w="1548" w:type="dxa"/>
          </w:tcPr>
          <w:p w14:paraId="65BBF338" w14:textId="77777777" w:rsidR="008308BB" w:rsidRDefault="008308BB" w:rsidP="009C4FE1">
            <w:pPr>
              <w:pStyle w:val="Textodetabla"/>
              <w:rPr>
                <w:lang w:val="pt-BR"/>
              </w:rPr>
            </w:pPr>
            <w:r>
              <w:rPr>
                <w:lang w:val="pt-BR"/>
              </w:rPr>
              <w:t>154</w:t>
            </w:r>
          </w:p>
        </w:tc>
        <w:tc>
          <w:tcPr>
            <w:tcW w:w="5220" w:type="dxa"/>
          </w:tcPr>
          <w:p w14:paraId="65BBF339" w14:textId="77777777" w:rsidR="008308BB" w:rsidRDefault="008308BB" w:rsidP="009C4FE1">
            <w:pPr>
              <w:pStyle w:val="Textodetabla"/>
              <w:rPr>
                <w:lang w:val="pt-BR"/>
              </w:rPr>
            </w:pPr>
            <w:r>
              <w:rPr>
                <w:lang w:val="pt-BR"/>
              </w:rPr>
              <w:t>Flory Glademy Valencia Medina</w:t>
            </w:r>
          </w:p>
        </w:tc>
        <w:tc>
          <w:tcPr>
            <w:tcW w:w="2160" w:type="dxa"/>
          </w:tcPr>
          <w:p w14:paraId="65BBF33A" w14:textId="77777777" w:rsidR="008308BB" w:rsidRDefault="008308BB" w:rsidP="009C4FE1">
            <w:pPr>
              <w:pStyle w:val="Textodetabla"/>
              <w:rPr>
                <w:lang w:val="pt-BR"/>
              </w:rPr>
            </w:pPr>
            <w:r>
              <w:rPr>
                <w:lang w:val="pt-BR"/>
              </w:rPr>
              <w:t>Tizimín</w:t>
            </w:r>
          </w:p>
        </w:tc>
      </w:tr>
      <w:tr w:rsidR="008308BB" w14:paraId="65BBF33F" w14:textId="77777777">
        <w:tc>
          <w:tcPr>
            <w:tcW w:w="1548" w:type="dxa"/>
          </w:tcPr>
          <w:p w14:paraId="65BBF33C" w14:textId="77777777" w:rsidR="008308BB" w:rsidRDefault="008308BB" w:rsidP="009C4FE1">
            <w:pPr>
              <w:pStyle w:val="Textodetabla"/>
              <w:rPr>
                <w:lang w:val="pt-BR"/>
              </w:rPr>
            </w:pPr>
            <w:r>
              <w:rPr>
                <w:lang w:val="pt-BR"/>
              </w:rPr>
              <w:t>155</w:t>
            </w:r>
          </w:p>
        </w:tc>
        <w:tc>
          <w:tcPr>
            <w:tcW w:w="5220" w:type="dxa"/>
          </w:tcPr>
          <w:p w14:paraId="65BBF33D" w14:textId="77777777" w:rsidR="008308BB" w:rsidRDefault="008308BB" w:rsidP="009C4FE1">
            <w:pPr>
              <w:pStyle w:val="Textodetabla"/>
              <w:rPr>
                <w:lang w:val="pt-BR"/>
              </w:rPr>
            </w:pPr>
            <w:r>
              <w:rPr>
                <w:lang w:val="pt-BR"/>
              </w:rPr>
              <w:t>Verónica Alejandra Soberanis Balam</w:t>
            </w:r>
          </w:p>
        </w:tc>
        <w:tc>
          <w:tcPr>
            <w:tcW w:w="2160" w:type="dxa"/>
          </w:tcPr>
          <w:p w14:paraId="65BBF33E" w14:textId="77777777" w:rsidR="008308BB" w:rsidRDefault="008308BB" w:rsidP="009C4FE1">
            <w:pPr>
              <w:pStyle w:val="Textodetabla"/>
              <w:rPr>
                <w:lang w:val="pt-BR"/>
              </w:rPr>
            </w:pPr>
            <w:r>
              <w:rPr>
                <w:lang w:val="pt-BR"/>
              </w:rPr>
              <w:t>Tizimín</w:t>
            </w:r>
          </w:p>
        </w:tc>
      </w:tr>
      <w:tr w:rsidR="008308BB" w14:paraId="65BBF343" w14:textId="77777777">
        <w:tc>
          <w:tcPr>
            <w:tcW w:w="1548" w:type="dxa"/>
          </w:tcPr>
          <w:p w14:paraId="65BBF340" w14:textId="77777777" w:rsidR="008308BB" w:rsidRDefault="008308BB" w:rsidP="009C4FE1">
            <w:pPr>
              <w:pStyle w:val="Textodetabla"/>
              <w:rPr>
                <w:lang w:val="pt-BR"/>
              </w:rPr>
            </w:pPr>
            <w:r>
              <w:rPr>
                <w:lang w:val="pt-BR"/>
              </w:rPr>
              <w:t>156</w:t>
            </w:r>
          </w:p>
        </w:tc>
        <w:tc>
          <w:tcPr>
            <w:tcW w:w="5220" w:type="dxa"/>
          </w:tcPr>
          <w:p w14:paraId="65BBF341" w14:textId="77777777" w:rsidR="008308BB" w:rsidRDefault="008308BB" w:rsidP="009C4FE1">
            <w:pPr>
              <w:pStyle w:val="Textodetabla"/>
              <w:rPr>
                <w:lang w:val="pt-BR"/>
              </w:rPr>
            </w:pPr>
            <w:r>
              <w:rPr>
                <w:lang w:val="pt-BR"/>
              </w:rPr>
              <w:t>Víctor Humberto Albornoz Uch</w:t>
            </w:r>
          </w:p>
        </w:tc>
        <w:tc>
          <w:tcPr>
            <w:tcW w:w="2160" w:type="dxa"/>
          </w:tcPr>
          <w:p w14:paraId="65BBF342" w14:textId="77777777" w:rsidR="008308BB" w:rsidRDefault="008308BB" w:rsidP="009C4FE1">
            <w:pPr>
              <w:pStyle w:val="Textodetabla"/>
              <w:rPr>
                <w:lang w:val="pt-BR"/>
              </w:rPr>
            </w:pPr>
            <w:r>
              <w:rPr>
                <w:lang w:val="pt-BR"/>
              </w:rPr>
              <w:t>Tizimín</w:t>
            </w:r>
          </w:p>
        </w:tc>
      </w:tr>
      <w:tr w:rsidR="008308BB" w14:paraId="65BBF347" w14:textId="77777777">
        <w:tc>
          <w:tcPr>
            <w:tcW w:w="1548" w:type="dxa"/>
          </w:tcPr>
          <w:p w14:paraId="65BBF344" w14:textId="77777777" w:rsidR="008308BB" w:rsidRDefault="008308BB" w:rsidP="009C4FE1">
            <w:pPr>
              <w:pStyle w:val="Textodetabla"/>
              <w:rPr>
                <w:lang w:val="pt-BR"/>
              </w:rPr>
            </w:pPr>
            <w:r>
              <w:rPr>
                <w:lang w:val="pt-BR"/>
              </w:rPr>
              <w:t>157</w:t>
            </w:r>
          </w:p>
        </w:tc>
        <w:tc>
          <w:tcPr>
            <w:tcW w:w="5220" w:type="dxa"/>
          </w:tcPr>
          <w:p w14:paraId="65BBF345" w14:textId="77777777" w:rsidR="008308BB" w:rsidRDefault="008308BB" w:rsidP="009C4FE1">
            <w:pPr>
              <w:pStyle w:val="Textodetabla"/>
              <w:rPr>
                <w:lang w:val="pt-BR"/>
              </w:rPr>
            </w:pPr>
            <w:r>
              <w:rPr>
                <w:lang w:val="pt-BR"/>
              </w:rPr>
              <w:t>Landy Candelaria Cemé Yam</w:t>
            </w:r>
          </w:p>
        </w:tc>
        <w:tc>
          <w:tcPr>
            <w:tcW w:w="2160" w:type="dxa"/>
          </w:tcPr>
          <w:p w14:paraId="65BBF346" w14:textId="77777777" w:rsidR="008308BB" w:rsidRDefault="008308BB" w:rsidP="009C4FE1">
            <w:pPr>
              <w:pStyle w:val="Textodetabla"/>
              <w:rPr>
                <w:lang w:val="pt-BR"/>
              </w:rPr>
            </w:pPr>
            <w:r>
              <w:rPr>
                <w:lang w:val="pt-BR"/>
              </w:rPr>
              <w:t>Tizimín</w:t>
            </w:r>
          </w:p>
        </w:tc>
      </w:tr>
      <w:tr w:rsidR="008308BB" w14:paraId="65BBF34B" w14:textId="77777777">
        <w:tc>
          <w:tcPr>
            <w:tcW w:w="1548" w:type="dxa"/>
          </w:tcPr>
          <w:p w14:paraId="65BBF348" w14:textId="77777777" w:rsidR="008308BB" w:rsidRDefault="008308BB" w:rsidP="009C4FE1">
            <w:pPr>
              <w:pStyle w:val="Textodetabla"/>
              <w:rPr>
                <w:lang w:val="pt-BR"/>
              </w:rPr>
            </w:pPr>
            <w:r>
              <w:rPr>
                <w:lang w:val="pt-BR"/>
              </w:rPr>
              <w:t>158</w:t>
            </w:r>
          </w:p>
        </w:tc>
        <w:tc>
          <w:tcPr>
            <w:tcW w:w="5220" w:type="dxa"/>
          </w:tcPr>
          <w:p w14:paraId="65BBF349" w14:textId="77777777" w:rsidR="008308BB" w:rsidRDefault="008308BB" w:rsidP="009C4FE1">
            <w:pPr>
              <w:pStyle w:val="Textodetabla"/>
              <w:rPr>
                <w:lang w:val="pt-BR"/>
              </w:rPr>
            </w:pPr>
            <w:r>
              <w:rPr>
                <w:lang w:val="pt-BR"/>
              </w:rPr>
              <w:t>José Ramón Ek Martín</w:t>
            </w:r>
          </w:p>
        </w:tc>
        <w:tc>
          <w:tcPr>
            <w:tcW w:w="2160" w:type="dxa"/>
          </w:tcPr>
          <w:p w14:paraId="65BBF34A" w14:textId="77777777" w:rsidR="008308BB" w:rsidRDefault="008308BB" w:rsidP="009C4FE1">
            <w:pPr>
              <w:pStyle w:val="Textodetabla"/>
              <w:rPr>
                <w:lang w:val="pt-BR"/>
              </w:rPr>
            </w:pPr>
            <w:r>
              <w:rPr>
                <w:lang w:val="pt-BR"/>
              </w:rPr>
              <w:t>Tizimín</w:t>
            </w:r>
          </w:p>
        </w:tc>
      </w:tr>
      <w:tr w:rsidR="008308BB" w14:paraId="65BBF34F" w14:textId="77777777">
        <w:tc>
          <w:tcPr>
            <w:tcW w:w="1548" w:type="dxa"/>
          </w:tcPr>
          <w:p w14:paraId="65BBF34C" w14:textId="77777777" w:rsidR="008308BB" w:rsidRDefault="008308BB" w:rsidP="009C4FE1">
            <w:pPr>
              <w:pStyle w:val="Textodetabla"/>
              <w:rPr>
                <w:lang w:val="pt-BR"/>
              </w:rPr>
            </w:pPr>
            <w:r>
              <w:rPr>
                <w:lang w:val="pt-BR"/>
              </w:rPr>
              <w:t>159</w:t>
            </w:r>
          </w:p>
        </w:tc>
        <w:tc>
          <w:tcPr>
            <w:tcW w:w="5220" w:type="dxa"/>
          </w:tcPr>
          <w:p w14:paraId="65BBF34D" w14:textId="77777777" w:rsidR="008308BB" w:rsidRDefault="008308BB" w:rsidP="009C4FE1">
            <w:pPr>
              <w:pStyle w:val="Textodetabla"/>
              <w:rPr>
                <w:lang w:val="pt-BR"/>
              </w:rPr>
            </w:pPr>
            <w:r>
              <w:rPr>
                <w:lang w:val="pt-BR"/>
              </w:rPr>
              <w:t>Lourdes Geovana Tec Chuc</w:t>
            </w:r>
          </w:p>
        </w:tc>
        <w:tc>
          <w:tcPr>
            <w:tcW w:w="2160" w:type="dxa"/>
          </w:tcPr>
          <w:p w14:paraId="65BBF34E" w14:textId="77777777" w:rsidR="008308BB" w:rsidRDefault="008308BB" w:rsidP="009C4FE1">
            <w:pPr>
              <w:pStyle w:val="Textodetabla"/>
              <w:rPr>
                <w:lang w:val="pt-BR"/>
              </w:rPr>
            </w:pPr>
            <w:r>
              <w:rPr>
                <w:lang w:val="pt-BR"/>
              </w:rPr>
              <w:t>Tizimín</w:t>
            </w:r>
          </w:p>
        </w:tc>
      </w:tr>
      <w:tr w:rsidR="008308BB" w14:paraId="65BBF353" w14:textId="77777777">
        <w:tc>
          <w:tcPr>
            <w:tcW w:w="1548" w:type="dxa"/>
          </w:tcPr>
          <w:p w14:paraId="65BBF350" w14:textId="77777777" w:rsidR="008308BB" w:rsidRDefault="008308BB" w:rsidP="009C4FE1">
            <w:pPr>
              <w:pStyle w:val="Textodetabla"/>
              <w:rPr>
                <w:lang w:val="pt-BR"/>
              </w:rPr>
            </w:pPr>
            <w:r>
              <w:rPr>
                <w:lang w:val="pt-BR"/>
              </w:rPr>
              <w:t>160</w:t>
            </w:r>
          </w:p>
        </w:tc>
        <w:tc>
          <w:tcPr>
            <w:tcW w:w="5220" w:type="dxa"/>
          </w:tcPr>
          <w:p w14:paraId="65BBF351" w14:textId="77777777" w:rsidR="008308BB" w:rsidRDefault="008308BB" w:rsidP="009C4FE1">
            <w:pPr>
              <w:pStyle w:val="Textodetabla"/>
              <w:rPr>
                <w:lang w:val="pt-BR"/>
              </w:rPr>
            </w:pPr>
            <w:r>
              <w:rPr>
                <w:lang w:val="pt-BR"/>
              </w:rPr>
              <w:t>Nubia Angélica Borges García</w:t>
            </w:r>
          </w:p>
        </w:tc>
        <w:tc>
          <w:tcPr>
            <w:tcW w:w="2160" w:type="dxa"/>
          </w:tcPr>
          <w:p w14:paraId="65BBF352" w14:textId="77777777" w:rsidR="008308BB" w:rsidRDefault="008308BB" w:rsidP="009C4FE1">
            <w:pPr>
              <w:pStyle w:val="Textodetabla"/>
              <w:rPr>
                <w:lang w:val="pt-BR"/>
              </w:rPr>
            </w:pPr>
            <w:r>
              <w:rPr>
                <w:lang w:val="pt-BR"/>
              </w:rPr>
              <w:t>Tizimín</w:t>
            </w:r>
          </w:p>
        </w:tc>
      </w:tr>
      <w:tr w:rsidR="008308BB" w14:paraId="65BBF357" w14:textId="77777777">
        <w:tc>
          <w:tcPr>
            <w:tcW w:w="1548" w:type="dxa"/>
          </w:tcPr>
          <w:p w14:paraId="65BBF354" w14:textId="77777777" w:rsidR="008308BB" w:rsidRDefault="008308BB" w:rsidP="009C4FE1">
            <w:pPr>
              <w:pStyle w:val="Textodetabla"/>
              <w:rPr>
                <w:lang w:val="pt-BR"/>
              </w:rPr>
            </w:pPr>
            <w:r>
              <w:rPr>
                <w:lang w:val="pt-BR"/>
              </w:rPr>
              <w:t>161</w:t>
            </w:r>
          </w:p>
        </w:tc>
        <w:tc>
          <w:tcPr>
            <w:tcW w:w="5220" w:type="dxa"/>
          </w:tcPr>
          <w:p w14:paraId="65BBF355" w14:textId="77777777" w:rsidR="008308BB" w:rsidRDefault="008308BB" w:rsidP="009C4FE1">
            <w:pPr>
              <w:pStyle w:val="Textodetabla"/>
              <w:rPr>
                <w:lang w:val="pt-BR"/>
              </w:rPr>
            </w:pPr>
            <w:r>
              <w:rPr>
                <w:lang w:val="pt-BR"/>
              </w:rPr>
              <w:t>Joel Alberto Mex Turriza</w:t>
            </w:r>
          </w:p>
        </w:tc>
        <w:tc>
          <w:tcPr>
            <w:tcW w:w="2160" w:type="dxa"/>
          </w:tcPr>
          <w:p w14:paraId="65BBF356" w14:textId="77777777" w:rsidR="008308BB" w:rsidRDefault="008308BB" w:rsidP="009C4FE1">
            <w:pPr>
              <w:pStyle w:val="Textodetabla"/>
              <w:rPr>
                <w:lang w:val="pt-BR"/>
              </w:rPr>
            </w:pPr>
            <w:r>
              <w:rPr>
                <w:lang w:val="pt-BR"/>
              </w:rPr>
              <w:t>Tizimín</w:t>
            </w:r>
          </w:p>
        </w:tc>
      </w:tr>
      <w:tr w:rsidR="008308BB" w14:paraId="65BBF35B" w14:textId="77777777">
        <w:tc>
          <w:tcPr>
            <w:tcW w:w="1548" w:type="dxa"/>
          </w:tcPr>
          <w:p w14:paraId="65BBF358" w14:textId="77777777" w:rsidR="008308BB" w:rsidRDefault="008308BB" w:rsidP="009C4FE1">
            <w:pPr>
              <w:pStyle w:val="Textodetabla"/>
              <w:rPr>
                <w:lang w:val="pt-BR"/>
              </w:rPr>
            </w:pPr>
            <w:r>
              <w:rPr>
                <w:lang w:val="pt-BR"/>
              </w:rPr>
              <w:t>162</w:t>
            </w:r>
          </w:p>
        </w:tc>
        <w:tc>
          <w:tcPr>
            <w:tcW w:w="5220" w:type="dxa"/>
          </w:tcPr>
          <w:p w14:paraId="65BBF359" w14:textId="77777777" w:rsidR="008308BB" w:rsidRDefault="008308BB" w:rsidP="009C4FE1">
            <w:pPr>
              <w:pStyle w:val="Textodetabla"/>
              <w:rPr>
                <w:lang w:val="pt-BR"/>
              </w:rPr>
            </w:pPr>
            <w:r>
              <w:rPr>
                <w:lang w:val="pt-BR"/>
              </w:rPr>
              <w:t>Carlos Azael Cuxim Uch</w:t>
            </w:r>
          </w:p>
        </w:tc>
        <w:tc>
          <w:tcPr>
            <w:tcW w:w="2160" w:type="dxa"/>
          </w:tcPr>
          <w:p w14:paraId="65BBF35A" w14:textId="77777777" w:rsidR="008308BB" w:rsidRDefault="008308BB" w:rsidP="009C4FE1">
            <w:pPr>
              <w:pStyle w:val="Textodetabla"/>
              <w:rPr>
                <w:lang w:val="pt-BR"/>
              </w:rPr>
            </w:pPr>
            <w:r>
              <w:rPr>
                <w:lang w:val="pt-BR"/>
              </w:rPr>
              <w:t>Tizimín</w:t>
            </w:r>
          </w:p>
        </w:tc>
      </w:tr>
      <w:tr w:rsidR="008308BB" w14:paraId="65BBF35F" w14:textId="77777777">
        <w:tc>
          <w:tcPr>
            <w:tcW w:w="1548" w:type="dxa"/>
          </w:tcPr>
          <w:p w14:paraId="65BBF35C" w14:textId="77777777" w:rsidR="008308BB" w:rsidRDefault="008308BB" w:rsidP="009C4FE1">
            <w:pPr>
              <w:pStyle w:val="Textodetabla"/>
              <w:rPr>
                <w:lang w:val="pt-BR"/>
              </w:rPr>
            </w:pPr>
            <w:r>
              <w:rPr>
                <w:lang w:val="pt-BR"/>
              </w:rPr>
              <w:t>163</w:t>
            </w:r>
          </w:p>
        </w:tc>
        <w:tc>
          <w:tcPr>
            <w:tcW w:w="5220" w:type="dxa"/>
          </w:tcPr>
          <w:p w14:paraId="65BBF35D" w14:textId="77777777" w:rsidR="008308BB" w:rsidRDefault="008308BB" w:rsidP="009C4FE1">
            <w:pPr>
              <w:pStyle w:val="Textodetabla"/>
              <w:rPr>
                <w:lang w:val="pt-BR"/>
              </w:rPr>
            </w:pPr>
            <w:r>
              <w:rPr>
                <w:lang w:val="pt-BR"/>
              </w:rPr>
              <w:t>Reyna Lizbeth Santos Vela</w:t>
            </w:r>
          </w:p>
        </w:tc>
        <w:tc>
          <w:tcPr>
            <w:tcW w:w="2160" w:type="dxa"/>
          </w:tcPr>
          <w:p w14:paraId="65BBF35E" w14:textId="77777777" w:rsidR="008308BB" w:rsidRDefault="008308BB" w:rsidP="009C4FE1">
            <w:pPr>
              <w:pStyle w:val="Textodetabla"/>
              <w:rPr>
                <w:lang w:val="pt-BR"/>
              </w:rPr>
            </w:pPr>
            <w:r>
              <w:rPr>
                <w:lang w:val="pt-BR"/>
              </w:rPr>
              <w:t>Tizimín</w:t>
            </w:r>
          </w:p>
        </w:tc>
      </w:tr>
      <w:tr w:rsidR="008308BB" w14:paraId="65BBF363" w14:textId="77777777">
        <w:tc>
          <w:tcPr>
            <w:tcW w:w="1548" w:type="dxa"/>
          </w:tcPr>
          <w:p w14:paraId="65BBF360" w14:textId="77777777" w:rsidR="008308BB" w:rsidRDefault="008308BB" w:rsidP="009C4FE1">
            <w:pPr>
              <w:pStyle w:val="Textodetabla"/>
              <w:rPr>
                <w:lang w:val="pt-BR"/>
              </w:rPr>
            </w:pPr>
            <w:r>
              <w:rPr>
                <w:lang w:val="pt-BR"/>
              </w:rPr>
              <w:t>164</w:t>
            </w:r>
          </w:p>
        </w:tc>
        <w:tc>
          <w:tcPr>
            <w:tcW w:w="5220" w:type="dxa"/>
          </w:tcPr>
          <w:p w14:paraId="65BBF361" w14:textId="77777777" w:rsidR="008308BB" w:rsidRDefault="008308BB" w:rsidP="009C4FE1">
            <w:pPr>
              <w:pStyle w:val="Textodetabla"/>
              <w:rPr>
                <w:lang w:val="pt-BR"/>
              </w:rPr>
            </w:pPr>
            <w:r>
              <w:rPr>
                <w:lang w:val="pt-BR"/>
              </w:rPr>
              <w:t>Adriana de Fátima Martín Och</w:t>
            </w:r>
          </w:p>
        </w:tc>
        <w:tc>
          <w:tcPr>
            <w:tcW w:w="2160" w:type="dxa"/>
          </w:tcPr>
          <w:p w14:paraId="65BBF362" w14:textId="77777777" w:rsidR="008308BB" w:rsidRDefault="008308BB" w:rsidP="009C4FE1">
            <w:pPr>
              <w:pStyle w:val="Textodetabla"/>
              <w:rPr>
                <w:lang w:val="pt-BR"/>
              </w:rPr>
            </w:pPr>
            <w:r>
              <w:rPr>
                <w:lang w:val="pt-BR"/>
              </w:rPr>
              <w:t>Tizimín</w:t>
            </w:r>
          </w:p>
        </w:tc>
      </w:tr>
      <w:tr w:rsidR="008308BB" w14:paraId="65BBF367" w14:textId="77777777">
        <w:tc>
          <w:tcPr>
            <w:tcW w:w="1548" w:type="dxa"/>
          </w:tcPr>
          <w:p w14:paraId="65BBF364" w14:textId="77777777" w:rsidR="008308BB" w:rsidRDefault="008308BB" w:rsidP="009C4FE1">
            <w:pPr>
              <w:pStyle w:val="Textodetabla"/>
              <w:rPr>
                <w:lang w:val="pt-BR"/>
              </w:rPr>
            </w:pPr>
            <w:r>
              <w:rPr>
                <w:lang w:val="pt-BR"/>
              </w:rPr>
              <w:t>165</w:t>
            </w:r>
          </w:p>
        </w:tc>
        <w:tc>
          <w:tcPr>
            <w:tcW w:w="5220" w:type="dxa"/>
          </w:tcPr>
          <w:p w14:paraId="65BBF365" w14:textId="77777777" w:rsidR="008308BB" w:rsidRDefault="008308BB" w:rsidP="009C4FE1">
            <w:pPr>
              <w:pStyle w:val="Textodetabla"/>
              <w:rPr>
                <w:lang w:val="pt-BR"/>
              </w:rPr>
            </w:pPr>
            <w:r>
              <w:rPr>
                <w:lang w:val="pt-BR"/>
              </w:rPr>
              <w:t xml:space="preserve">Laura Berenice Chan Aguilar </w:t>
            </w:r>
          </w:p>
        </w:tc>
        <w:tc>
          <w:tcPr>
            <w:tcW w:w="2160" w:type="dxa"/>
          </w:tcPr>
          <w:p w14:paraId="65BBF366" w14:textId="77777777" w:rsidR="008308BB" w:rsidRDefault="008308BB" w:rsidP="009C4FE1">
            <w:pPr>
              <w:pStyle w:val="Textodetabla"/>
              <w:rPr>
                <w:lang w:val="pt-BR"/>
              </w:rPr>
            </w:pPr>
            <w:r>
              <w:rPr>
                <w:lang w:val="pt-BR"/>
              </w:rPr>
              <w:t>Tizimín</w:t>
            </w:r>
          </w:p>
        </w:tc>
      </w:tr>
      <w:tr w:rsidR="008308BB" w14:paraId="65BBF36B" w14:textId="77777777">
        <w:tc>
          <w:tcPr>
            <w:tcW w:w="1548" w:type="dxa"/>
          </w:tcPr>
          <w:p w14:paraId="65BBF368" w14:textId="77777777" w:rsidR="008308BB" w:rsidRDefault="008308BB" w:rsidP="009C4FE1">
            <w:pPr>
              <w:pStyle w:val="Textodetabla"/>
              <w:rPr>
                <w:lang w:val="pt-BR"/>
              </w:rPr>
            </w:pPr>
            <w:r>
              <w:rPr>
                <w:lang w:val="pt-BR"/>
              </w:rPr>
              <w:t>166</w:t>
            </w:r>
          </w:p>
        </w:tc>
        <w:tc>
          <w:tcPr>
            <w:tcW w:w="5220" w:type="dxa"/>
          </w:tcPr>
          <w:p w14:paraId="65BBF369" w14:textId="77777777" w:rsidR="008308BB" w:rsidRDefault="008308BB" w:rsidP="009C4FE1">
            <w:pPr>
              <w:pStyle w:val="Textodetabla"/>
              <w:rPr>
                <w:lang w:val="pt-BR"/>
              </w:rPr>
            </w:pPr>
            <w:r>
              <w:rPr>
                <w:lang w:val="pt-BR"/>
              </w:rPr>
              <w:t>Jesús Alejandro Marrufo Pérez</w:t>
            </w:r>
          </w:p>
        </w:tc>
        <w:tc>
          <w:tcPr>
            <w:tcW w:w="2160" w:type="dxa"/>
          </w:tcPr>
          <w:p w14:paraId="65BBF36A" w14:textId="77777777" w:rsidR="008308BB" w:rsidRDefault="008308BB" w:rsidP="009C4FE1">
            <w:pPr>
              <w:pStyle w:val="Textodetabla"/>
              <w:rPr>
                <w:lang w:val="pt-BR"/>
              </w:rPr>
            </w:pPr>
            <w:r>
              <w:rPr>
                <w:lang w:val="pt-BR"/>
              </w:rPr>
              <w:t>Tizimín</w:t>
            </w:r>
          </w:p>
        </w:tc>
      </w:tr>
      <w:tr w:rsidR="008308BB" w14:paraId="65BBF36F" w14:textId="77777777">
        <w:tc>
          <w:tcPr>
            <w:tcW w:w="1548" w:type="dxa"/>
          </w:tcPr>
          <w:p w14:paraId="65BBF36C" w14:textId="77777777" w:rsidR="008308BB" w:rsidRDefault="008308BB" w:rsidP="009C4FE1">
            <w:pPr>
              <w:pStyle w:val="Textodetabla"/>
              <w:rPr>
                <w:lang w:val="pt-BR"/>
              </w:rPr>
            </w:pPr>
            <w:r>
              <w:rPr>
                <w:lang w:val="pt-BR"/>
              </w:rPr>
              <w:t>167</w:t>
            </w:r>
          </w:p>
        </w:tc>
        <w:tc>
          <w:tcPr>
            <w:tcW w:w="5220" w:type="dxa"/>
          </w:tcPr>
          <w:p w14:paraId="65BBF36D" w14:textId="77777777" w:rsidR="008308BB" w:rsidRDefault="008308BB" w:rsidP="009C4FE1">
            <w:pPr>
              <w:pStyle w:val="Textodetabla"/>
              <w:rPr>
                <w:lang w:val="pt-BR"/>
              </w:rPr>
            </w:pPr>
            <w:r>
              <w:rPr>
                <w:lang w:val="pt-BR"/>
              </w:rPr>
              <w:t>Eldaí Amisadaí Rivero Martín</w:t>
            </w:r>
          </w:p>
        </w:tc>
        <w:tc>
          <w:tcPr>
            <w:tcW w:w="2160" w:type="dxa"/>
          </w:tcPr>
          <w:p w14:paraId="65BBF36E" w14:textId="77777777" w:rsidR="008308BB" w:rsidRDefault="008308BB" w:rsidP="009C4FE1">
            <w:pPr>
              <w:pStyle w:val="Textodetabla"/>
              <w:rPr>
                <w:lang w:val="pt-BR"/>
              </w:rPr>
            </w:pPr>
            <w:r>
              <w:rPr>
                <w:lang w:val="pt-BR"/>
              </w:rPr>
              <w:t>Tizimín</w:t>
            </w:r>
          </w:p>
        </w:tc>
      </w:tr>
      <w:tr w:rsidR="008308BB" w14:paraId="65BBF373" w14:textId="77777777">
        <w:tc>
          <w:tcPr>
            <w:tcW w:w="1548" w:type="dxa"/>
          </w:tcPr>
          <w:p w14:paraId="65BBF370" w14:textId="77777777" w:rsidR="008308BB" w:rsidRDefault="008308BB" w:rsidP="009C4FE1">
            <w:pPr>
              <w:pStyle w:val="Textodetabla"/>
              <w:rPr>
                <w:lang w:val="pt-BR"/>
              </w:rPr>
            </w:pPr>
            <w:r>
              <w:rPr>
                <w:lang w:val="pt-BR"/>
              </w:rPr>
              <w:t>168</w:t>
            </w:r>
          </w:p>
        </w:tc>
        <w:tc>
          <w:tcPr>
            <w:tcW w:w="5220" w:type="dxa"/>
          </w:tcPr>
          <w:p w14:paraId="65BBF371" w14:textId="77777777" w:rsidR="008308BB" w:rsidRDefault="008308BB" w:rsidP="009C4FE1">
            <w:pPr>
              <w:pStyle w:val="Textodetabla"/>
              <w:rPr>
                <w:lang w:val="pt-BR"/>
              </w:rPr>
            </w:pPr>
            <w:r>
              <w:rPr>
                <w:lang w:val="pt-BR"/>
              </w:rPr>
              <w:t>Yesli Janet Noh Medina</w:t>
            </w:r>
          </w:p>
        </w:tc>
        <w:tc>
          <w:tcPr>
            <w:tcW w:w="2160" w:type="dxa"/>
          </w:tcPr>
          <w:p w14:paraId="65BBF372" w14:textId="77777777" w:rsidR="008308BB" w:rsidRDefault="008308BB" w:rsidP="009C4FE1">
            <w:pPr>
              <w:pStyle w:val="Textodetabla"/>
              <w:rPr>
                <w:lang w:val="pt-BR"/>
              </w:rPr>
            </w:pPr>
            <w:r>
              <w:rPr>
                <w:lang w:val="pt-BR"/>
              </w:rPr>
              <w:t>Tizimín</w:t>
            </w:r>
          </w:p>
        </w:tc>
      </w:tr>
      <w:tr w:rsidR="008308BB" w14:paraId="65BBF377" w14:textId="77777777">
        <w:tc>
          <w:tcPr>
            <w:tcW w:w="1548" w:type="dxa"/>
          </w:tcPr>
          <w:p w14:paraId="65BBF374" w14:textId="77777777" w:rsidR="008308BB" w:rsidRDefault="008308BB" w:rsidP="009C4FE1">
            <w:pPr>
              <w:pStyle w:val="Textodetabla"/>
              <w:rPr>
                <w:lang w:val="pt-BR"/>
              </w:rPr>
            </w:pPr>
            <w:r>
              <w:rPr>
                <w:lang w:val="pt-BR"/>
              </w:rPr>
              <w:t>169</w:t>
            </w:r>
          </w:p>
        </w:tc>
        <w:tc>
          <w:tcPr>
            <w:tcW w:w="5220" w:type="dxa"/>
          </w:tcPr>
          <w:p w14:paraId="65BBF375" w14:textId="77777777" w:rsidR="008308BB" w:rsidRDefault="008308BB" w:rsidP="009C4FE1">
            <w:pPr>
              <w:pStyle w:val="Textodetabla"/>
              <w:rPr>
                <w:lang w:val="pt-BR"/>
              </w:rPr>
            </w:pPr>
            <w:r>
              <w:rPr>
                <w:lang w:val="pt-BR"/>
              </w:rPr>
              <w:t>Juan Carlos Álvarez López</w:t>
            </w:r>
          </w:p>
        </w:tc>
        <w:tc>
          <w:tcPr>
            <w:tcW w:w="2160" w:type="dxa"/>
          </w:tcPr>
          <w:p w14:paraId="65BBF376" w14:textId="77777777" w:rsidR="008308BB" w:rsidRDefault="008308BB" w:rsidP="009C4FE1">
            <w:pPr>
              <w:pStyle w:val="Textodetabla"/>
              <w:rPr>
                <w:lang w:val="pt-BR"/>
              </w:rPr>
            </w:pPr>
            <w:r>
              <w:rPr>
                <w:lang w:val="pt-BR"/>
              </w:rPr>
              <w:t>Tizimín</w:t>
            </w:r>
          </w:p>
        </w:tc>
      </w:tr>
      <w:tr w:rsidR="008308BB" w14:paraId="65BBF37B" w14:textId="77777777">
        <w:tc>
          <w:tcPr>
            <w:tcW w:w="1548" w:type="dxa"/>
          </w:tcPr>
          <w:p w14:paraId="65BBF378" w14:textId="77777777" w:rsidR="008308BB" w:rsidRDefault="008308BB" w:rsidP="009C4FE1">
            <w:pPr>
              <w:pStyle w:val="Textodetabla"/>
              <w:rPr>
                <w:lang w:val="pt-BR"/>
              </w:rPr>
            </w:pPr>
            <w:r>
              <w:rPr>
                <w:lang w:val="pt-BR"/>
              </w:rPr>
              <w:lastRenderedPageBreak/>
              <w:t>170</w:t>
            </w:r>
          </w:p>
        </w:tc>
        <w:tc>
          <w:tcPr>
            <w:tcW w:w="5220" w:type="dxa"/>
          </w:tcPr>
          <w:p w14:paraId="65BBF379" w14:textId="77777777" w:rsidR="008308BB" w:rsidRDefault="008308BB" w:rsidP="009C4FE1">
            <w:pPr>
              <w:pStyle w:val="Textodetabla"/>
              <w:rPr>
                <w:lang w:val="pt-BR"/>
              </w:rPr>
            </w:pPr>
            <w:r>
              <w:rPr>
                <w:lang w:val="pt-BR"/>
              </w:rPr>
              <w:t>Alheli Amairani Padilla Caamal</w:t>
            </w:r>
          </w:p>
        </w:tc>
        <w:tc>
          <w:tcPr>
            <w:tcW w:w="2160" w:type="dxa"/>
          </w:tcPr>
          <w:p w14:paraId="65BBF37A" w14:textId="77777777" w:rsidR="008308BB" w:rsidRDefault="008308BB" w:rsidP="009C4FE1">
            <w:pPr>
              <w:pStyle w:val="Textodetabla"/>
              <w:rPr>
                <w:lang w:val="pt-BR"/>
              </w:rPr>
            </w:pPr>
            <w:r>
              <w:rPr>
                <w:lang w:val="pt-BR"/>
              </w:rPr>
              <w:t>Tizimín</w:t>
            </w:r>
          </w:p>
        </w:tc>
      </w:tr>
      <w:tr w:rsidR="008308BB" w14:paraId="65BBF37F" w14:textId="77777777">
        <w:tc>
          <w:tcPr>
            <w:tcW w:w="1548" w:type="dxa"/>
          </w:tcPr>
          <w:p w14:paraId="65BBF37C" w14:textId="77777777" w:rsidR="008308BB" w:rsidRDefault="008308BB" w:rsidP="009C4FE1">
            <w:pPr>
              <w:pStyle w:val="Textodetabla"/>
              <w:rPr>
                <w:lang w:val="pt-BR"/>
              </w:rPr>
            </w:pPr>
            <w:r>
              <w:rPr>
                <w:lang w:val="pt-BR"/>
              </w:rPr>
              <w:t>171</w:t>
            </w:r>
          </w:p>
        </w:tc>
        <w:tc>
          <w:tcPr>
            <w:tcW w:w="5220" w:type="dxa"/>
          </w:tcPr>
          <w:p w14:paraId="65BBF37D" w14:textId="77777777" w:rsidR="008308BB" w:rsidRDefault="008308BB" w:rsidP="009C4FE1">
            <w:pPr>
              <w:pStyle w:val="Textodetabla"/>
              <w:rPr>
                <w:lang w:val="pt-BR"/>
              </w:rPr>
            </w:pPr>
            <w:r>
              <w:rPr>
                <w:lang w:val="pt-BR"/>
              </w:rPr>
              <w:t xml:space="preserve">Laura Margarita Palomo Aguilar </w:t>
            </w:r>
          </w:p>
        </w:tc>
        <w:tc>
          <w:tcPr>
            <w:tcW w:w="2160" w:type="dxa"/>
          </w:tcPr>
          <w:p w14:paraId="65BBF37E" w14:textId="77777777" w:rsidR="008308BB" w:rsidRDefault="008308BB" w:rsidP="009C4FE1">
            <w:pPr>
              <w:pStyle w:val="Textodetabla"/>
              <w:rPr>
                <w:lang w:val="pt-BR"/>
              </w:rPr>
            </w:pPr>
            <w:r>
              <w:rPr>
                <w:lang w:val="pt-BR"/>
              </w:rPr>
              <w:t>Tizimín</w:t>
            </w:r>
          </w:p>
        </w:tc>
      </w:tr>
      <w:tr w:rsidR="008308BB" w14:paraId="65BBF383" w14:textId="77777777">
        <w:tc>
          <w:tcPr>
            <w:tcW w:w="1548" w:type="dxa"/>
          </w:tcPr>
          <w:p w14:paraId="65BBF380" w14:textId="77777777" w:rsidR="008308BB" w:rsidRDefault="008308BB" w:rsidP="009C4FE1">
            <w:pPr>
              <w:pStyle w:val="Textodetabla"/>
              <w:rPr>
                <w:lang w:val="pt-BR"/>
              </w:rPr>
            </w:pPr>
            <w:r>
              <w:rPr>
                <w:lang w:val="pt-BR"/>
              </w:rPr>
              <w:t>172</w:t>
            </w:r>
          </w:p>
        </w:tc>
        <w:tc>
          <w:tcPr>
            <w:tcW w:w="5220" w:type="dxa"/>
          </w:tcPr>
          <w:p w14:paraId="65BBF381" w14:textId="77777777" w:rsidR="008308BB" w:rsidRDefault="008308BB" w:rsidP="009C4FE1">
            <w:pPr>
              <w:pStyle w:val="Textodetabla"/>
              <w:rPr>
                <w:lang w:val="pt-BR"/>
              </w:rPr>
            </w:pPr>
            <w:r>
              <w:rPr>
                <w:lang w:val="pt-BR"/>
              </w:rPr>
              <w:t>Ricardo Ariel Monforte Rodríguez</w:t>
            </w:r>
          </w:p>
        </w:tc>
        <w:tc>
          <w:tcPr>
            <w:tcW w:w="2160" w:type="dxa"/>
          </w:tcPr>
          <w:p w14:paraId="65BBF382" w14:textId="77777777" w:rsidR="008308BB" w:rsidRDefault="008308BB" w:rsidP="009C4FE1">
            <w:pPr>
              <w:pStyle w:val="Textodetabla"/>
              <w:rPr>
                <w:lang w:val="pt-BR"/>
              </w:rPr>
            </w:pPr>
            <w:r>
              <w:rPr>
                <w:lang w:val="pt-BR"/>
              </w:rPr>
              <w:t>Tizimín</w:t>
            </w:r>
          </w:p>
        </w:tc>
      </w:tr>
      <w:tr w:rsidR="008308BB" w14:paraId="65BBF387" w14:textId="77777777">
        <w:tc>
          <w:tcPr>
            <w:tcW w:w="1548" w:type="dxa"/>
          </w:tcPr>
          <w:p w14:paraId="65BBF384" w14:textId="77777777" w:rsidR="008308BB" w:rsidRDefault="008308BB" w:rsidP="009C4FE1">
            <w:pPr>
              <w:pStyle w:val="Textodetabla"/>
              <w:rPr>
                <w:lang w:val="pt-BR"/>
              </w:rPr>
            </w:pPr>
            <w:r>
              <w:rPr>
                <w:lang w:val="pt-BR"/>
              </w:rPr>
              <w:t>173</w:t>
            </w:r>
          </w:p>
        </w:tc>
        <w:tc>
          <w:tcPr>
            <w:tcW w:w="5220" w:type="dxa"/>
          </w:tcPr>
          <w:p w14:paraId="65BBF385" w14:textId="77777777" w:rsidR="008308BB" w:rsidRDefault="008308BB" w:rsidP="009C4FE1">
            <w:pPr>
              <w:pStyle w:val="Textodetabla"/>
              <w:rPr>
                <w:lang w:val="pt-BR"/>
              </w:rPr>
            </w:pPr>
            <w:r>
              <w:rPr>
                <w:lang w:val="pt-BR"/>
              </w:rPr>
              <w:t>Carlos Antonio Yam Tuz</w:t>
            </w:r>
          </w:p>
        </w:tc>
        <w:tc>
          <w:tcPr>
            <w:tcW w:w="2160" w:type="dxa"/>
          </w:tcPr>
          <w:p w14:paraId="65BBF386" w14:textId="77777777" w:rsidR="008308BB" w:rsidRDefault="008308BB" w:rsidP="009C4FE1">
            <w:pPr>
              <w:pStyle w:val="Textodetabla"/>
              <w:rPr>
                <w:lang w:val="pt-BR"/>
              </w:rPr>
            </w:pPr>
            <w:r>
              <w:rPr>
                <w:lang w:val="pt-BR"/>
              </w:rPr>
              <w:t>Tizimín</w:t>
            </w:r>
          </w:p>
        </w:tc>
      </w:tr>
      <w:tr w:rsidR="008308BB" w14:paraId="65BBF38B" w14:textId="77777777">
        <w:tc>
          <w:tcPr>
            <w:tcW w:w="1548" w:type="dxa"/>
          </w:tcPr>
          <w:p w14:paraId="65BBF388" w14:textId="77777777" w:rsidR="008308BB" w:rsidRDefault="008308BB" w:rsidP="009C4FE1">
            <w:pPr>
              <w:pStyle w:val="Textodetabla"/>
              <w:rPr>
                <w:lang w:val="pt-BR"/>
              </w:rPr>
            </w:pPr>
            <w:r>
              <w:rPr>
                <w:lang w:val="pt-BR"/>
              </w:rPr>
              <w:t>174</w:t>
            </w:r>
          </w:p>
        </w:tc>
        <w:tc>
          <w:tcPr>
            <w:tcW w:w="5220" w:type="dxa"/>
          </w:tcPr>
          <w:p w14:paraId="65BBF389" w14:textId="77777777" w:rsidR="008308BB" w:rsidRDefault="008308BB" w:rsidP="009C4FE1">
            <w:pPr>
              <w:pStyle w:val="Textodetabla"/>
              <w:rPr>
                <w:lang w:val="pt-BR"/>
              </w:rPr>
            </w:pPr>
            <w:r>
              <w:rPr>
                <w:lang w:val="pt-BR"/>
              </w:rPr>
              <w:t>Gimer Leonardo Bazán Tun</w:t>
            </w:r>
          </w:p>
        </w:tc>
        <w:tc>
          <w:tcPr>
            <w:tcW w:w="2160" w:type="dxa"/>
          </w:tcPr>
          <w:p w14:paraId="65BBF38A" w14:textId="77777777" w:rsidR="008308BB" w:rsidRDefault="008308BB" w:rsidP="009C4FE1">
            <w:pPr>
              <w:pStyle w:val="Textodetabla"/>
              <w:rPr>
                <w:lang w:val="pt-BR"/>
              </w:rPr>
            </w:pPr>
            <w:r>
              <w:rPr>
                <w:lang w:val="pt-BR"/>
              </w:rPr>
              <w:t>Tizimín</w:t>
            </w:r>
          </w:p>
        </w:tc>
      </w:tr>
      <w:tr w:rsidR="008308BB" w14:paraId="65BBF38F" w14:textId="77777777">
        <w:tc>
          <w:tcPr>
            <w:tcW w:w="1548" w:type="dxa"/>
          </w:tcPr>
          <w:p w14:paraId="65BBF38C" w14:textId="77777777" w:rsidR="008308BB" w:rsidRDefault="008308BB" w:rsidP="009C4FE1">
            <w:pPr>
              <w:pStyle w:val="Textodetabla"/>
              <w:rPr>
                <w:lang w:val="pt-BR"/>
              </w:rPr>
            </w:pPr>
            <w:r>
              <w:rPr>
                <w:lang w:val="pt-BR"/>
              </w:rPr>
              <w:t>175</w:t>
            </w:r>
          </w:p>
        </w:tc>
        <w:tc>
          <w:tcPr>
            <w:tcW w:w="5220" w:type="dxa"/>
          </w:tcPr>
          <w:p w14:paraId="65BBF38D" w14:textId="77777777" w:rsidR="008308BB" w:rsidRDefault="008308BB" w:rsidP="009C4FE1">
            <w:pPr>
              <w:pStyle w:val="Textodetabla"/>
              <w:rPr>
                <w:lang w:val="pt-BR"/>
              </w:rPr>
            </w:pPr>
            <w:r>
              <w:rPr>
                <w:lang w:val="pt-BR"/>
              </w:rPr>
              <w:t>Jonathan Alexis Jauregui Aké</w:t>
            </w:r>
          </w:p>
        </w:tc>
        <w:tc>
          <w:tcPr>
            <w:tcW w:w="2160" w:type="dxa"/>
          </w:tcPr>
          <w:p w14:paraId="65BBF38E" w14:textId="77777777" w:rsidR="008308BB" w:rsidRDefault="008308BB" w:rsidP="009C4FE1">
            <w:pPr>
              <w:pStyle w:val="Textodetabla"/>
              <w:rPr>
                <w:lang w:val="pt-BR"/>
              </w:rPr>
            </w:pPr>
            <w:r>
              <w:rPr>
                <w:lang w:val="pt-BR"/>
              </w:rPr>
              <w:t>Tizimín</w:t>
            </w:r>
          </w:p>
        </w:tc>
      </w:tr>
    </w:tbl>
    <w:p w14:paraId="65BBF390" w14:textId="77777777" w:rsidR="008308BB" w:rsidRDefault="008308BB" w:rsidP="008308BB">
      <w:pPr>
        <w:rPr>
          <w:lang w:val="pt-BR"/>
        </w:rPr>
      </w:pPr>
    </w:p>
    <w:p w14:paraId="65BBF391" w14:textId="77777777" w:rsidR="00681652" w:rsidRDefault="00681652" w:rsidP="00681652">
      <w:pPr>
        <w:ind w:left="0"/>
        <w:rPr>
          <w:lang w:val="pt-BR"/>
        </w:rPr>
      </w:pPr>
    </w:p>
    <w:p w14:paraId="65BBF392" w14:textId="77777777" w:rsidR="00681652" w:rsidRDefault="00681652" w:rsidP="00681652">
      <w:pPr>
        <w:ind w:left="0"/>
        <w:rPr>
          <w:lang w:val="pt-BR"/>
        </w:rPr>
      </w:pPr>
    </w:p>
    <w:p w14:paraId="65BBF393" w14:textId="77777777" w:rsidR="00681652" w:rsidRPr="007E7F35" w:rsidRDefault="00681652" w:rsidP="00681652">
      <w:pPr>
        <w:ind w:left="0"/>
        <w:rPr>
          <w:lang w:val="pt-BR"/>
        </w:rPr>
      </w:pPr>
    </w:p>
    <w:p w14:paraId="65BBF394" w14:textId="77777777" w:rsidR="008308BB" w:rsidRPr="007E7F35" w:rsidRDefault="008C4BCD" w:rsidP="008C4BCD">
      <w:pPr>
        <w:pStyle w:val="Ttulo1"/>
        <w:rPr>
          <w:lang w:val="pt-BR"/>
        </w:rPr>
      </w:pPr>
      <w:bookmarkStart w:id="169" w:name="_Toc140297339"/>
      <w:bookmarkStart w:id="170" w:name="_Toc140554860"/>
      <w:r>
        <w:rPr>
          <w:lang w:val="pt-BR"/>
        </w:rPr>
        <w:lastRenderedPageBreak/>
        <w:t>Anexo 3: expediente</w:t>
      </w:r>
      <w:bookmarkEnd w:id="169"/>
      <w:bookmarkEnd w:id="170"/>
    </w:p>
    <w:p w14:paraId="65BBF395" w14:textId="77777777" w:rsidR="008C4BCD" w:rsidRPr="00477E9C" w:rsidRDefault="008C4BCD" w:rsidP="008C4BCD">
      <w:pPr>
        <w:jc w:val="center"/>
        <w:rPr>
          <w:rFonts w:ascii="Bookman Old Style" w:hAnsi="Bookman Old Style"/>
          <w:b/>
          <w:sz w:val="28"/>
          <w:szCs w:val="28"/>
          <w:u w:val="single"/>
        </w:rPr>
      </w:pPr>
      <w:r w:rsidRPr="00477E9C">
        <w:rPr>
          <w:rFonts w:ascii="Bookman Old Style" w:hAnsi="Bookman Old Style"/>
          <w:b/>
          <w:sz w:val="28"/>
          <w:szCs w:val="28"/>
          <w:u w:val="single"/>
        </w:rPr>
        <w:t>Instrucciones generales</w:t>
      </w:r>
    </w:p>
    <w:p w14:paraId="65BBF396" w14:textId="77777777" w:rsidR="008C4BCD" w:rsidRDefault="008C4BCD" w:rsidP="008C4BCD">
      <w:pPr>
        <w:jc w:val="center"/>
        <w:rPr>
          <w:rFonts w:ascii="Bookman Old Style" w:hAnsi="Bookman Old Style"/>
          <w:b/>
          <w:sz w:val="28"/>
          <w:szCs w:val="28"/>
        </w:rPr>
      </w:pPr>
    </w:p>
    <w:p w14:paraId="65BBF397" w14:textId="77777777" w:rsidR="008C4BCD" w:rsidRPr="000073B3" w:rsidRDefault="008C4BCD" w:rsidP="008C4BCD">
      <w:pPr>
        <w:jc w:val="center"/>
        <w:rPr>
          <w:rFonts w:ascii="Bookman Old Style" w:hAnsi="Bookman Old Style"/>
          <w:b/>
          <w:sz w:val="28"/>
          <w:szCs w:val="28"/>
        </w:rPr>
      </w:pPr>
    </w:p>
    <w:p w14:paraId="65BBF398" w14:textId="77777777" w:rsidR="008C4BCD" w:rsidRDefault="008C4BCD" w:rsidP="008C4BCD">
      <w:pPr>
        <w:spacing w:line="360" w:lineRule="auto"/>
        <w:rPr>
          <w:rFonts w:ascii="Bookman Old Style" w:hAnsi="Bookman Old Style"/>
        </w:rPr>
      </w:pPr>
      <w:r>
        <w:rPr>
          <w:rFonts w:ascii="Bookman Old Style" w:hAnsi="Bookman Old Style"/>
        </w:rPr>
        <w:t>Este es el expediente personal y de seguimiento para los estudiantes con potencial sobresaliente que estarán registrados en el padrón de alumnos sobresalientes de zonas rurales del estado de Yucatán.</w:t>
      </w:r>
    </w:p>
    <w:p w14:paraId="65BBF399" w14:textId="77777777" w:rsidR="008C4BCD" w:rsidRDefault="008C4BCD" w:rsidP="008C4BCD">
      <w:pPr>
        <w:spacing w:line="360" w:lineRule="auto"/>
        <w:rPr>
          <w:rFonts w:ascii="Bookman Old Style" w:hAnsi="Bookman Old Style"/>
        </w:rPr>
      </w:pPr>
      <w:r>
        <w:rPr>
          <w:rFonts w:ascii="Bookman Old Style" w:hAnsi="Bookman Old Style"/>
        </w:rPr>
        <w:t>El proceso de identificación requiere de personas capacitadas en el manejo de las pruebas que serán administradas, es por ello que únicamente podrán administrarlas personas con formación psicológica, educativa o carreras afines.</w:t>
      </w:r>
    </w:p>
    <w:p w14:paraId="65BBF39A" w14:textId="77777777" w:rsidR="008C4BCD" w:rsidRDefault="008C4BCD" w:rsidP="008C4BCD">
      <w:pPr>
        <w:spacing w:line="360" w:lineRule="auto"/>
        <w:rPr>
          <w:rFonts w:ascii="Bookman Old Style" w:hAnsi="Bookman Old Style"/>
        </w:rPr>
      </w:pPr>
      <w:r>
        <w:rPr>
          <w:rFonts w:ascii="Bookman Old Style" w:hAnsi="Bookman Old Style"/>
        </w:rPr>
        <w:t>Al administrar las pruebas es indispensable seguir las instrucciones del manual y escribir todos los incidentes y comentarios necesarios en el expediente.</w:t>
      </w:r>
    </w:p>
    <w:p w14:paraId="65BBF39B" w14:textId="77777777" w:rsidR="008C4BCD" w:rsidRDefault="008C4BCD" w:rsidP="008C4BCD">
      <w:pPr>
        <w:spacing w:line="360" w:lineRule="auto"/>
        <w:rPr>
          <w:rFonts w:ascii="Bookman Old Style" w:hAnsi="Bookman Old Style"/>
        </w:rPr>
      </w:pPr>
      <w:r>
        <w:rPr>
          <w:rFonts w:ascii="Bookman Old Style" w:hAnsi="Bookman Old Style"/>
        </w:rPr>
        <w:t>No olvide cronometrar las pruebas que así lo requieren, de llenar todos los datos que se solicitan y de escribir su nombre para avalar el proceso de administración.</w:t>
      </w:r>
    </w:p>
    <w:p w14:paraId="65BBF39C" w14:textId="77777777" w:rsidR="008C4BCD" w:rsidRDefault="008C4BCD" w:rsidP="008C4BCD">
      <w:pPr>
        <w:spacing w:line="360" w:lineRule="auto"/>
        <w:rPr>
          <w:rFonts w:ascii="Bookman Old Style" w:hAnsi="Bookman Old Sty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578"/>
      </w:tblGrid>
      <w:tr w:rsidR="008C4BCD" w14:paraId="65BBF39E" w14:textId="77777777">
        <w:tc>
          <w:tcPr>
            <w:tcW w:w="9261" w:type="dxa"/>
            <w:gridSpan w:val="2"/>
          </w:tcPr>
          <w:p w14:paraId="65BBF39D" w14:textId="77777777" w:rsidR="008C4BCD" w:rsidRDefault="008C4BCD" w:rsidP="008C4BCD">
            <w:pPr>
              <w:spacing w:line="480" w:lineRule="auto"/>
              <w:rPr>
                <w:rFonts w:ascii="Bookman Old Style" w:hAnsi="Bookman Old Style"/>
              </w:rPr>
            </w:pPr>
            <w:r>
              <w:rPr>
                <w:rFonts w:ascii="Bookman Old Style" w:hAnsi="Bookman Old Style"/>
              </w:rPr>
              <w:t>Nombre del aplicador:_____________________________________________________</w:t>
            </w:r>
          </w:p>
        </w:tc>
      </w:tr>
      <w:tr w:rsidR="008C4BCD" w14:paraId="65BBF3A0" w14:textId="77777777">
        <w:tc>
          <w:tcPr>
            <w:tcW w:w="9261" w:type="dxa"/>
            <w:gridSpan w:val="2"/>
          </w:tcPr>
          <w:p w14:paraId="65BBF39F" w14:textId="77777777" w:rsidR="008C4BCD" w:rsidRDefault="008C4BCD" w:rsidP="008C4BCD">
            <w:pPr>
              <w:spacing w:line="480" w:lineRule="auto"/>
              <w:rPr>
                <w:rFonts w:ascii="Bookman Old Style" w:hAnsi="Bookman Old Style"/>
              </w:rPr>
            </w:pPr>
            <w:r>
              <w:rPr>
                <w:rFonts w:ascii="Bookman Old Style" w:hAnsi="Bookman Old Style"/>
              </w:rPr>
              <w:t>Ocupación: _________________________________________________</w:t>
            </w:r>
          </w:p>
        </w:tc>
      </w:tr>
      <w:tr w:rsidR="008C4BCD" w14:paraId="65BBF3A3" w14:textId="77777777">
        <w:trPr>
          <w:trHeight w:val="510"/>
        </w:trPr>
        <w:tc>
          <w:tcPr>
            <w:tcW w:w="4630" w:type="dxa"/>
          </w:tcPr>
          <w:p w14:paraId="65BBF3A1" w14:textId="77777777" w:rsidR="008C4BCD" w:rsidRDefault="008C4BCD" w:rsidP="008C4BCD">
            <w:pPr>
              <w:spacing w:line="480" w:lineRule="auto"/>
              <w:rPr>
                <w:rFonts w:ascii="Bookman Old Style" w:hAnsi="Bookman Old Style"/>
              </w:rPr>
            </w:pPr>
            <w:r>
              <w:rPr>
                <w:rFonts w:ascii="Bookman Old Style" w:hAnsi="Bookman Old Style"/>
              </w:rPr>
              <w:t>Teléfono domicilio: _________________</w:t>
            </w:r>
          </w:p>
        </w:tc>
        <w:tc>
          <w:tcPr>
            <w:tcW w:w="4631" w:type="dxa"/>
          </w:tcPr>
          <w:p w14:paraId="65BBF3A2" w14:textId="77777777" w:rsidR="008C4BCD" w:rsidRDefault="008C4BCD" w:rsidP="008C4BCD">
            <w:pPr>
              <w:spacing w:line="480" w:lineRule="auto"/>
              <w:rPr>
                <w:rFonts w:ascii="Bookman Old Style" w:hAnsi="Bookman Old Style"/>
              </w:rPr>
            </w:pPr>
            <w:r>
              <w:rPr>
                <w:rFonts w:ascii="Bookman Old Style" w:hAnsi="Bookman Old Style"/>
              </w:rPr>
              <w:t>Celular: ____________________________</w:t>
            </w:r>
          </w:p>
        </w:tc>
      </w:tr>
      <w:tr w:rsidR="008C4BCD" w14:paraId="65BBF3A5" w14:textId="77777777">
        <w:trPr>
          <w:trHeight w:val="296"/>
        </w:trPr>
        <w:tc>
          <w:tcPr>
            <w:tcW w:w="9261" w:type="dxa"/>
            <w:gridSpan w:val="2"/>
          </w:tcPr>
          <w:p w14:paraId="65BBF3A4" w14:textId="77777777" w:rsidR="008C4BCD" w:rsidRDefault="008C4BCD" w:rsidP="008C4BCD">
            <w:pPr>
              <w:spacing w:line="480" w:lineRule="auto"/>
              <w:rPr>
                <w:rFonts w:ascii="Bookman Old Style" w:hAnsi="Bookman Old Style"/>
              </w:rPr>
            </w:pPr>
            <w:r>
              <w:rPr>
                <w:rFonts w:ascii="Bookman Old Style" w:hAnsi="Bookman Old Style"/>
              </w:rPr>
              <w:t>Correo electrónico: __________________________________________</w:t>
            </w:r>
          </w:p>
        </w:tc>
      </w:tr>
    </w:tbl>
    <w:p w14:paraId="65BBF3A6" w14:textId="77777777" w:rsidR="008C4BCD" w:rsidRDefault="008C4BCD" w:rsidP="008C4BCD">
      <w:pPr>
        <w:spacing w:line="480" w:lineRule="auto"/>
        <w:rPr>
          <w:rFonts w:ascii="Bookman Old Style" w:hAnsi="Bookman Old Style"/>
        </w:rPr>
      </w:pPr>
    </w:p>
    <w:p w14:paraId="65BBF3A7" w14:textId="77777777" w:rsidR="008C4BCD" w:rsidRPr="00BD3477" w:rsidRDefault="008C4BCD" w:rsidP="008C4BCD">
      <w:pPr>
        <w:spacing w:line="480" w:lineRule="auto"/>
        <w:rPr>
          <w:rFonts w:ascii="Bookman Old Style" w:hAnsi="Bookman Old Style"/>
          <w:b/>
        </w:rPr>
      </w:pPr>
      <w:r w:rsidRPr="00BD3477">
        <w:rPr>
          <w:rFonts w:ascii="Bookman Old Style" w:hAnsi="Bookman Old Style"/>
          <w:b/>
        </w:rPr>
        <w:t>Comentarios sobre la rutina de pruebas</w:t>
      </w:r>
    </w:p>
    <w:tbl>
      <w:tblPr>
        <w:tblStyle w:val="Tablaconcuadrcula"/>
        <w:tblW w:w="0" w:type="auto"/>
        <w:tblLook w:val="01E0" w:firstRow="1" w:lastRow="1" w:firstColumn="1" w:lastColumn="1" w:noHBand="0" w:noVBand="0"/>
      </w:tblPr>
      <w:tblGrid>
        <w:gridCol w:w="9054"/>
      </w:tblGrid>
      <w:tr w:rsidR="008C4BCD" w14:paraId="65BBF3A9" w14:textId="77777777">
        <w:tc>
          <w:tcPr>
            <w:tcW w:w="9261" w:type="dxa"/>
          </w:tcPr>
          <w:p w14:paraId="65BBF3A8" w14:textId="77777777" w:rsidR="008C4BCD" w:rsidRDefault="008C4BCD" w:rsidP="008C4BCD">
            <w:pPr>
              <w:spacing w:line="480" w:lineRule="auto"/>
              <w:rPr>
                <w:rFonts w:ascii="Bookman Old Style" w:hAnsi="Bookman Old Style"/>
              </w:rPr>
            </w:pPr>
          </w:p>
        </w:tc>
      </w:tr>
      <w:tr w:rsidR="008C4BCD" w14:paraId="65BBF3AB" w14:textId="77777777">
        <w:tc>
          <w:tcPr>
            <w:tcW w:w="9261" w:type="dxa"/>
          </w:tcPr>
          <w:p w14:paraId="65BBF3AA" w14:textId="77777777" w:rsidR="008C4BCD" w:rsidRDefault="008C4BCD" w:rsidP="008C4BCD">
            <w:pPr>
              <w:spacing w:line="480" w:lineRule="auto"/>
              <w:rPr>
                <w:rFonts w:ascii="Bookman Old Style" w:hAnsi="Bookman Old Style"/>
              </w:rPr>
            </w:pPr>
          </w:p>
        </w:tc>
      </w:tr>
      <w:tr w:rsidR="008C4BCD" w14:paraId="65BBF3AD" w14:textId="77777777">
        <w:tc>
          <w:tcPr>
            <w:tcW w:w="9261" w:type="dxa"/>
          </w:tcPr>
          <w:p w14:paraId="65BBF3AC" w14:textId="77777777" w:rsidR="008C4BCD" w:rsidRDefault="008C4BCD" w:rsidP="008C4BCD">
            <w:pPr>
              <w:spacing w:line="480" w:lineRule="auto"/>
              <w:rPr>
                <w:rFonts w:ascii="Bookman Old Style" w:hAnsi="Bookman Old Style"/>
              </w:rPr>
            </w:pPr>
          </w:p>
        </w:tc>
      </w:tr>
    </w:tbl>
    <w:p w14:paraId="65BBF3AE" w14:textId="77777777" w:rsidR="008C4BCD" w:rsidRDefault="008C4BCD" w:rsidP="008C4BCD">
      <w:pPr>
        <w:rPr>
          <w:rFonts w:ascii="Bookman Old Style" w:hAnsi="Bookman Old Style"/>
        </w:rPr>
      </w:pPr>
    </w:p>
    <w:p w14:paraId="65BBF3AF" w14:textId="77777777" w:rsidR="008C4BCD" w:rsidRPr="009A091C" w:rsidRDefault="008C4BCD">
      <w:pPr>
        <w:rPr>
          <w:lang w:val="es-ES_tradnl"/>
        </w:rPr>
      </w:pPr>
      <w:r>
        <w:rPr>
          <w:rFonts w:ascii="Bookman Old Style" w:hAnsi="Bookman Old Style"/>
        </w:rPr>
        <w:br w:type="page"/>
      </w:r>
    </w:p>
    <w:tbl>
      <w:tblPr>
        <w:tblStyle w:val="Tablaconcuadrcula"/>
        <w:tblW w:w="9108" w:type="dxa"/>
        <w:tblLayout w:type="fixed"/>
        <w:tblLook w:val="01E0" w:firstRow="1" w:lastRow="1" w:firstColumn="1" w:lastColumn="1" w:noHBand="0" w:noVBand="0"/>
      </w:tblPr>
      <w:tblGrid>
        <w:gridCol w:w="2808"/>
        <w:gridCol w:w="1080"/>
        <w:gridCol w:w="900"/>
        <w:gridCol w:w="1980"/>
        <w:gridCol w:w="2340"/>
      </w:tblGrid>
      <w:tr w:rsidR="008C4BCD" w:rsidRPr="00A57AFD" w14:paraId="65BBF3B1" w14:textId="77777777">
        <w:tc>
          <w:tcPr>
            <w:tcW w:w="9108" w:type="dxa"/>
            <w:gridSpan w:val="5"/>
            <w:tcBorders>
              <w:top w:val="nil"/>
              <w:left w:val="nil"/>
              <w:bottom w:val="single" w:sz="4" w:space="0" w:color="auto"/>
              <w:right w:val="nil"/>
            </w:tcBorders>
            <w:vAlign w:val="center"/>
          </w:tcPr>
          <w:p w14:paraId="65BBF3B0" w14:textId="77777777" w:rsidR="008C4BCD" w:rsidRPr="00477E9C" w:rsidRDefault="008C4BCD" w:rsidP="008C4BCD">
            <w:pPr>
              <w:pStyle w:val="Ttulo3"/>
            </w:pPr>
            <w:bookmarkStart w:id="171" w:name="_Toc140297340"/>
            <w:bookmarkStart w:id="172" w:name="_Toc140554861"/>
            <w:r w:rsidRPr="00477E9C">
              <w:lastRenderedPageBreak/>
              <w:t>Datos sociodemográficos del estudiante</w:t>
            </w:r>
            <w:bookmarkEnd w:id="171"/>
            <w:bookmarkEnd w:id="172"/>
          </w:p>
        </w:tc>
      </w:tr>
      <w:tr w:rsidR="008C4BCD" w:rsidRPr="00A9357F" w14:paraId="65BBF3B3" w14:textId="77777777">
        <w:trPr>
          <w:trHeight w:val="323"/>
        </w:trPr>
        <w:tc>
          <w:tcPr>
            <w:tcW w:w="9108" w:type="dxa"/>
            <w:gridSpan w:val="5"/>
            <w:tcBorders>
              <w:top w:val="single" w:sz="4" w:space="0" w:color="auto"/>
              <w:left w:val="single" w:sz="4" w:space="0" w:color="auto"/>
              <w:bottom w:val="nil"/>
              <w:right w:val="single" w:sz="4" w:space="0" w:color="auto"/>
            </w:tcBorders>
            <w:vAlign w:val="bottom"/>
          </w:tcPr>
          <w:p w14:paraId="65BBF3B2"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Nombre completo del estudiante:</w:t>
            </w:r>
          </w:p>
        </w:tc>
      </w:tr>
      <w:tr w:rsidR="008C4BCD" w:rsidRPr="00A9357F" w14:paraId="65BBF3B7" w14:textId="77777777">
        <w:trPr>
          <w:trHeight w:val="245"/>
        </w:trPr>
        <w:tc>
          <w:tcPr>
            <w:tcW w:w="3888" w:type="dxa"/>
            <w:gridSpan w:val="2"/>
            <w:tcBorders>
              <w:top w:val="nil"/>
              <w:left w:val="single" w:sz="4" w:space="0" w:color="auto"/>
              <w:right w:val="nil"/>
            </w:tcBorders>
          </w:tcPr>
          <w:p w14:paraId="65BBF3B4" w14:textId="77777777" w:rsidR="008C4BCD" w:rsidRPr="00A9357F" w:rsidRDefault="008C4BCD" w:rsidP="008C4BCD">
            <w:pPr>
              <w:spacing w:line="360" w:lineRule="auto"/>
              <w:rPr>
                <w:rFonts w:ascii="Bookman Old Style" w:hAnsi="Bookman Old Style"/>
              </w:rPr>
            </w:pPr>
          </w:p>
        </w:tc>
        <w:tc>
          <w:tcPr>
            <w:tcW w:w="2880" w:type="dxa"/>
            <w:gridSpan w:val="2"/>
            <w:tcBorders>
              <w:top w:val="nil"/>
              <w:left w:val="nil"/>
              <w:right w:val="nil"/>
            </w:tcBorders>
          </w:tcPr>
          <w:p w14:paraId="65BBF3B5" w14:textId="77777777" w:rsidR="008C4BCD" w:rsidRPr="00A9357F" w:rsidRDefault="008C4BCD" w:rsidP="008C4BCD">
            <w:pPr>
              <w:spacing w:line="360" w:lineRule="auto"/>
              <w:rPr>
                <w:rFonts w:ascii="Bookman Old Style" w:hAnsi="Bookman Old Style"/>
              </w:rPr>
            </w:pPr>
          </w:p>
        </w:tc>
        <w:tc>
          <w:tcPr>
            <w:tcW w:w="2340" w:type="dxa"/>
            <w:tcBorders>
              <w:top w:val="nil"/>
              <w:left w:val="nil"/>
              <w:right w:val="single" w:sz="4" w:space="0" w:color="auto"/>
            </w:tcBorders>
          </w:tcPr>
          <w:p w14:paraId="65BBF3B6" w14:textId="77777777" w:rsidR="008C4BCD" w:rsidRPr="00A9357F" w:rsidRDefault="008C4BCD" w:rsidP="008C4BCD">
            <w:pPr>
              <w:spacing w:line="360" w:lineRule="auto"/>
              <w:rPr>
                <w:rFonts w:ascii="Bookman Old Style" w:hAnsi="Bookman Old Style"/>
              </w:rPr>
            </w:pPr>
          </w:p>
        </w:tc>
      </w:tr>
      <w:tr w:rsidR="008C4BCD" w:rsidRPr="00A9357F" w14:paraId="65BBF3BB" w14:textId="77777777">
        <w:tc>
          <w:tcPr>
            <w:tcW w:w="3888" w:type="dxa"/>
            <w:gridSpan w:val="2"/>
            <w:tcBorders>
              <w:left w:val="single" w:sz="4" w:space="0" w:color="auto"/>
              <w:bottom w:val="nil"/>
              <w:right w:val="nil"/>
            </w:tcBorders>
          </w:tcPr>
          <w:p w14:paraId="65BBF3B8" w14:textId="77777777" w:rsidR="008C4BCD" w:rsidRPr="00A9357F" w:rsidRDefault="008C4BCD" w:rsidP="008C4BCD">
            <w:pPr>
              <w:spacing w:line="360" w:lineRule="auto"/>
              <w:jc w:val="center"/>
              <w:rPr>
                <w:rFonts w:ascii="Bookman Old Style" w:hAnsi="Bookman Old Style"/>
                <w:sz w:val="16"/>
                <w:szCs w:val="16"/>
              </w:rPr>
            </w:pPr>
            <w:r w:rsidRPr="00A9357F">
              <w:rPr>
                <w:rFonts w:ascii="Bookman Old Style" w:hAnsi="Bookman Old Style"/>
                <w:sz w:val="16"/>
                <w:szCs w:val="16"/>
              </w:rPr>
              <w:t>Nombre (s)</w:t>
            </w:r>
          </w:p>
        </w:tc>
        <w:tc>
          <w:tcPr>
            <w:tcW w:w="2880" w:type="dxa"/>
            <w:gridSpan w:val="2"/>
            <w:tcBorders>
              <w:left w:val="nil"/>
              <w:bottom w:val="nil"/>
              <w:right w:val="nil"/>
            </w:tcBorders>
          </w:tcPr>
          <w:p w14:paraId="65BBF3B9" w14:textId="77777777" w:rsidR="008C4BCD" w:rsidRPr="00A9357F" w:rsidRDefault="008C4BCD" w:rsidP="008C4BCD">
            <w:pPr>
              <w:spacing w:line="360" w:lineRule="auto"/>
              <w:jc w:val="center"/>
              <w:rPr>
                <w:rFonts w:ascii="Bookman Old Style" w:hAnsi="Bookman Old Style"/>
                <w:sz w:val="16"/>
                <w:szCs w:val="16"/>
              </w:rPr>
            </w:pPr>
            <w:r w:rsidRPr="00A9357F">
              <w:rPr>
                <w:rFonts w:ascii="Bookman Old Style" w:hAnsi="Bookman Old Style"/>
                <w:sz w:val="16"/>
                <w:szCs w:val="16"/>
              </w:rPr>
              <w:t>Apellido Paterno</w:t>
            </w:r>
          </w:p>
        </w:tc>
        <w:tc>
          <w:tcPr>
            <w:tcW w:w="2340" w:type="dxa"/>
            <w:tcBorders>
              <w:left w:val="nil"/>
              <w:bottom w:val="nil"/>
              <w:right w:val="single" w:sz="4" w:space="0" w:color="auto"/>
            </w:tcBorders>
          </w:tcPr>
          <w:p w14:paraId="65BBF3BA" w14:textId="77777777" w:rsidR="008C4BCD" w:rsidRPr="00A9357F" w:rsidRDefault="008C4BCD" w:rsidP="008C4BCD">
            <w:pPr>
              <w:spacing w:line="360" w:lineRule="auto"/>
              <w:jc w:val="center"/>
              <w:rPr>
                <w:rFonts w:ascii="Bookman Old Style" w:hAnsi="Bookman Old Style"/>
                <w:sz w:val="16"/>
                <w:szCs w:val="16"/>
              </w:rPr>
            </w:pPr>
            <w:r w:rsidRPr="00A9357F">
              <w:rPr>
                <w:rFonts w:ascii="Bookman Old Style" w:hAnsi="Bookman Old Style"/>
                <w:sz w:val="16"/>
                <w:szCs w:val="16"/>
              </w:rPr>
              <w:t>Apellido Materno</w:t>
            </w:r>
          </w:p>
        </w:tc>
      </w:tr>
      <w:tr w:rsidR="008C4BCD" w:rsidRPr="00A9357F" w14:paraId="65BBF3C0" w14:textId="77777777">
        <w:tc>
          <w:tcPr>
            <w:tcW w:w="2808" w:type="dxa"/>
            <w:tcBorders>
              <w:top w:val="single" w:sz="4" w:space="0" w:color="auto"/>
              <w:left w:val="single" w:sz="4" w:space="0" w:color="auto"/>
              <w:bottom w:val="single" w:sz="4" w:space="0" w:color="auto"/>
              <w:right w:val="single" w:sz="4" w:space="0" w:color="auto"/>
            </w:tcBorders>
            <w:vAlign w:val="center"/>
          </w:tcPr>
          <w:p w14:paraId="65BBF3BC"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Edad</w:t>
            </w:r>
            <w:r>
              <w:rPr>
                <w:rFonts w:ascii="Bookman Old Style" w:hAnsi="Bookman Old Style"/>
              </w:rPr>
              <w:t>:</w:t>
            </w:r>
          </w:p>
        </w:tc>
        <w:tc>
          <w:tcPr>
            <w:tcW w:w="6300" w:type="dxa"/>
            <w:gridSpan w:val="4"/>
            <w:tcBorders>
              <w:top w:val="single" w:sz="4" w:space="0" w:color="auto"/>
              <w:left w:val="single" w:sz="4" w:space="0" w:color="auto"/>
              <w:bottom w:val="single" w:sz="4" w:space="0" w:color="auto"/>
              <w:right w:val="single" w:sz="4" w:space="0" w:color="auto"/>
            </w:tcBorders>
          </w:tcPr>
          <w:p w14:paraId="65BBF3BD" w14:textId="77777777" w:rsidR="008C4BCD" w:rsidRDefault="008C4BCD" w:rsidP="008C4BCD">
            <w:pPr>
              <w:rPr>
                <w:rFonts w:ascii="Bookman Old Style" w:hAnsi="Bookman Old Style"/>
              </w:rPr>
            </w:pPr>
          </w:p>
          <w:p w14:paraId="65BBF3BE" w14:textId="77777777" w:rsidR="008C4BCD" w:rsidRDefault="008C4BCD" w:rsidP="008C4BCD">
            <w:pPr>
              <w:rPr>
                <w:rFonts w:ascii="Bookman Old Style" w:hAnsi="Bookman Old Style"/>
              </w:rPr>
            </w:pPr>
            <w:r w:rsidRPr="00A9357F">
              <w:rPr>
                <w:rFonts w:ascii="Bookman Old Style" w:hAnsi="Bookman Old Style"/>
              </w:rPr>
              <w:t>Fecha de nacimiento</w:t>
            </w:r>
            <w:r>
              <w:rPr>
                <w:rFonts w:ascii="Bookman Old Style" w:hAnsi="Bookman Old Style"/>
              </w:rPr>
              <w:t>: _____ /___________/________</w:t>
            </w:r>
          </w:p>
          <w:p w14:paraId="65BBF3BF" w14:textId="77777777" w:rsidR="008C4BCD" w:rsidRPr="00A9357F" w:rsidRDefault="008C4BCD" w:rsidP="008C4BCD">
            <w:pPr>
              <w:rPr>
                <w:rFonts w:ascii="Bookman Old Style" w:hAnsi="Bookman Old Style"/>
              </w:rPr>
            </w:pPr>
            <w:r>
              <w:rPr>
                <w:rFonts w:ascii="Bookman Old Style" w:hAnsi="Bookman Old Style"/>
                <w:sz w:val="16"/>
                <w:szCs w:val="16"/>
              </w:rPr>
              <w:t xml:space="preserve">                                                       </w:t>
            </w:r>
            <w:r w:rsidRPr="007D094B">
              <w:rPr>
                <w:rFonts w:ascii="Bookman Old Style" w:hAnsi="Bookman Old Style"/>
                <w:sz w:val="16"/>
                <w:szCs w:val="16"/>
              </w:rPr>
              <w:t xml:space="preserve">Día    </w:t>
            </w:r>
            <w:r>
              <w:rPr>
                <w:rFonts w:ascii="Bookman Old Style" w:hAnsi="Bookman Old Style"/>
                <w:sz w:val="16"/>
                <w:szCs w:val="16"/>
              </w:rPr>
              <w:t xml:space="preserve">            </w:t>
            </w:r>
            <w:r w:rsidRPr="007D094B">
              <w:rPr>
                <w:rFonts w:ascii="Bookman Old Style" w:hAnsi="Bookman Old Style"/>
                <w:sz w:val="16"/>
                <w:szCs w:val="16"/>
              </w:rPr>
              <w:t xml:space="preserve">Mes    </w:t>
            </w:r>
            <w:r>
              <w:rPr>
                <w:rFonts w:ascii="Bookman Old Style" w:hAnsi="Bookman Old Style"/>
                <w:sz w:val="16"/>
                <w:szCs w:val="16"/>
              </w:rPr>
              <w:t xml:space="preserve">               </w:t>
            </w:r>
            <w:r w:rsidRPr="007D094B">
              <w:rPr>
                <w:rFonts w:ascii="Bookman Old Style" w:hAnsi="Bookman Old Style"/>
                <w:sz w:val="16"/>
                <w:szCs w:val="16"/>
              </w:rPr>
              <w:t>Año</w:t>
            </w:r>
          </w:p>
        </w:tc>
      </w:tr>
      <w:tr w:rsidR="008C4BCD" w:rsidRPr="00A9357F" w14:paraId="65BBF3C2" w14:textId="77777777">
        <w:tc>
          <w:tcPr>
            <w:tcW w:w="9108" w:type="dxa"/>
            <w:gridSpan w:val="5"/>
            <w:tcBorders>
              <w:top w:val="nil"/>
            </w:tcBorders>
          </w:tcPr>
          <w:p w14:paraId="65BBF3C1"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Lugar de nacimiento</w:t>
            </w:r>
            <w:r>
              <w:rPr>
                <w:rFonts w:ascii="Bookman Old Style" w:hAnsi="Bookman Old Style"/>
              </w:rPr>
              <w:t>:</w:t>
            </w:r>
          </w:p>
        </w:tc>
      </w:tr>
      <w:tr w:rsidR="008C4BCD" w:rsidRPr="00A9357F" w14:paraId="65BBF3C6" w14:textId="77777777">
        <w:tc>
          <w:tcPr>
            <w:tcW w:w="9108" w:type="dxa"/>
            <w:gridSpan w:val="5"/>
          </w:tcPr>
          <w:p w14:paraId="65BBF3C3" w14:textId="77777777" w:rsidR="008C4BCD" w:rsidRDefault="008C4BCD" w:rsidP="008C4BCD">
            <w:pPr>
              <w:rPr>
                <w:rFonts w:ascii="Bookman Old Style" w:hAnsi="Bookman Old Style"/>
              </w:rPr>
            </w:pPr>
          </w:p>
          <w:p w14:paraId="65BBF3C4" w14:textId="77777777" w:rsidR="008C4BCD" w:rsidRDefault="008C4BCD" w:rsidP="008C4BCD">
            <w:pPr>
              <w:rPr>
                <w:rFonts w:ascii="Bookman Old Style" w:hAnsi="Bookman Old Style"/>
              </w:rPr>
            </w:pPr>
            <w:r w:rsidRPr="00A9357F">
              <w:rPr>
                <w:rFonts w:ascii="Bookman Old Style" w:hAnsi="Bookman Old Style"/>
              </w:rPr>
              <w:t>Lugar de residencia</w:t>
            </w:r>
            <w:r>
              <w:rPr>
                <w:rFonts w:ascii="Bookman Old Style" w:hAnsi="Bookman Old Style"/>
              </w:rPr>
              <w:t>:  ____________________________________________________</w:t>
            </w:r>
          </w:p>
          <w:p w14:paraId="65BBF3C5" w14:textId="77777777" w:rsidR="008C4BCD" w:rsidRPr="007B2992" w:rsidRDefault="008C4BCD" w:rsidP="008C4BCD">
            <w:pPr>
              <w:spacing w:line="360" w:lineRule="auto"/>
              <w:rPr>
                <w:rFonts w:ascii="Bookman Old Style" w:hAnsi="Bookman Old Style"/>
                <w:sz w:val="16"/>
                <w:szCs w:val="16"/>
              </w:rPr>
            </w:pPr>
            <w:r>
              <w:rPr>
                <w:rFonts w:ascii="Bookman Old Style" w:hAnsi="Bookman Old Style"/>
                <w:sz w:val="16"/>
                <w:szCs w:val="16"/>
              </w:rPr>
              <w:t xml:space="preserve">                                                                 </w:t>
            </w:r>
            <w:r w:rsidRPr="007B2992">
              <w:rPr>
                <w:rFonts w:ascii="Bookman Old Style" w:hAnsi="Bookman Old Style"/>
                <w:sz w:val="16"/>
                <w:szCs w:val="16"/>
              </w:rPr>
              <w:t xml:space="preserve">Localidad   </w:t>
            </w:r>
            <w:r>
              <w:rPr>
                <w:rFonts w:ascii="Bookman Old Style" w:hAnsi="Bookman Old Style"/>
                <w:sz w:val="16"/>
                <w:szCs w:val="16"/>
              </w:rPr>
              <w:t xml:space="preserve">                      </w:t>
            </w:r>
            <w:r w:rsidRPr="007B2992">
              <w:rPr>
                <w:rFonts w:ascii="Bookman Old Style" w:hAnsi="Bookman Old Style"/>
                <w:sz w:val="16"/>
                <w:szCs w:val="16"/>
              </w:rPr>
              <w:t xml:space="preserve">  Municipio    </w:t>
            </w:r>
            <w:r>
              <w:rPr>
                <w:rFonts w:ascii="Bookman Old Style" w:hAnsi="Bookman Old Style"/>
                <w:sz w:val="16"/>
                <w:szCs w:val="16"/>
              </w:rPr>
              <w:t xml:space="preserve">              </w:t>
            </w:r>
            <w:r w:rsidRPr="007B2992">
              <w:rPr>
                <w:rFonts w:ascii="Bookman Old Style" w:hAnsi="Bookman Old Style"/>
                <w:sz w:val="16"/>
                <w:szCs w:val="16"/>
              </w:rPr>
              <w:t xml:space="preserve">      Estado</w:t>
            </w:r>
          </w:p>
        </w:tc>
      </w:tr>
      <w:tr w:rsidR="008C4BCD" w:rsidRPr="00A9357F" w14:paraId="65BBF3C8" w14:textId="77777777">
        <w:tc>
          <w:tcPr>
            <w:tcW w:w="9108" w:type="dxa"/>
            <w:gridSpan w:val="5"/>
            <w:vAlign w:val="center"/>
          </w:tcPr>
          <w:p w14:paraId="65BBF3C7" w14:textId="77777777" w:rsidR="008C4BCD" w:rsidRPr="00A9357F" w:rsidRDefault="008C4BCD" w:rsidP="008C4BCD">
            <w:pPr>
              <w:spacing w:line="360" w:lineRule="auto"/>
              <w:rPr>
                <w:rFonts w:ascii="Bookman Old Style" w:hAnsi="Bookman Old Style"/>
              </w:rPr>
            </w:pPr>
            <w:r>
              <w:rPr>
                <w:rFonts w:ascii="Bookman Old Style" w:hAnsi="Bookman Old Style"/>
              </w:rPr>
              <w:t>E</w:t>
            </w:r>
            <w:r w:rsidRPr="00A9357F">
              <w:rPr>
                <w:rFonts w:ascii="Bookman Old Style" w:hAnsi="Bookman Old Style"/>
              </w:rPr>
              <w:t>scuela</w:t>
            </w:r>
            <w:r>
              <w:rPr>
                <w:rFonts w:ascii="Bookman Old Style" w:hAnsi="Bookman Old Style"/>
              </w:rPr>
              <w:t>:</w:t>
            </w:r>
          </w:p>
        </w:tc>
      </w:tr>
      <w:tr w:rsidR="008C4BCD" w:rsidRPr="00A9357F" w14:paraId="65BBF3CB" w14:textId="77777777">
        <w:tc>
          <w:tcPr>
            <w:tcW w:w="4788" w:type="dxa"/>
            <w:gridSpan w:val="3"/>
            <w:vAlign w:val="center"/>
          </w:tcPr>
          <w:p w14:paraId="65BBF3C9"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Grado escolar actual</w:t>
            </w:r>
            <w:r>
              <w:rPr>
                <w:rFonts w:ascii="Bookman Old Style" w:hAnsi="Bookman Old Style"/>
              </w:rPr>
              <w:t>:</w:t>
            </w:r>
          </w:p>
        </w:tc>
        <w:tc>
          <w:tcPr>
            <w:tcW w:w="4320" w:type="dxa"/>
            <w:gridSpan w:val="2"/>
            <w:vAlign w:val="center"/>
          </w:tcPr>
          <w:p w14:paraId="65BBF3CA"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Promedio general</w:t>
            </w:r>
            <w:r>
              <w:rPr>
                <w:rFonts w:ascii="Bookman Old Style" w:hAnsi="Bookman Old Style"/>
              </w:rPr>
              <w:t>:</w:t>
            </w:r>
          </w:p>
        </w:tc>
      </w:tr>
      <w:tr w:rsidR="008C4BCD" w:rsidRPr="00A9357F" w14:paraId="65BBF3D1" w14:textId="77777777">
        <w:tc>
          <w:tcPr>
            <w:tcW w:w="9108" w:type="dxa"/>
            <w:gridSpan w:val="5"/>
            <w:tcBorders>
              <w:bottom w:val="single" w:sz="4" w:space="0" w:color="auto"/>
            </w:tcBorders>
            <w:vAlign w:val="center"/>
          </w:tcPr>
          <w:p w14:paraId="65BBF3CC" w14:textId="77777777" w:rsidR="008C4BCD" w:rsidRDefault="008C4BCD" w:rsidP="008C4BCD">
            <w:pPr>
              <w:rPr>
                <w:rFonts w:ascii="Bookman Old Style" w:hAnsi="Bookman Old Style"/>
              </w:rPr>
            </w:pPr>
            <w:r>
              <w:rPr>
                <w:rFonts w:ascii="Bookman Old Style" w:hAnsi="Bookman Old Style"/>
              </w:rPr>
              <w:t>¿Tiene teléfono? SI (     )  NO (     ) ¿Cuál es? _______________________</w:t>
            </w:r>
          </w:p>
          <w:p w14:paraId="65BBF3CD" w14:textId="77777777" w:rsidR="008C4BCD" w:rsidRDefault="008C4BCD" w:rsidP="008C4BCD">
            <w:pPr>
              <w:rPr>
                <w:rFonts w:ascii="Bookman Old Style" w:hAnsi="Bookman Old Style"/>
              </w:rPr>
            </w:pPr>
            <w:r>
              <w:rPr>
                <w:rFonts w:ascii="Bookman Old Style" w:hAnsi="Bookman Old Style"/>
              </w:rPr>
              <w:t>¿Correo electrónico</w:t>
            </w:r>
            <w:r w:rsidRPr="00A9357F">
              <w:rPr>
                <w:rFonts w:ascii="Bookman Old Style" w:hAnsi="Bookman Old Style"/>
              </w:rPr>
              <w:t>?</w:t>
            </w:r>
            <w:r>
              <w:rPr>
                <w:rFonts w:ascii="Bookman Old Style" w:hAnsi="Bookman Old Style"/>
              </w:rPr>
              <w:t xml:space="preserve"> SI (     )  NO (     ) ¿Cuál es? _______________________</w:t>
            </w:r>
          </w:p>
          <w:p w14:paraId="65BBF3CE" w14:textId="77777777" w:rsidR="008C4BCD" w:rsidRDefault="008C4BCD" w:rsidP="008C4BCD">
            <w:pPr>
              <w:rPr>
                <w:rFonts w:ascii="Bookman Old Style" w:hAnsi="Bookman Old Style"/>
              </w:rPr>
            </w:pPr>
            <w:r>
              <w:rPr>
                <w:rFonts w:ascii="Bookman Old Style" w:hAnsi="Bookman Old Style"/>
              </w:rPr>
              <w:t>Dirección: _______________________________________________________________</w:t>
            </w:r>
          </w:p>
          <w:p w14:paraId="65BBF3CF" w14:textId="77777777" w:rsidR="008C4BCD" w:rsidRPr="00A9357F" w:rsidRDefault="008C4BCD" w:rsidP="008C4BCD">
            <w:pPr>
              <w:rPr>
                <w:rFonts w:ascii="Bookman Old Style" w:hAnsi="Bookman Old Style"/>
              </w:rPr>
            </w:pPr>
            <w:r w:rsidRPr="00A9357F">
              <w:rPr>
                <w:rFonts w:ascii="Bookman Old Style" w:hAnsi="Bookman Old Style"/>
              </w:rPr>
              <w:t>¿De que otra forma se le puede ubicar?</w:t>
            </w:r>
          </w:p>
          <w:p w14:paraId="65BBF3D0" w14:textId="77777777" w:rsidR="008C4BCD" w:rsidRPr="00A9357F" w:rsidRDefault="008C4BCD" w:rsidP="008C4BCD">
            <w:pPr>
              <w:spacing w:line="360" w:lineRule="auto"/>
              <w:rPr>
                <w:rFonts w:ascii="Bookman Old Style" w:hAnsi="Bookman Old Style"/>
              </w:rPr>
            </w:pPr>
          </w:p>
        </w:tc>
      </w:tr>
      <w:tr w:rsidR="008C4BCD" w:rsidRPr="00A9357F" w14:paraId="65BBF3D4" w14:textId="77777777">
        <w:tc>
          <w:tcPr>
            <w:tcW w:w="9108" w:type="dxa"/>
            <w:gridSpan w:val="5"/>
            <w:tcBorders>
              <w:top w:val="single" w:sz="4" w:space="0" w:color="auto"/>
              <w:left w:val="nil"/>
              <w:bottom w:val="single" w:sz="4" w:space="0" w:color="auto"/>
              <w:right w:val="nil"/>
            </w:tcBorders>
            <w:vAlign w:val="center"/>
          </w:tcPr>
          <w:p w14:paraId="65BBF3D2" w14:textId="77777777" w:rsidR="008C4BCD" w:rsidRDefault="008C4BCD" w:rsidP="008C4BCD">
            <w:pPr>
              <w:spacing w:line="360" w:lineRule="auto"/>
              <w:jc w:val="center"/>
              <w:rPr>
                <w:rFonts w:ascii="Bookman Old Style" w:hAnsi="Bookman Old Style"/>
              </w:rPr>
            </w:pPr>
          </w:p>
          <w:p w14:paraId="65BBF3D3" w14:textId="77777777" w:rsidR="008C4BCD" w:rsidRPr="00A9357F" w:rsidRDefault="008C4BCD" w:rsidP="008C4BCD">
            <w:pPr>
              <w:spacing w:line="360" w:lineRule="auto"/>
              <w:jc w:val="center"/>
              <w:rPr>
                <w:rFonts w:ascii="Bookman Old Style" w:hAnsi="Bookman Old Style"/>
              </w:rPr>
            </w:pPr>
            <w:r>
              <w:rPr>
                <w:rFonts w:ascii="Bookman Old Style" w:hAnsi="Bookman Old Style"/>
              </w:rPr>
              <w:t>Datos del padre o tutor</w:t>
            </w:r>
          </w:p>
        </w:tc>
      </w:tr>
      <w:tr w:rsidR="008C4BCD" w:rsidRPr="00A9357F" w14:paraId="65BBF3D6" w14:textId="77777777">
        <w:tc>
          <w:tcPr>
            <w:tcW w:w="9108" w:type="dxa"/>
            <w:gridSpan w:val="5"/>
            <w:tcBorders>
              <w:top w:val="single" w:sz="4" w:space="0" w:color="auto"/>
            </w:tcBorders>
            <w:vAlign w:val="center"/>
          </w:tcPr>
          <w:p w14:paraId="65BBF3D5"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Nombre</w:t>
            </w:r>
            <w:r>
              <w:rPr>
                <w:rFonts w:ascii="Bookman Old Style" w:hAnsi="Bookman Old Style"/>
              </w:rPr>
              <w:t>:</w:t>
            </w:r>
          </w:p>
        </w:tc>
      </w:tr>
      <w:tr w:rsidR="008C4BCD" w:rsidRPr="00A9357F" w14:paraId="65BBF3D8" w14:textId="77777777">
        <w:tc>
          <w:tcPr>
            <w:tcW w:w="9108" w:type="dxa"/>
            <w:gridSpan w:val="5"/>
            <w:vAlign w:val="center"/>
          </w:tcPr>
          <w:p w14:paraId="65BBF3D7"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Escolaridad</w:t>
            </w:r>
            <w:r>
              <w:rPr>
                <w:rFonts w:ascii="Bookman Old Style" w:hAnsi="Bookman Old Style"/>
              </w:rPr>
              <w:t>:</w:t>
            </w:r>
          </w:p>
        </w:tc>
      </w:tr>
      <w:tr w:rsidR="008C4BCD" w:rsidRPr="00A9357F" w14:paraId="65BBF3DA" w14:textId="77777777">
        <w:tc>
          <w:tcPr>
            <w:tcW w:w="9108" w:type="dxa"/>
            <w:gridSpan w:val="5"/>
            <w:tcBorders>
              <w:bottom w:val="single" w:sz="4" w:space="0" w:color="auto"/>
            </w:tcBorders>
            <w:vAlign w:val="center"/>
          </w:tcPr>
          <w:p w14:paraId="65BBF3D9"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Ocupación</w:t>
            </w:r>
            <w:r>
              <w:rPr>
                <w:rFonts w:ascii="Bookman Old Style" w:hAnsi="Bookman Old Style"/>
              </w:rPr>
              <w:t>:</w:t>
            </w:r>
          </w:p>
        </w:tc>
      </w:tr>
      <w:tr w:rsidR="008C4BCD" w:rsidRPr="00A9357F" w14:paraId="65BBF3DC" w14:textId="77777777">
        <w:tc>
          <w:tcPr>
            <w:tcW w:w="9108" w:type="dxa"/>
            <w:gridSpan w:val="5"/>
            <w:tcBorders>
              <w:top w:val="single" w:sz="4" w:space="0" w:color="auto"/>
              <w:left w:val="nil"/>
              <w:bottom w:val="single" w:sz="4" w:space="0" w:color="auto"/>
              <w:right w:val="nil"/>
            </w:tcBorders>
            <w:vAlign w:val="center"/>
          </w:tcPr>
          <w:p w14:paraId="65BBF3DB" w14:textId="77777777" w:rsidR="008C4BCD" w:rsidRPr="00A9357F" w:rsidRDefault="008C4BCD" w:rsidP="008C4BCD">
            <w:pPr>
              <w:spacing w:line="360" w:lineRule="auto"/>
              <w:jc w:val="center"/>
              <w:rPr>
                <w:rFonts w:ascii="Bookman Old Style" w:hAnsi="Bookman Old Style"/>
              </w:rPr>
            </w:pPr>
            <w:r>
              <w:rPr>
                <w:rFonts w:ascii="Bookman Old Style" w:hAnsi="Bookman Old Style"/>
              </w:rPr>
              <w:t>Datos de la madre o tutora</w:t>
            </w:r>
          </w:p>
        </w:tc>
      </w:tr>
      <w:tr w:rsidR="008C4BCD" w:rsidRPr="00A9357F" w14:paraId="65BBF3DE" w14:textId="77777777">
        <w:tc>
          <w:tcPr>
            <w:tcW w:w="9108" w:type="dxa"/>
            <w:gridSpan w:val="5"/>
            <w:tcBorders>
              <w:top w:val="single" w:sz="4" w:space="0" w:color="auto"/>
              <w:bottom w:val="single" w:sz="4" w:space="0" w:color="auto"/>
            </w:tcBorders>
            <w:vAlign w:val="center"/>
          </w:tcPr>
          <w:p w14:paraId="65BBF3DD"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Nombre</w:t>
            </w:r>
            <w:r>
              <w:rPr>
                <w:rFonts w:ascii="Bookman Old Style" w:hAnsi="Bookman Old Style"/>
              </w:rPr>
              <w:t>:</w:t>
            </w:r>
          </w:p>
        </w:tc>
      </w:tr>
      <w:tr w:rsidR="008C4BCD" w:rsidRPr="00A9357F" w14:paraId="65BBF3E0" w14:textId="77777777">
        <w:tc>
          <w:tcPr>
            <w:tcW w:w="9108" w:type="dxa"/>
            <w:gridSpan w:val="5"/>
            <w:tcBorders>
              <w:bottom w:val="single" w:sz="4" w:space="0" w:color="auto"/>
              <w:right w:val="single" w:sz="4" w:space="0" w:color="auto"/>
            </w:tcBorders>
            <w:vAlign w:val="center"/>
          </w:tcPr>
          <w:p w14:paraId="65BBF3DF"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Escolaridad</w:t>
            </w:r>
            <w:r>
              <w:rPr>
                <w:rFonts w:ascii="Bookman Old Style" w:hAnsi="Bookman Old Style"/>
              </w:rPr>
              <w:t>:</w:t>
            </w:r>
          </w:p>
        </w:tc>
      </w:tr>
      <w:tr w:rsidR="008C4BCD" w:rsidRPr="00A9357F" w14:paraId="65BBF3E2" w14:textId="77777777">
        <w:tc>
          <w:tcPr>
            <w:tcW w:w="9108" w:type="dxa"/>
            <w:gridSpan w:val="5"/>
            <w:tcBorders>
              <w:right w:val="single" w:sz="4" w:space="0" w:color="auto"/>
            </w:tcBorders>
            <w:vAlign w:val="center"/>
          </w:tcPr>
          <w:p w14:paraId="65BBF3E1" w14:textId="77777777" w:rsidR="008C4BCD" w:rsidRPr="00A9357F" w:rsidRDefault="008C4BCD" w:rsidP="008C4BCD">
            <w:pPr>
              <w:spacing w:line="360" w:lineRule="auto"/>
              <w:rPr>
                <w:rFonts w:ascii="Bookman Old Style" w:hAnsi="Bookman Old Style"/>
              </w:rPr>
            </w:pPr>
            <w:r w:rsidRPr="00A9357F">
              <w:rPr>
                <w:rFonts w:ascii="Bookman Old Style" w:hAnsi="Bookman Old Style"/>
              </w:rPr>
              <w:t>Ocupación</w:t>
            </w:r>
            <w:r>
              <w:rPr>
                <w:rFonts w:ascii="Bookman Old Style" w:hAnsi="Bookman Old Style"/>
              </w:rPr>
              <w:t>:</w:t>
            </w:r>
          </w:p>
        </w:tc>
      </w:tr>
    </w:tbl>
    <w:p w14:paraId="65BBF3E3" w14:textId="77777777" w:rsidR="008C4BCD" w:rsidRPr="008C4BCD" w:rsidRDefault="008C4BCD" w:rsidP="008C4BCD">
      <w:pPr>
        <w:pStyle w:val="Ttulo3"/>
        <w:rPr>
          <w:rStyle w:val="Ttulo3Car"/>
        </w:rPr>
      </w:pPr>
      <w:r>
        <w:br w:type="page"/>
      </w:r>
      <w:bookmarkStart w:id="173" w:name="_Toc140297341"/>
      <w:bookmarkStart w:id="174" w:name="_Toc140554862"/>
      <w:r w:rsidRPr="00477E9C">
        <w:lastRenderedPageBreak/>
        <w:t>SE</w:t>
      </w:r>
      <w:r w:rsidRPr="008C4BCD">
        <w:t>S</w:t>
      </w:r>
      <w:bookmarkEnd w:id="173"/>
      <w:bookmarkEnd w:id="174"/>
    </w:p>
    <w:p w14:paraId="65BBF3E4" w14:textId="77777777" w:rsidR="008C4BCD" w:rsidRDefault="008C4BCD"/>
    <w:p w14:paraId="65BBF3E5" w14:textId="77777777" w:rsidR="008C4BCD" w:rsidRDefault="008C4BCD">
      <w:pPr>
        <w:rPr>
          <w:rFonts w:ascii="Bookman Old Style" w:hAnsi="Bookman Old Style"/>
        </w:rPr>
      </w:pPr>
      <w:r w:rsidRPr="008718BD">
        <w:rPr>
          <w:rFonts w:ascii="Bookman Old Style" w:hAnsi="Bookman Old Style"/>
        </w:rPr>
        <w:t>¿Al</w:t>
      </w:r>
      <w:r>
        <w:rPr>
          <w:rFonts w:ascii="Bookman Old Style" w:hAnsi="Bookman Old Style"/>
        </w:rPr>
        <w:t>guien de la familia nuclear está</w:t>
      </w:r>
      <w:r w:rsidRPr="008718BD">
        <w:rPr>
          <w:rFonts w:ascii="Bookman Old Style" w:hAnsi="Bookman Old Style"/>
        </w:rPr>
        <w:t xml:space="preserve"> </w:t>
      </w:r>
      <w:r>
        <w:rPr>
          <w:rFonts w:ascii="Bookman Old Style" w:hAnsi="Bookman Old Style"/>
        </w:rPr>
        <w:t>en el programa oportunidades?</w:t>
      </w:r>
    </w:p>
    <w:p w14:paraId="65BBF3E6" w14:textId="77777777" w:rsidR="008C4BCD" w:rsidRPr="008718BD" w:rsidRDefault="008C4BCD" w:rsidP="008C4BCD">
      <w:pPr>
        <w:jc w:val="center"/>
        <w:rPr>
          <w:rFonts w:ascii="Bookman Old Style" w:hAnsi="Bookman Old Style"/>
        </w:rPr>
      </w:pPr>
      <w:r w:rsidRPr="008718BD">
        <w:rPr>
          <w:rFonts w:ascii="Bookman Old Style" w:hAnsi="Bookman Old Style"/>
        </w:rPr>
        <w:t xml:space="preserve">SI </w:t>
      </w:r>
      <w:r>
        <w:rPr>
          <w:rFonts w:ascii="Bookman Old Style" w:hAnsi="Bookman Old Style"/>
        </w:rPr>
        <w:t xml:space="preserve"> </w:t>
      </w:r>
      <w:r w:rsidRPr="008718BD">
        <w:rPr>
          <w:rFonts w:ascii="Bookman Old Style" w:hAnsi="Bookman Old Style"/>
        </w:rPr>
        <w:t xml:space="preserve"> (   )  </w:t>
      </w:r>
      <w:r>
        <w:rPr>
          <w:rFonts w:ascii="Bookman Old Style" w:hAnsi="Bookman Old Style"/>
        </w:rPr>
        <w:t xml:space="preserve">     </w:t>
      </w:r>
      <w:r w:rsidRPr="008718BD">
        <w:rPr>
          <w:rFonts w:ascii="Bookman Old Style" w:hAnsi="Bookman Old Style"/>
        </w:rPr>
        <w:t xml:space="preserve">  NO   (     )</w:t>
      </w:r>
    </w:p>
    <w:p w14:paraId="65BBF3E7" w14:textId="77777777" w:rsidR="008C4BCD" w:rsidRPr="008718BD" w:rsidRDefault="008C4BCD" w:rsidP="008C4BCD">
      <w:pPr>
        <w:jc w:val="center"/>
        <w:rPr>
          <w:rFonts w:ascii="Bookman Old Style" w:hAnsi="Bookman Old Style"/>
        </w:rPr>
      </w:pPr>
    </w:p>
    <w:p w14:paraId="65BBF3E8" w14:textId="77777777" w:rsidR="008C4BCD" w:rsidRDefault="008C4BCD">
      <w:pPr>
        <w:rPr>
          <w:rFonts w:ascii="Bookman Old Style" w:hAnsi="Bookman Old Style"/>
        </w:rPr>
      </w:pPr>
      <w:r w:rsidRPr="008718BD">
        <w:rPr>
          <w:rFonts w:ascii="Bookman Old Style" w:hAnsi="Bookman Old Style"/>
        </w:rPr>
        <w:t>¿Posee</w:t>
      </w:r>
      <w:r>
        <w:rPr>
          <w:rFonts w:ascii="Bookman Old Style" w:hAnsi="Bookman Old Style"/>
        </w:rPr>
        <w:t xml:space="preserve"> ud</w:t>
      </w:r>
      <w:r w:rsidRPr="008718BD">
        <w:rPr>
          <w:rFonts w:ascii="Bookman Old Style" w:hAnsi="Bookman Old Style"/>
        </w:rPr>
        <w:t xml:space="preserve">. o </w:t>
      </w:r>
      <w:r>
        <w:rPr>
          <w:rFonts w:ascii="Bookman Old Style" w:hAnsi="Bookman Old Style"/>
        </w:rPr>
        <w:t>algún hermano alguna</w:t>
      </w:r>
      <w:r w:rsidRPr="008718BD">
        <w:rPr>
          <w:rFonts w:ascii="Bookman Old Style" w:hAnsi="Bookman Old Style"/>
        </w:rPr>
        <w:t xml:space="preserve"> beca</w:t>
      </w:r>
      <w:r>
        <w:rPr>
          <w:rFonts w:ascii="Bookman Old Style" w:hAnsi="Bookman Old Style"/>
        </w:rPr>
        <w:t xml:space="preserve"> o apoyo económico</w:t>
      </w:r>
      <w:r w:rsidRPr="008718BD">
        <w:rPr>
          <w:rFonts w:ascii="Bookman Old Style" w:hAnsi="Bookman Old Style"/>
        </w:rPr>
        <w:t xml:space="preserve">?   </w:t>
      </w:r>
    </w:p>
    <w:p w14:paraId="65BBF3E9" w14:textId="77777777" w:rsidR="008C4BCD" w:rsidRDefault="008C4BCD">
      <w:pPr>
        <w:rPr>
          <w:rFonts w:ascii="Bookman Old Style" w:hAnsi="Bookman Old Style"/>
        </w:rPr>
      </w:pPr>
      <w:r w:rsidRPr="008718BD">
        <w:rPr>
          <w:rFonts w:ascii="Bookman Old Style" w:hAnsi="Bookman Old Style"/>
        </w:rPr>
        <w:t>SI</w:t>
      </w:r>
      <w:r>
        <w:rPr>
          <w:rFonts w:ascii="Bookman Old Style" w:hAnsi="Bookman Old Style"/>
        </w:rPr>
        <w:t xml:space="preserve"> </w:t>
      </w:r>
      <w:r w:rsidRPr="008718BD">
        <w:rPr>
          <w:rFonts w:ascii="Bookman Old Style" w:hAnsi="Bookman Old Style"/>
        </w:rPr>
        <w:t xml:space="preserve">  (   )    NO   (     )</w:t>
      </w:r>
      <w:r>
        <w:rPr>
          <w:rFonts w:ascii="Bookman Old Style" w:hAnsi="Bookman Old Style"/>
        </w:rPr>
        <w:t>.</w:t>
      </w:r>
      <w:r w:rsidRPr="008718BD">
        <w:rPr>
          <w:rFonts w:ascii="Bookman Old Style" w:hAnsi="Bookman Old Style"/>
        </w:rPr>
        <w:t xml:space="preserve"> </w:t>
      </w:r>
      <w:r>
        <w:rPr>
          <w:rFonts w:ascii="Bookman Old Style" w:hAnsi="Bookman Old Style"/>
        </w:rPr>
        <w:t xml:space="preserve"> E</w:t>
      </w:r>
      <w:r w:rsidRPr="008718BD">
        <w:rPr>
          <w:rFonts w:ascii="Bookman Old Style" w:hAnsi="Bookman Old Style"/>
        </w:rPr>
        <w:t>xplicar y monto</w:t>
      </w:r>
      <w:r>
        <w:rPr>
          <w:rFonts w:ascii="Bookman Old Style" w:hAnsi="Bookman Old Style"/>
        </w:rPr>
        <w:t>_____</w:t>
      </w:r>
      <w:r w:rsidRPr="008718BD">
        <w:rPr>
          <w:rFonts w:ascii="Bookman Old Style" w:hAnsi="Bookman Old Style"/>
        </w:rPr>
        <w:t>______________________________</w:t>
      </w:r>
    </w:p>
    <w:p w14:paraId="65BBF3EA" w14:textId="77777777" w:rsidR="008C4BCD" w:rsidRPr="008718BD" w:rsidRDefault="008C4BCD">
      <w:pPr>
        <w:rPr>
          <w:rFonts w:ascii="Bookman Old Style" w:hAnsi="Bookman Old Style"/>
        </w:rPr>
      </w:pPr>
      <w:r>
        <w:rPr>
          <w:rFonts w:ascii="Bookman Old Style" w:hAnsi="Bookman Old Style"/>
        </w:rPr>
        <w:t>_________________________________________________________________________</w:t>
      </w:r>
    </w:p>
    <w:p w14:paraId="65BBF3EB" w14:textId="77777777" w:rsidR="008C4BCD" w:rsidRDefault="008C4BCD" w:rsidP="008C4BCD">
      <w:pPr>
        <w:spacing w:before="240"/>
        <w:rPr>
          <w:rFonts w:ascii="Bookman Old Style" w:hAnsi="Bookman Old Style"/>
        </w:rPr>
      </w:pPr>
      <w:r w:rsidRPr="008718BD">
        <w:rPr>
          <w:rFonts w:ascii="Bookman Old Style" w:hAnsi="Bookman Old Style"/>
        </w:rPr>
        <w:t>Marque por favor, los artefactos con los que cuenta en su casa.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4"/>
        <w:gridCol w:w="2685"/>
      </w:tblGrid>
      <w:tr w:rsidR="008C4BCD" w:rsidRPr="008718BD" w14:paraId="65BBF3EE" w14:textId="77777777">
        <w:trPr>
          <w:jc w:val="center"/>
        </w:trPr>
        <w:tc>
          <w:tcPr>
            <w:tcW w:w="2924" w:type="dxa"/>
          </w:tcPr>
          <w:p w14:paraId="65BBF3EC" w14:textId="77777777" w:rsidR="008C4BCD" w:rsidRPr="008718BD" w:rsidRDefault="008C4BCD" w:rsidP="008C4BCD">
            <w:pPr>
              <w:rPr>
                <w:rFonts w:ascii="Bookman Old Style" w:hAnsi="Bookman Old Style"/>
              </w:rPr>
            </w:pPr>
            <w:r w:rsidRPr="008718BD">
              <w:rPr>
                <w:rFonts w:ascii="Bookman Old Style" w:hAnsi="Bookman Old Style"/>
              </w:rPr>
              <w:t>Refrigerador</w:t>
            </w:r>
          </w:p>
        </w:tc>
        <w:tc>
          <w:tcPr>
            <w:tcW w:w="2685" w:type="dxa"/>
          </w:tcPr>
          <w:p w14:paraId="65BBF3ED" w14:textId="77777777" w:rsidR="008C4BCD" w:rsidRPr="008718BD" w:rsidRDefault="008C4BCD" w:rsidP="008C4BCD">
            <w:pPr>
              <w:rPr>
                <w:rFonts w:ascii="Bookman Old Style" w:hAnsi="Bookman Old Style"/>
              </w:rPr>
            </w:pPr>
            <w:r w:rsidRPr="008718BD">
              <w:rPr>
                <w:rFonts w:ascii="Bookman Old Style" w:hAnsi="Bookman Old Style"/>
              </w:rPr>
              <w:t>(          )</w:t>
            </w:r>
          </w:p>
        </w:tc>
      </w:tr>
      <w:tr w:rsidR="008C4BCD" w:rsidRPr="008718BD" w14:paraId="65BBF3F1" w14:textId="77777777">
        <w:trPr>
          <w:jc w:val="center"/>
        </w:trPr>
        <w:tc>
          <w:tcPr>
            <w:tcW w:w="2924" w:type="dxa"/>
          </w:tcPr>
          <w:p w14:paraId="65BBF3EF" w14:textId="77777777" w:rsidR="008C4BCD" w:rsidRPr="008718BD" w:rsidRDefault="008C4BCD">
            <w:pPr>
              <w:rPr>
                <w:rFonts w:ascii="Bookman Old Style" w:hAnsi="Bookman Old Style"/>
              </w:rPr>
            </w:pPr>
            <w:r w:rsidRPr="008718BD">
              <w:rPr>
                <w:rFonts w:ascii="Bookman Old Style" w:hAnsi="Bookman Old Style"/>
              </w:rPr>
              <w:t>Reproductor de DVD</w:t>
            </w:r>
          </w:p>
        </w:tc>
        <w:tc>
          <w:tcPr>
            <w:tcW w:w="2685" w:type="dxa"/>
          </w:tcPr>
          <w:p w14:paraId="65BBF3F0" w14:textId="77777777" w:rsidR="008C4BCD" w:rsidRPr="008718BD" w:rsidRDefault="008C4BCD">
            <w:pPr>
              <w:rPr>
                <w:rFonts w:ascii="Bookman Old Style" w:hAnsi="Bookman Old Style"/>
              </w:rPr>
            </w:pPr>
            <w:r w:rsidRPr="008718BD">
              <w:rPr>
                <w:rFonts w:ascii="Bookman Old Style" w:hAnsi="Bookman Old Style"/>
              </w:rPr>
              <w:t>(          )</w:t>
            </w:r>
          </w:p>
        </w:tc>
      </w:tr>
      <w:tr w:rsidR="008C4BCD" w:rsidRPr="008718BD" w14:paraId="65BBF3F4" w14:textId="77777777">
        <w:trPr>
          <w:jc w:val="center"/>
        </w:trPr>
        <w:tc>
          <w:tcPr>
            <w:tcW w:w="2924" w:type="dxa"/>
          </w:tcPr>
          <w:p w14:paraId="65BBF3F2" w14:textId="77777777" w:rsidR="008C4BCD" w:rsidRPr="008718BD" w:rsidRDefault="008C4BCD">
            <w:pPr>
              <w:rPr>
                <w:rFonts w:ascii="Bookman Old Style" w:hAnsi="Bookman Old Style"/>
              </w:rPr>
            </w:pPr>
            <w:r w:rsidRPr="008718BD">
              <w:rPr>
                <w:rFonts w:ascii="Bookman Old Style" w:hAnsi="Bookman Old Style"/>
              </w:rPr>
              <w:t>Horno de microondas</w:t>
            </w:r>
          </w:p>
        </w:tc>
        <w:tc>
          <w:tcPr>
            <w:tcW w:w="2685" w:type="dxa"/>
          </w:tcPr>
          <w:p w14:paraId="65BBF3F3" w14:textId="77777777" w:rsidR="008C4BCD" w:rsidRPr="008718BD" w:rsidRDefault="008C4BCD">
            <w:pPr>
              <w:rPr>
                <w:rFonts w:ascii="Bookman Old Style" w:hAnsi="Bookman Old Style"/>
              </w:rPr>
            </w:pPr>
            <w:r w:rsidRPr="008718BD">
              <w:rPr>
                <w:rFonts w:ascii="Bookman Old Style" w:hAnsi="Bookman Old Style"/>
              </w:rPr>
              <w:t>(          )</w:t>
            </w:r>
          </w:p>
        </w:tc>
      </w:tr>
      <w:tr w:rsidR="008C4BCD" w:rsidRPr="008718BD" w14:paraId="65BBF3F7" w14:textId="77777777">
        <w:trPr>
          <w:jc w:val="center"/>
        </w:trPr>
        <w:tc>
          <w:tcPr>
            <w:tcW w:w="2924" w:type="dxa"/>
          </w:tcPr>
          <w:p w14:paraId="65BBF3F5" w14:textId="77777777" w:rsidR="008C4BCD" w:rsidRPr="008718BD" w:rsidRDefault="008C4BCD">
            <w:pPr>
              <w:rPr>
                <w:rFonts w:ascii="Bookman Old Style" w:hAnsi="Bookman Old Style"/>
              </w:rPr>
            </w:pPr>
            <w:r w:rsidRPr="008718BD">
              <w:rPr>
                <w:rFonts w:ascii="Bookman Old Style" w:hAnsi="Bookman Old Style"/>
              </w:rPr>
              <w:t>Computadora</w:t>
            </w:r>
          </w:p>
        </w:tc>
        <w:tc>
          <w:tcPr>
            <w:tcW w:w="2685" w:type="dxa"/>
          </w:tcPr>
          <w:p w14:paraId="65BBF3F6" w14:textId="77777777" w:rsidR="008C4BCD" w:rsidRPr="008718BD" w:rsidRDefault="008C4BCD">
            <w:pPr>
              <w:rPr>
                <w:rFonts w:ascii="Bookman Old Style" w:hAnsi="Bookman Old Style"/>
              </w:rPr>
            </w:pPr>
            <w:r w:rsidRPr="008718BD">
              <w:rPr>
                <w:rFonts w:ascii="Bookman Old Style" w:hAnsi="Bookman Old Style"/>
              </w:rPr>
              <w:t>(          )</w:t>
            </w:r>
          </w:p>
        </w:tc>
      </w:tr>
    </w:tbl>
    <w:p w14:paraId="65BBF3F8" w14:textId="77777777" w:rsidR="008C4BCD" w:rsidRPr="008718BD" w:rsidRDefault="008C4BCD">
      <w:pPr>
        <w:rPr>
          <w:rFonts w:ascii="Bookman Old Style" w:hAnsi="Bookman Old Style"/>
        </w:rPr>
      </w:pPr>
    </w:p>
    <w:p w14:paraId="65BBF3F9" w14:textId="77777777" w:rsidR="008C4BCD" w:rsidRPr="008718BD" w:rsidRDefault="008C4BCD">
      <w:pPr>
        <w:rPr>
          <w:rFonts w:ascii="Bookman Old Style" w:hAnsi="Bookman Old Style"/>
        </w:rPr>
      </w:pPr>
      <w:r w:rsidRPr="008718BD">
        <w:rPr>
          <w:rFonts w:ascii="Bookman Old Style" w:hAnsi="Bookman Old Style"/>
        </w:rPr>
        <w:t>Marque por favor los servicios con los que cuenta</w:t>
      </w:r>
      <w:r>
        <w:rPr>
          <w:rFonts w:ascii="Bookman Old Style" w:hAnsi="Bookman Old Style"/>
        </w:rPr>
        <w:t xml:space="preserve"> en su casa.</w:t>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2"/>
        <w:gridCol w:w="4549"/>
      </w:tblGrid>
      <w:tr w:rsidR="008C4BCD" w:rsidRPr="008718BD" w14:paraId="65BBF3FC" w14:textId="77777777">
        <w:trPr>
          <w:jc w:val="right"/>
        </w:trPr>
        <w:tc>
          <w:tcPr>
            <w:tcW w:w="2822" w:type="dxa"/>
          </w:tcPr>
          <w:p w14:paraId="65BBF3FA" w14:textId="77777777" w:rsidR="008C4BCD" w:rsidRPr="008718BD" w:rsidRDefault="008C4BCD">
            <w:pPr>
              <w:rPr>
                <w:rFonts w:ascii="Bookman Old Style" w:hAnsi="Bookman Old Style"/>
              </w:rPr>
            </w:pPr>
            <w:r w:rsidRPr="008718BD">
              <w:rPr>
                <w:rFonts w:ascii="Bookman Old Style" w:hAnsi="Bookman Old Style"/>
              </w:rPr>
              <w:t>Agua potable</w:t>
            </w:r>
          </w:p>
        </w:tc>
        <w:tc>
          <w:tcPr>
            <w:tcW w:w="4549" w:type="dxa"/>
          </w:tcPr>
          <w:p w14:paraId="65BBF3FB" w14:textId="77777777" w:rsidR="008C4BCD" w:rsidRPr="008718BD" w:rsidRDefault="008C4BCD">
            <w:pPr>
              <w:rPr>
                <w:rFonts w:ascii="Bookman Old Style" w:hAnsi="Bookman Old Style"/>
              </w:rPr>
            </w:pPr>
            <w:r w:rsidRPr="008718BD">
              <w:rPr>
                <w:rFonts w:ascii="Bookman Old Style" w:hAnsi="Bookman Old Style"/>
              </w:rPr>
              <w:t>(          )</w:t>
            </w:r>
          </w:p>
        </w:tc>
      </w:tr>
      <w:tr w:rsidR="008C4BCD" w:rsidRPr="008718BD" w14:paraId="65BBF3FF" w14:textId="77777777">
        <w:trPr>
          <w:jc w:val="right"/>
        </w:trPr>
        <w:tc>
          <w:tcPr>
            <w:tcW w:w="2822" w:type="dxa"/>
          </w:tcPr>
          <w:p w14:paraId="65BBF3FD" w14:textId="77777777" w:rsidR="008C4BCD" w:rsidRPr="008718BD" w:rsidRDefault="008C4BCD">
            <w:pPr>
              <w:rPr>
                <w:rFonts w:ascii="Bookman Old Style" w:hAnsi="Bookman Old Style"/>
              </w:rPr>
            </w:pPr>
            <w:r w:rsidRPr="008718BD">
              <w:rPr>
                <w:rFonts w:ascii="Bookman Old Style" w:hAnsi="Bookman Old Style"/>
              </w:rPr>
              <w:t>Electricidad</w:t>
            </w:r>
          </w:p>
        </w:tc>
        <w:tc>
          <w:tcPr>
            <w:tcW w:w="4549" w:type="dxa"/>
          </w:tcPr>
          <w:p w14:paraId="65BBF3FE" w14:textId="77777777" w:rsidR="008C4BCD" w:rsidRPr="008718BD" w:rsidRDefault="008C4BCD">
            <w:pPr>
              <w:rPr>
                <w:rFonts w:ascii="Bookman Old Style" w:hAnsi="Bookman Old Style"/>
              </w:rPr>
            </w:pPr>
            <w:r w:rsidRPr="008718BD">
              <w:rPr>
                <w:rFonts w:ascii="Bookman Old Style" w:hAnsi="Bookman Old Style"/>
              </w:rPr>
              <w:t>(          )</w:t>
            </w:r>
          </w:p>
        </w:tc>
      </w:tr>
      <w:tr w:rsidR="008C4BCD" w:rsidRPr="008718BD" w14:paraId="65BBF402" w14:textId="77777777">
        <w:trPr>
          <w:jc w:val="right"/>
        </w:trPr>
        <w:tc>
          <w:tcPr>
            <w:tcW w:w="2822" w:type="dxa"/>
          </w:tcPr>
          <w:p w14:paraId="65BBF400" w14:textId="77777777" w:rsidR="008C4BCD" w:rsidRPr="008718BD" w:rsidRDefault="008C4BCD">
            <w:pPr>
              <w:rPr>
                <w:rFonts w:ascii="Bookman Old Style" w:hAnsi="Bookman Old Style"/>
              </w:rPr>
            </w:pPr>
            <w:r w:rsidRPr="008718BD">
              <w:rPr>
                <w:rFonts w:ascii="Bookman Old Style" w:hAnsi="Bookman Old Style"/>
              </w:rPr>
              <w:t>Teléfono</w:t>
            </w:r>
          </w:p>
        </w:tc>
        <w:tc>
          <w:tcPr>
            <w:tcW w:w="4549" w:type="dxa"/>
          </w:tcPr>
          <w:p w14:paraId="65BBF401" w14:textId="77777777" w:rsidR="008C4BCD" w:rsidRPr="008718BD" w:rsidRDefault="008C4BCD">
            <w:pPr>
              <w:rPr>
                <w:rFonts w:ascii="Bookman Old Style" w:hAnsi="Bookman Old Style"/>
              </w:rPr>
            </w:pPr>
            <w:r w:rsidRPr="008718BD">
              <w:rPr>
                <w:rFonts w:ascii="Bookman Old Style" w:hAnsi="Bookman Old Style"/>
              </w:rPr>
              <w:t>(          )</w:t>
            </w:r>
          </w:p>
        </w:tc>
      </w:tr>
      <w:tr w:rsidR="008C4BCD" w:rsidRPr="008718BD" w14:paraId="65BBF405" w14:textId="77777777">
        <w:trPr>
          <w:jc w:val="right"/>
        </w:trPr>
        <w:tc>
          <w:tcPr>
            <w:tcW w:w="2822" w:type="dxa"/>
          </w:tcPr>
          <w:p w14:paraId="65BBF403" w14:textId="77777777" w:rsidR="008C4BCD" w:rsidRPr="008718BD" w:rsidRDefault="008C4BCD">
            <w:pPr>
              <w:rPr>
                <w:rFonts w:ascii="Bookman Old Style" w:hAnsi="Bookman Old Style"/>
              </w:rPr>
            </w:pPr>
            <w:r>
              <w:rPr>
                <w:rFonts w:ascii="Bookman Old Style" w:hAnsi="Bookman Old Style"/>
              </w:rPr>
              <w:t>TV</w:t>
            </w:r>
            <w:r w:rsidRPr="008718BD">
              <w:rPr>
                <w:rFonts w:ascii="Bookman Old Style" w:hAnsi="Bookman Old Style"/>
              </w:rPr>
              <w:t xml:space="preserve"> por pago</w:t>
            </w:r>
          </w:p>
        </w:tc>
        <w:tc>
          <w:tcPr>
            <w:tcW w:w="4549" w:type="dxa"/>
          </w:tcPr>
          <w:p w14:paraId="65BBF404" w14:textId="77777777" w:rsidR="008C4BCD" w:rsidRPr="008718BD" w:rsidRDefault="008C4BCD">
            <w:pPr>
              <w:rPr>
                <w:rFonts w:ascii="Bookman Old Style" w:hAnsi="Bookman Old Style"/>
              </w:rPr>
            </w:pPr>
            <w:r w:rsidRPr="008718BD">
              <w:rPr>
                <w:rFonts w:ascii="Bookman Old Style" w:hAnsi="Bookman Old Style"/>
              </w:rPr>
              <w:t>(          )</w:t>
            </w:r>
          </w:p>
        </w:tc>
      </w:tr>
      <w:tr w:rsidR="008C4BCD" w:rsidRPr="008718BD" w14:paraId="65BBF408" w14:textId="77777777">
        <w:trPr>
          <w:jc w:val="right"/>
        </w:trPr>
        <w:tc>
          <w:tcPr>
            <w:tcW w:w="2822" w:type="dxa"/>
          </w:tcPr>
          <w:p w14:paraId="65BBF406" w14:textId="77777777" w:rsidR="008C4BCD" w:rsidRPr="008718BD" w:rsidRDefault="008C4BCD">
            <w:pPr>
              <w:rPr>
                <w:rFonts w:ascii="Bookman Old Style" w:hAnsi="Bookman Old Style"/>
              </w:rPr>
            </w:pPr>
            <w:r w:rsidRPr="008718BD">
              <w:rPr>
                <w:rFonts w:ascii="Bookman Old Style" w:hAnsi="Bookman Old Style"/>
              </w:rPr>
              <w:t>Baño</w:t>
            </w:r>
          </w:p>
        </w:tc>
        <w:tc>
          <w:tcPr>
            <w:tcW w:w="4549" w:type="dxa"/>
          </w:tcPr>
          <w:p w14:paraId="65BBF407" w14:textId="77777777" w:rsidR="008C4BCD" w:rsidRPr="008718BD" w:rsidRDefault="008C4BCD">
            <w:pPr>
              <w:rPr>
                <w:rFonts w:ascii="Bookman Old Style" w:hAnsi="Bookman Old Style"/>
              </w:rPr>
            </w:pPr>
            <w:r w:rsidRPr="008718BD">
              <w:rPr>
                <w:rFonts w:ascii="Bookman Old Style" w:hAnsi="Bookman Old Style"/>
              </w:rPr>
              <w:t>(          )</w:t>
            </w:r>
            <w:r>
              <w:rPr>
                <w:rFonts w:ascii="Bookman Old Style" w:hAnsi="Bookman Old Style"/>
              </w:rPr>
              <w:t xml:space="preserve">  Especificar cuántos (  </w:t>
            </w:r>
            <w:r w:rsidRPr="008718BD">
              <w:rPr>
                <w:rFonts w:ascii="Bookman Old Style" w:hAnsi="Bookman Old Style"/>
              </w:rPr>
              <w:t xml:space="preserve">       )</w:t>
            </w:r>
          </w:p>
        </w:tc>
      </w:tr>
    </w:tbl>
    <w:p w14:paraId="65BBF409" w14:textId="77777777" w:rsidR="008C4BCD" w:rsidRPr="008718BD" w:rsidRDefault="008C4BCD">
      <w:pPr>
        <w:rPr>
          <w:rFonts w:ascii="Bookman Old Style" w:hAnsi="Bookman Old Style"/>
        </w:rPr>
      </w:pPr>
    </w:p>
    <w:p w14:paraId="65BBF40A" w14:textId="77777777" w:rsidR="008C4BCD" w:rsidRPr="008718BD" w:rsidRDefault="008C4BCD" w:rsidP="008C4BCD">
      <w:pPr>
        <w:jc w:val="center"/>
        <w:rPr>
          <w:rFonts w:ascii="Bookman Old Style" w:hAnsi="Bookman Old Style"/>
          <w:b/>
        </w:rPr>
      </w:pPr>
      <w:r w:rsidRPr="008718BD">
        <w:rPr>
          <w:rFonts w:ascii="Bookman Old Style" w:hAnsi="Bookman Old Style"/>
          <w:b/>
        </w:rPr>
        <w:t>Información del estado general de Salud</w:t>
      </w:r>
    </w:p>
    <w:tbl>
      <w:tblPr>
        <w:tblStyle w:val="Tablaconcuadrcula"/>
        <w:tblpPr w:leftFromText="141" w:rightFromText="141" w:vertAnchor="text" w:horzAnchor="margin" w:tblpY="1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5"/>
        <w:gridCol w:w="5049"/>
      </w:tblGrid>
      <w:tr w:rsidR="008C4BCD" w:rsidRPr="008718BD" w14:paraId="65BBF40D" w14:textId="77777777">
        <w:tc>
          <w:tcPr>
            <w:tcW w:w="2212" w:type="pct"/>
          </w:tcPr>
          <w:p w14:paraId="65BBF40B" w14:textId="77777777" w:rsidR="008C4BCD" w:rsidRPr="008718BD" w:rsidRDefault="008C4BCD" w:rsidP="008C4BCD">
            <w:pPr>
              <w:spacing w:line="480" w:lineRule="auto"/>
              <w:rPr>
                <w:rFonts w:ascii="Bookman Old Style" w:hAnsi="Bookman Old Style"/>
              </w:rPr>
            </w:pPr>
            <w:r w:rsidRPr="008718BD">
              <w:rPr>
                <w:rFonts w:ascii="Bookman Old Style" w:hAnsi="Bookman Old Style"/>
              </w:rPr>
              <w:t>Peso:____________ Kg</w:t>
            </w:r>
          </w:p>
        </w:tc>
        <w:tc>
          <w:tcPr>
            <w:tcW w:w="2788" w:type="pct"/>
          </w:tcPr>
          <w:p w14:paraId="65BBF40C" w14:textId="77777777" w:rsidR="008C4BCD" w:rsidRPr="008718BD" w:rsidRDefault="008C4BCD" w:rsidP="008C4BCD">
            <w:pPr>
              <w:spacing w:line="480" w:lineRule="auto"/>
              <w:rPr>
                <w:rFonts w:ascii="Bookman Old Style" w:hAnsi="Bookman Old Style"/>
              </w:rPr>
            </w:pPr>
            <w:r w:rsidRPr="008718BD">
              <w:rPr>
                <w:rFonts w:ascii="Bookman Old Style" w:hAnsi="Bookman Old Style"/>
              </w:rPr>
              <w:t>Talla:_______________ cm</w:t>
            </w:r>
          </w:p>
        </w:tc>
      </w:tr>
      <w:tr w:rsidR="008C4BCD" w:rsidRPr="008718BD" w14:paraId="65BBF410" w14:textId="77777777">
        <w:tc>
          <w:tcPr>
            <w:tcW w:w="5000" w:type="pct"/>
            <w:gridSpan w:val="2"/>
          </w:tcPr>
          <w:p w14:paraId="65BBF40E" w14:textId="77777777" w:rsidR="008C4BCD" w:rsidRDefault="008C4BCD" w:rsidP="008C4BCD">
            <w:pPr>
              <w:spacing w:line="360" w:lineRule="auto"/>
              <w:rPr>
                <w:rFonts w:ascii="Bookman Old Style" w:hAnsi="Bookman Old Style"/>
              </w:rPr>
            </w:pPr>
            <w:r w:rsidRPr="008718BD">
              <w:rPr>
                <w:rFonts w:ascii="Bookman Old Style" w:hAnsi="Bookman Old Style"/>
              </w:rPr>
              <w:t xml:space="preserve">Padece alguna enfermedad crónica   SI (      )     NO (      )   </w:t>
            </w:r>
          </w:p>
          <w:p w14:paraId="65BBF40F" w14:textId="77777777" w:rsidR="008C4BCD" w:rsidRPr="008718BD" w:rsidRDefault="008C4BCD" w:rsidP="008C4BCD">
            <w:pPr>
              <w:spacing w:line="360" w:lineRule="auto"/>
              <w:rPr>
                <w:rFonts w:ascii="Bookman Old Style" w:hAnsi="Bookman Old Style"/>
              </w:rPr>
            </w:pPr>
            <w:r w:rsidRPr="008718BD">
              <w:rPr>
                <w:rFonts w:ascii="Bookman Old Style" w:hAnsi="Bookman Old Style"/>
              </w:rPr>
              <w:t xml:space="preserve">¿Cuál? </w:t>
            </w:r>
            <w:r>
              <w:rPr>
                <w:rFonts w:ascii="Bookman Old Style" w:hAnsi="Bookman Old Style"/>
              </w:rPr>
              <w:t>____________________________</w:t>
            </w:r>
          </w:p>
        </w:tc>
      </w:tr>
      <w:tr w:rsidR="008C4BCD" w:rsidRPr="008718BD" w14:paraId="65BBF412" w14:textId="77777777">
        <w:tc>
          <w:tcPr>
            <w:tcW w:w="5000" w:type="pct"/>
            <w:gridSpan w:val="2"/>
          </w:tcPr>
          <w:p w14:paraId="65BBF411" w14:textId="77777777" w:rsidR="008C4BCD" w:rsidRPr="008718BD" w:rsidRDefault="008C4BCD" w:rsidP="008C4BCD">
            <w:pPr>
              <w:spacing w:line="480" w:lineRule="auto"/>
              <w:rPr>
                <w:rFonts w:ascii="Bookman Old Style" w:hAnsi="Bookman Old Style"/>
              </w:rPr>
            </w:pPr>
            <w:r>
              <w:rPr>
                <w:rFonts w:ascii="Bookman Old Style" w:hAnsi="Bookman Old Style"/>
              </w:rPr>
              <w:t>Utiliza</w:t>
            </w:r>
            <w:r w:rsidRPr="008718BD">
              <w:rPr>
                <w:rFonts w:ascii="Bookman Old Style" w:hAnsi="Bookman Old Style"/>
              </w:rPr>
              <w:t xml:space="preserve"> lentes</w:t>
            </w:r>
            <w:r>
              <w:rPr>
                <w:rFonts w:ascii="Bookman Old Style" w:hAnsi="Bookman Old Style"/>
              </w:rPr>
              <w:t>:</w:t>
            </w:r>
            <w:r w:rsidRPr="008718BD">
              <w:rPr>
                <w:rFonts w:ascii="Bookman Old Style" w:hAnsi="Bookman Old Style"/>
              </w:rPr>
              <w:t xml:space="preserve">  SI (   </w:t>
            </w:r>
            <w:r>
              <w:rPr>
                <w:rFonts w:ascii="Bookman Old Style" w:hAnsi="Bookman Old Style"/>
              </w:rPr>
              <w:t xml:space="preserve">  )  NO los necesito (     ) </w:t>
            </w:r>
            <w:r w:rsidRPr="008718BD">
              <w:rPr>
                <w:rFonts w:ascii="Bookman Old Style" w:hAnsi="Bookman Old Style"/>
              </w:rPr>
              <w:t xml:space="preserve"> </w:t>
            </w:r>
            <w:r>
              <w:rPr>
                <w:rFonts w:ascii="Bookman Old Style" w:hAnsi="Bookman Old Style"/>
              </w:rPr>
              <w:t xml:space="preserve">Los necesito pero no tengo (  </w:t>
            </w:r>
            <w:r w:rsidRPr="008718BD">
              <w:rPr>
                <w:rFonts w:ascii="Bookman Old Style" w:hAnsi="Bookman Old Style"/>
              </w:rPr>
              <w:t xml:space="preserve">   )</w:t>
            </w:r>
          </w:p>
        </w:tc>
      </w:tr>
      <w:tr w:rsidR="008C4BCD" w:rsidRPr="008718BD" w14:paraId="65BBF415" w14:textId="77777777">
        <w:tc>
          <w:tcPr>
            <w:tcW w:w="5000" w:type="pct"/>
            <w:gridSpan w:val="2"/>
          </w:tcPr>
          <w:p w14:paraId="65BBF413" w14:textId="77777777" w:rsidR="008C4BCD" w:rsidRDefault="008C4BCD" w:rsidP="008C4BCD">
            <w:pPr>
              <w:spacing w:line="360" w:lineRule="auto"/>
              <w:rPr>
                <w:rFonts w:ascii="Bookman Old Style" w:hAnsi="Bookman Old Style"/>
              </w:rPr>
            </w:pPr>
            <w:r w:rsidRPr="008718BD">
              <w:rPr>
                <w:rFonts w:ascii="Bookman Old Style" w:hAnsi="Bookman Old Style"/>
              </w:rPr>
              <w:t xml:space="preserve">¿Algún familiar que viva en la casa está enfermo? NO (      )SI (      )  </w:t>
            </w:r>
          </w:p>
          <w:p w14:paraId="65BBF414" w14:textId="77777777" w:rsidR="008C4BCD" w:rsidRPr="008718BD" w:rsidRDefault="008C4BCD" w:rsidP="008C4BCD">
            <w:pPr>
              <w:spacing w:line="360" w:lineRule="auto"/>
              <w:rPr>
                <w:rFonts w:ascii="Bookman Old Style" w:hAnsi="Bookman Old Style"/>
              </w:rPr>
            </w:pPr>
            <w:r w:rsidRPr="008718BD">
              <w:rPr>
                <w:rFonts w:ascii="Bookman Old Style" w:hAnsi="Bookman Old Style"/>
              </w:rPr>
              <w:t>Describir</w:t>
            </w:r>
            <w:r>
              <w:rPr>
                <w:rFonts w:ascii="Bookman Old Style" w:hAnsi="Bookman Old Style"/>
              </w:rPr>
              <w:t xml:space="preserve"> _</w:t>
            </w:r>
            <w:r w:rsidRPr="008718BD">
              <w:rPr>
                <w:rFonts w:ascii="Bookman Old Style" w:hAnsi="Bookman Old Style"/>
              </w:rPr>
              <w:t>_____________________________________________________________</w:t>
            </w:r>
          </w:p>
        </w:tc>
      </w:tr>
      <w:tr w:rsidR="008C4BCD" w:rsidRPr="008718BD" w14:paraId="65BBF417" w14:textId="77777777">
        <w:tc>
          <w:tcPr>
            <w:tcW w:w="5000" w:type="pct"/>
            <w:gridSpan w:val="2"/>
          </w:tcPr>
          <w:p w14:paraId="65BBF416" w14:textId="77777777" w:rsidR="008C4BCD" w:rsidRPr="008718BD" w:rsidRDefault="008C4BCD" w:rsidP="008C4BCD">
            <w:pPr>
              <w:spacing w:line="480" w:lineRule="auto"/>
              <w:rPr>
                <w:rFonts w:ascii="Bookman Old Style" w:hAnsi="Bookman Old Style"/>
              </w:rPr>
            </w:pPr>
            <w:r w:rsidRPr="008718BD">
              <w:rPr>
                <w:rFonts w:ascii="Bookman Old Style" w:hAnsi="Bookman Old Style"/>
              </w:rPr>
              <w:t>Padece alguna alergia</w:t>
            </w:r>
            <w:r>
              <w:rPr>
                <w:rFonts w:ascii="Bookman Old Style" w:hAnsi="Bookman Old Style"/>
              </w:rPr>
              <w:t xml:space="preserve">:  SI (      )  </w:t>
            </w:r>
            <w:r w:rsidRPr="008718BD">
              <w:rPr>
                <w:rFonts w:ascii="Bookman Old Style" w:hAnsi="Bookman Old Style"/>
              </w:rPr>
              <w:t xml:space="preserve"> NO (      )</w:t>
            </w:r>
            <w:r>
              <w:rPr>
                <w:rFonts w:ascii="Bookman Old Style" w:hAnsi="Bookman Old Style"/>
              </w:rPr>
              <w:t xml:space="preserve">   </w:t>
            </w:r>
            <w:r w:rsidRPr="008718BD">
              <w:rPr>
                <w:rFonts w:ascii="Bookman Old Style" w:hAnsi="Bookman Old Style"/>
              </w:rPr>
              <w:t>Especificar:</w:t>
            </w:r>
            <w:r>
              <w:rPr>
                <w:rFonts w:ascii="Bookman Old Style" w:hAnsi="Bookman Old Style"/>
              </w:rPr>
              <w:t>_____________________</w:t>
            </w:r>
          </w:p>
        </w:tc>
      </w:tr>
      <w:tr w:rsidR="008C4BCD" w:rsidRPr="008718BD" w14:paraId="65BBF419" w14:textId="77777777">
        <w:tc>
          <w:tcPr>
            <w:tcW w:w="5000" w:type="pct"/>
            <w:gridSpan w:val="2"/>
          </w:tcPr>
          <w:p w14:paraId="65BBF418" w14:textId="77777777" w:rsidR="008C4BCD" w:rsidRPr="008718BD" w:rsidRDefault="008C4BCD" w:rsidP="008C4BCD">
            <w:pPr>
              <w:spacing w:line="360" w:lineRule="auto"/>
              <w:rPr>
                <w:rFonts w:ascii="Bookman Old Style" w:hAnsi="Bookman Old Style"/>
              </w:rPr>
            </w:pPr>
            <w:r w:rsidRPr="008718BD">
              <w:rPr>
                <w:rFonts w:ascii="Bookman Old Style" w:hAnsi="Bookman Old Style"/>
              </w:rPr>
              <w:t>Cuando fue la última vez que consultó con el médico</w:t>
            </w:r>
            <w:r>
              <w:rPr>
                <w:rFonts w:ascii="Bookman Old Style" w:hAnsi="Bookman Old Style"/>
              </w:rPr>
              <w:t>: _______________________ R</w:t>
            </w:r>
            <w:r w:rsidRPr="008718BD">
              <w:rPr>
                <w:rFonts w:ascii="Bookman Old Style" w:hAnsi="Bookman Old Style"/>
              </w:rPr>
              <w:t>azón</w:t>
            </w:r>
            <w:r>
              <w:rPr>
                <w:rFonts w:ascii="Bookman Old Style" w:hAnsi="Bookman Old Style"/>
              </w:rPr>
              <w:t xml:space="preserve"> de la consulta</w:t>
            </w:r>
            <w:r w:rsidRPr="008718BD">
              <w:rPr>
                <w:rFonts w:ascii="Bookman Old Style" w:hAnsi="Bookman Old Style"/>
              </w:rPr>
              <w:t>:________</w:t>
            </w:r>
            <w:r>
              <w:rPr>
                <w:rFonts w:ascii="Bookman Old Style" w:hAnsi="Bookman Old Style"/>
              </w:rPr>
              <w:t>_</w:t>
            </w:r>
            <w:r w:rsidRPr="008718BD">
              <w:rPr>
                <w:rFonts w:ascii="Bookman Old Style" w:hAnsi="Bookman Old Style"/>
              </w:rPr>
              <w:t>______________________________________________</w:t>
            </w:r>
          </w:p>
        </w:tc>
      </w:tr>
      <w:tr w:rsidR="008C4BCD" w:rsidRPr="008718BD" w14:paraId="65BBF41C" w14:textId="77777777">
        <w:tc>
          <w:tcPr>
            <w:tcW w:w="5000" w:type="pct"/>
            <w:gridSpan w:val="2"/>
          </w:tcPr>
          <w:p w14:paraId="65BBF41A" w14:textId="77777777" w:rsidR="008C4BCD" w:rsidRPr="008718BD" w:rsidRDefault="008C4BCD" w:rsidP="008C4BCD">
            <w:pPr>
              <w:spacing w:line="360" w:lineRule="auto"/>
              <w:rPr>
                <w:rFonts w:ascii="Bookman Old Style" w:hAnsi="Bookman Old Style"/>
              </w:rPr>
            </w:pPr>
            <w:r w:rsidRPr="008718BD">
              <w:rPr>
                <w:rFonts w:ascii="Bookman Old Style" w:hAnsi="Bookman Old Style"/>
              </w:rPr>
              <w:t>Que tipo de servicios médicos tiene</w:t>
            </w:r>
            <w:r>
              <w:rPr>
                <w:rFonts w:ascii="Bookman Old Style" w:hAnsi="Bookman Old Style"/>
              </w:rPr>
              <w:t>:</w:t>
            </w:r>
          </w:p>
          <w:p w14:paraId="65BBF41B" w14:textId="77777777" w:rsidR="008C4BCD" w:rsidRPr="008718BD" w:rsidRDefault="008C4BCD" w:rsidP="008C4BCD">
            <w:pPr>
              <w:spacing w:line="360" w:lineRule="auto"/>
              <w:rPr>
                <w:rFonts w:ascii="Bookman Old Style" w:hAnsi="Bookman Old Style"/>
              </w:rPr>
            </w:pPr>
            <w:r w:rsidRPr="008718BD">
              <w:rPr>
                <w:rFonts w:ascii="Bookman Old Style" w:hAnsi="Bookman Old Style"/>
              </w:rPr>
              <w:t xml:space="preserve">IMSS  (      )   ISSSTE   (      ) </w:t>
            </w:r>
            <w:r>
              <w:rPr>
                <w:rFonts w:ascii="Bookman Old Style" w:hAnsi="Bookman Old Style"/>
              </w:rPr>
              <w:t xml:space="preserve"> </w:t>
            </w:r>
            <w:r w:rsidRPr="008718BD">
              <w:rPr>
                <w:rFonts w:ascii="Bookman Old Style" w:hAnsi="Bookman Old Style"/>
              </w:rPr>
              <w:t xml:space="preserve"> Seguro Popular (      )   Ninguno(      )</w:t>
            </w:r>
          </w:p>
        </w:tc>
      </w:tr>
    </w:tbl>
    <w:p w14:paraId="65BBF41D" w14:textId="77777777" w:rsidR="008C4BCD" w:rsidRDefault="008C4BCD" w:rsidP="008C4BCD"/>
    <w:p w14:paraId="65BBF41E" w14:textId="77777777" w:rsidR="008C4BCD" w:rsidRPr="00477E9C" w:rsidRDefault="008C4BCD" w:rsidP="008C4BCD">
      <w:pPr>
        <w:jc w:val="center"/>
        <w:rPr>
          <w:rFonts w:ascii="Bookman Old Style" w:hAnsi="Bookman Old Style"/>
          <w:b/>
          <w:sz w:val="28"/>
          <w:szCs w:val="28"/>
          <w:u w:val="single"/>
        </w:rPr>
      </w:pPr>
      <w:r>
        <w:br w:type="page"/>
      </w:r>
      <w:r w:rsidRPr="00477E9C">
        <w:rPr>
          <w:rFonts w:ascii="Bookman Old Style" w:hAnsi="Bookman Old Style"/>
          <w:b/>
          <w:sz w:val="28"/>
          <w:szCs w:val="28"/>
          <w:u w:val="single"/>
        </w:rPr>
        <w:lastRenderedPageBreak/>
        <w:t>Familiograma</w:t>
      </w:r>
    </w:p>
    <w:p w14:paraId="65BBF41F"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0"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1"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2"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3"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4"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5"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6"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7"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8"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9"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A"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B"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C"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D"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E"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2F"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0"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1"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2"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3"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4"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5"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6"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7" w14:textId="77777777" w:rsidR="008C4BCD" w:rsidRDefault="008C4BCD" w:rsidP="008C4BCD">
      <w:pPr>
        <w:pBdr>
          <w:top w:val="single" w:sz="4" w:space="1" w:color="auto"/>
          <w:left w:val="single" w:sz="4" w:space="4" w:color="auto"/>
          <w:bottom w:val="single" w:sz="4" w:space="1" w:color="auto"/>
          <w:right w:val="single" w:sz="4" w:space="4" w:color="auto"/>
        </w:pBdr>
      </w:pPr>
    </w:p>
    <w:p w14:paraId="65BBF438" w14:textId="77777777" w:rsidR="008C4BCD" w:rsidRDefault="008C4BCD">
      <w:r>
        <w:t>Claves:</w:t>
      </w:r>
    </w:p>
    <w:p w14:paraId="65BBF439" w14:textId="77777777" w:rsidR="008C4BCD" w:rsidRDefault="002B1588">
      <w:r>
        <w:rPr>
          <w:b/>
          <w:bCs/>
          <w:noProof/>
          <w:sz w:val="28"/>
          <w:szCs w:val="28"/>
          <w:lang w:val="es-MX" w:eastAsia="es-MX"/>
        </w:rPr>
        <mc:AlternateContent>
          <mc:Choice Requires="wpg">
            <w:drawing>
              <wp:anchor distT="0" distB="0" distL="114300" distR="114300" simplePos="0" relativeHeight="251647488" behindDoc="0" locked="0" layoutInCell="1" allowOverlap="1" wp14:anchorId="65BBF655" wp14:editId="65BBF656">
                <wp:simplePos x="0" y="0"/>
                <wp:positionH relativeFrom="column">
                  <wp:posOffset>4000500</wp:posOffset>
                </wp:positionH>
                <wp:positionV relativeFrom="paragraph">
                  <wp:posOffset>62230</wp:posOffset>
                </wp:positionV>
                <wp:extent cx="1714500" cy="457200"/>
                <wp:effectExtent l="9525" t="5080" r="0" b="4445"/>
                <wp:wrapNone/>
                <wp:docPr id="3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57200"/>
                          <a:chOff x="4401" y="10957"/>
                          <a:chExt cx="2700" cy="720"/>
                        </a:xfrm>
                      </wpg:grpSpPr>
                      <wpg:grpSp>
                        <wpg:cNvPr id="312" name="Group 85"/>
                        <wpg:cNvGrpSpPr>
                          <a:grpSpLocks/>
                        </wpg:cNvGrpSpPr>
                        <wpg:grpSpPr bwMode="auto">
                          <a:xfrm>
                            <a:off x="4401" y="10957"/>
                            <a:ext cx="1200" cy="432"/>
                            <a:chOff x="4401" y="10957"/>
                            <a:chExt cx="1200" cy="432"/>
                          </a:xfrm>
                        </wpg:grpSpPr>
                        <wps:wsp>
                          <wps:cNvPr id="313" name="Rectangle 86"/>
                          <wps:cNvSpPr>
                            <a:spLocks noChangeArrowheads="1"/>
                          </wps:cNvSpPr>
                          <wps:spPr bwMode="auto">
                            <a:xfrm>
                              <a:off x="4401" y="10957"/>
                              <a:ext cx="240"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Oval 87"/>
                          <wps:cNvSpPr>
                            <a:spLocks noChangeArrowheads="1"/>
                          </wps:cNvSpPr>
                          <wps:spPr bwMode="auto">
                            <a:xfrm>
                              <a:off x="5361" y="10957"/>
                              <a:ext cx="240" cy="2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5" name="Line 88"/>
                          <wps:cNvCnPr/>
                          <wps:spPr bwMode="auto">
                            <a:xfrm>
                              <a:off x="4521" y="11173"/>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89"/>
                          <wps:cNvCnPr/>
                          <wps:spPr bwMode="auto">
                            <a:xfrm>
                              <a:off x="4521" y="11389"/>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90"/>
                          <wps:cNvCnPr/>
                          <wps:spPr bwMode="auto">
                            <a:xfrm>
                              <a:off x="5481" y="11173"/>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8" name="Text Box 91"/>
                        <wps:cNvSpPr txBox="1">
                          <a:spLocks noChangeArrowheads="1"/>
                        </wps:cNvSpPr>
                        <wps:spPr bwMode="auto">
                          <a:xfrm>
                            <a:off x="5601" y="11101"/>
                            <a:ext cx="15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6" w14:textId="77777777" w:rsidR="004A1CFB" w:rsidRPr="0019454C" w:rsidRDefault="004A1CFB" w:rsidP="008C4BCD">
                              <w:pPr>
                                <w:rPr>
                                  <w:rFonts w:cs="Arial"/>
                                  <w:sz w:val="16"/>
                                  <w:szCs w:val="16"/>
                                </w:rPr>
                              </w:pPr>
                              <w:r>
                                <w:rPr>
                                  <w:rFonts w:cs="Arial"/>
                                  <w:sz w:val="16"/>
                                  <w:szCs w:val="16"/>
                                </w:rPr>
                                <w:t>DIVORCIO</w:t>
                              </w:r>
                            </w:p>
                          </w:txbxContent>
                        </wps:txbx>
                        <wps:bodyPr rot="0" vert="horz" wrap="square" lIns="91440" tIns="45720" rIns="91440" bIns="45720" anchor="t" anchorCtr="0" upright="1">
                          <a:noAutofit/>
                        </wps:bodyPr>
                      </wps:wsp>
                      <wps:wsp>
                        <wps:cNvPr id="319" name="Line 92"/>
                        <wps:cNvCnPr/>
                        <wps:spPr bwMode="auto">
                          <a:xfrm flipH="1">
                            <a:off x="4851" y="11245"/>
                            <a:ext cx="15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93"/>
                        <wps:cNvCnPr/>
                        <wps:spPr bwMode="auto">
                          <a:xfrm flipH="1">
                            <a:off x="5001" y="11245"/>
                            <a:ext cx="15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BF655" id="Group 84" o:spid="_x0000_s1026" style="position:absolute;left:0;text-align:left;margin-left:315pt;margin-top:4.9pt;width:135pt;height:36pt;z-index:251647488" coordorigin="4401,10957" coordsize="27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">
                <v:group id="Group 85" o:spid="_x0000_s1027" style="position:absolute;left:4401;top:10957;width:1200;height:432" coordorigin="4401,10957" coordsize="12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86" o:spid="_x0000_s1028" style="position:absolute;left:4401;top:10957;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oval id="Oval 87" o:spid="_x0000_s1029" style="position:absolute;left:5361;top:10957;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X0cQA&#10;AADcAAAADwAAAGRycy9kb3ducmV2LnhtbESPQWvCQBSE74X+h+UVvNVNTBWJriJKwR56aNT7I/tM&#10;gtm3Ifsa47/vFgo9DjPzDbPejq5VA/Wh8WwgnSagiEtvG64MnE/vr0tQQZAttp7JwIMCbDfPT2vM&#10;rb/zFw2FVCpCOORooBbpcq1DWZPDMPUdcfSuvncoUfaVtj3eI9y1epYkC+2w4bhQY0f7mspb8e0M&#10;HKpdsRh0JvPsejjK/Hb5/MhSYyYv424FSmiU//Bf+2gNZOkb/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l9HEAAAA3AAAAA8AAAAAAAAAAAAAAAAAmAIAAGRycy9k&#10;b3ducmV2LnhtbFBLBQYAAAAABAAEAPUAAACJAwAAAAA=&#10;"/>
                  <v:line id="Line 88" o:spid="_x0000_s1030" style="position:absolute;visibility:visible;mso-wrap-style:square" from="4521,11173" to="452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89" o:spid="_x0000_s1031" style="position:absolute;visibility:visible;mso-wrap-style:square" from="4521,11389" to="548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90" o:spid="_x0000_s1032" style="position:absolute;visibility:visible;mso-wrap-style:square" from="5481,11173" to="548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group>
                <v:shapetype id="_x0000_t202" coordsize="21600,21600" o:spt="202" path="m,l,21600r21600,l21600,xe">
                  <v:stroke joinstyle="miter"/>
                  <v:path gradientshapeok="t" o:connecttype="rect"/>
                </v:shapetype>
                <v:shape id="Text Box 91" o:spid="_x0000_s1033" type="#_x0000_t202" style="position:absolute;left:5601;top:11101;width:15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65BBF6B6" w14:textId="77777777" w:rsidR="004A1CFB" w:rsidRPr="0019454C" w:rsidRDefault="004A1CFB" w:rsidP="008C4BCD">
                        <w:pPr>
                          <w:rPr>
                            <w:rFonts w:cs="Arial"/>
                            <w:sz w:val="16"/>
                            <w:szCs w:val="16"/>
                          </w:rPr>
                        </w:pPr>
                        <w:r>
                          <w:rPr>
                            <w:rFonts w:cs="Arial"/>
                            <w:sz w:val="16"/>
                            <w:szCs w:val="16"/>
                          </w:rPr>
                          <w:t>DIVORCIO</w:t>
                        </w:r>
                      </w:p>
                    </w:txbxContent>
                  </v:textbox>
                </v:shape>
                <v:line id="Line 92" o:spid="_x0000_s1034" style="position:absolute;flip:x;visibility:visible;mso-wrap-style:square" from="4851,11245" to="5001,1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93" o:spid="_x0000_s1035" style="position:absolute;flip:x;visibility:visible;mso-wrap-style:square" from="5001,11245" to="5151,1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group>
            </w:pict>
          </mc:Fallback>
        </mc:AlternateContent>
      </w:r>
      <w:r>
        <w:rPr>
          <w:b/>
          <w:bCs/>
          <w:noProof/>
          <w:sz w:val="28"/>
          <w:szCs w:val="28"/>
          <w:lang w:val="es-MX" w:eastAsia="es-MX"/>
        </w:rPr>
        <mc:AlternateContent>
          <mc:Choice Requires="wpg">
            <w:drawing>
              <wp:anchor distT="0" distB="0" distL="114300" distR="114300" simplePos="0" relativeHeight="251643392" behindDoc="0" locked="0" layoutInCell="1" allowOverlap="1" wp14:anchorId="65BBF657" wp14:editId="65BBF658">
                <wp:simplePos x="0" y="0"/>
                <wp:positionH relativeFrom="column">
                  <wp:posOffset>2057400</wp:posOffset>
                </wp:positionH>
                <wp:positionV relativeFrom="paragraph">
                  <wp:posOffset>62230</wp:posOffset>
                </wp:positionV>
                <wp:extent cx="1714500" cy="342900"/>
                <wp:effectExtent l="9525" t="5080" r="0" b="13970"/>
                <wp:wrapNone/>
                <wp:docPr id="30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3501" y="3217"/>
                          <a:chExt cx="2880" cy="540"/>
                        </a:xfrm>
                      </wpg:grpSpPr>
                      <wpg:grpSp>
                        <wpg:cNvPr id="304" name="Group 41"/>
                        <wpg:cNvGrpSpPr>
                          <a:grpSpLocks/>
                        </wpg:cNvGrpSpPr>
                        <wpg:grpSpPr bwMode="auto">
                          <a:xfrm>
                            <a:off x="3501" y="3217"/>
                            <a:ext cx="1440" cy="540"/>
                            <a:chOff x="3501" y="3217"/>
                            <a:chExt cx="1800" cy="720"/>
                          </a:xfrm>
                        </wpg:grpSpPr>
                        <wps:wsp>
                          <wps:cNvPr id="305" name="Rectangle 42"/>
                          <wps:cNvSpPr>
                            <a:spLocks noChangeArrowheads="1"/>
                          </wps:cNvSpPr>
                          <wps:spPr bwMode="auto">
                            <a:xfrm>
                              <a:off x="3501" y="32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Oval 43"/>
                          <wps:cNvSpPr>
                            <a:spLocks noChangeArrowheads="1"/>
                          </wps:cNvSpPr>
                          <wps:spPr bwMode="auto">
                            <a:xfrm>
                              <a:off x="4941" y="321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7" name="Line 44"/>
                          <wps:cNvCnPr/>
                          <wps:spPr bwMode="auto">
                            <a:xfrm>
                              <a:off x="3681" y="35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45"/>
                          <wps:cNvCnPr/>
                          <wps:spPr bwMode="auto">
                            <a:xfrm>
                              <a:off x="3681" y="393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46"/>
                          <wps:cNvCnPr/>
                          <wps:spPr bwMode="auto">
                            <a:xfrm>
                              <a:off x="5121" y="35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0" name="Text Box 47"/>
                        <wps:cNvSpPr txBox="1">
                          <a:spLocks noChangeArrowheads="1"/>
                        </wps:cNvSpPr>
                        <wps:spPr bwMode="auto">
                          <a:xfrm>
                            <a:off x="4941" y="3397"/>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7" w14:textId="77777777" w:rsidR="004A1CFB" w:rsidRPr="0019454C" w:rsidRDefault="004A1CFB" w:rsidP="008C4BCD">
                              <w:pPr>
                                <w:rPr>
                                  <w:rFonts w:cs="Arial"/>
                                  <w:sz w:val="16"/>
                                  <w:szCs w:val="16"/>
                                </w:rPr>
                              </w:pPr>
                              <w:r>
                                <w:rPr>
                                  <w:rFonts w:cs="Arial"/>
                                  <w:sz w:val="16"/>
                                  <w:szCs w:val="16"/>
                                </w:rPr>
                                <w:t>MATRIMONIO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57" id="Group 40" o:spid="_x0000_s1036" style="position:absolute;left:0;text-align:left;margin-left:162pt;margin-top:4.9pt;width:135pt;height:27pt;z-index:251643392" coordorigin="3501,3217"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">
                <v:group id="Group 41" o:spid="_x0000_s1037" style="position:absolute;left:3501;top:3217;width:1440;height:540" coordorigin="3501,3217"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42" o:spid="_x0000_s1038" style="position:absolute;left:3501;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oval id="Oval 43" o:spid="_x0000_s1039" style="position:absolute;left:4941;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64MMA&#10;AADcAAAADwAAAGRycy9kb3ducmV2LnhtbESPQWvCQBSE7wX/w/IKvdWNDYaSuoooBT14aLT3R/aZ&#10;BLNvQ/Y1xn/vCkKPw8x8wyxWo2vVQH1oPBuYTRNQxKW3DVcGTsfv909QQZAttp7JwI0CrJaTlwXm&#10;1l/5h4ZCKhUhHHI0UIt0udahrMlhmPqOOHpn3zuUKPtK2x6vEe5a/ZEkmXbYcFyosaNNTeWl+HMG&#10;ttW6yAadyjw9b3cyv/we9unMmLfXcf0FSmiU//CzvbMG0iS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A64MMAAADcAAAADwAAAAAAAAAAAAAAAACYAgAAZHJzL2Rv&#10;d25yZXYueG1sUEsFBgAAAAAEAAQA9QAAAIgDAAAAAA==&#10;"/>
                  <v:line id="Line 44" o:spid="_x0000_s1040" style="position:absolute;visibility:visible;mso-wrap-style:square" from="3681,3577" to="368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45" o:spid="_x0000_s1041" style="position:absolute;visibility:visible;mso-wrap-style:square" from="3681,3937" to="512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46" o:spid="_x0000_s1042" style="position:absolute;visibility:visible;mso-wrap-style:square" from="5121,3577" to="512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group>
                <v:shape id="Text Box 47" o:spid="_x0000_s1043" type="#_x0000_t202" style="position:absolute;left:4941;top:339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65BBF6B7" w14:textId="77777777" w:rsidR="004A1CFB" w:rsidRPr="0019454C" w:rsidRDefault="004A1CFB" w:rsidP="008C4BCD">
                        <w:pPr>
                          <w:rPr>
                            <w:rFonts w:cs="Arial"/>
                            <w:sz w:val="16"/>
                            <w:szCs w:val="16"/>
                          </w:rPr>
                        </w:pPr>
                        <w:r>
                          <w:rPr>
                            <w:rFonts w:cs="Arial"/>
                            <w:sz w:val="16"/>
                            <w:szCs w:val="16"/>
                          </w:rPr>
                          <w:t>MATRIMONIO</w:t>
                        </w:r>
                      </w:p>
                    </w:txbxContent>
                  </v:textbox>
                </v:shape>
              </v:group>
            </w:pict>
          </mc:Fallback>
        </mc:AlternateContent>
      </w:r>
      <w:r>
        <w:rPr>
          <w:b/>
          <w:bCs/>
          <w:noProof/>
          <w:sz w:val="28"/>
          <w:szCs w:val="28"/>
          <w:lang w:val="es-MX" w:eastAsia="es-MX"/>
        </w:rPr>
        <mc:AlternateContent>
          <mc:Choice Requires="wpg">
            <w:drawing>
              <wp:anchor distT="0" distB="0" distL="114300" distR="114300" simplePos="0" relativeHeight="251637248" behindDoc="0" locked="0" layoutInCell="1" allowOverlap="1" wp14:anchorId="65BBF659" wp14:editId="65BBF65A">
                <wp:simplePos x="0" y="0"/>
                <wp:positionH relativeFrom="column">
                  <wp:posOffset>800100</wp:posOffset>
                </wp:positionH>
                <wp:positionV relativeFrom="paragraph">
                  <wp:posOffset>62230</wp:posOffset>
                </wp:positionV>
                <wp:extent cx="1030605" cy="228600"/>
                <wp:effectExtent l="19050" t="14605" r="0" b="13970"/>
                <wp:wrapNone/>
                <wp:docPr id="30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228600"/>
                          <a:chOff x="2058" y="517"/>
                          <a:chExt cx="1623" cy="360"/>
                        </a:xfrm>
                      </wpg:grpSpPr>
                      <wps:wsp>
                        <wps:cNvPr id="301" name="Text Box 9"/>
                        <wps:cNvSpPr txBox="1">
                          <a:spLocks noChangeArrowheads="1"/>
                        </wps:cNvSpPr>
                        <wps:spPr bwMode="auto">
                          <a:xfrm>
                            <a:off x="2421" y="517"/>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8" w14:textId="77777777" w:rsidR="004A1CFB" w:rsidRPr="00905636" w:rsidRDefault="004A1CFB" w:rsidP="008C4BCD">
                              <w:pPr>
                                <w:rPr>
                                  <w:rFonts w:cs="Arial"/>
                                  <w:sz w:val="16"/>
                                  <w:szCs w:val="16"/>
                                </w:rPr>
                              </w:pPr>
                              <w:r>
                                <w:rPr>
                                  <w:rFonts w:cs="Arial"/>
                                  <w:sz w:val="16"/>
                                  <w:szCs w:val="16"/>
                                </w:rPr>
                                <w:t>FEMENINO</w:t>
                              </w:r>
                            </w:p>
                          </w:txbxContent>
                        </wps:txbx>
                        <wps:bodyPr rot="0" vert="horz" wrap="square" lIns="91440" tIns="45720" rIns="91440" bIns="45720" anchor="t" anchorCtr="0" upright="1">
                          <a:noAutofit/>
                        </wps:bodyPr>
                      </wps:wsp>
                      <wps:wsp>
                        <wps:cNvPr id="302" name="Oval 10"/>
                        <wps:cNvSpPr>
                          <a:spLocks noChangeArrowheads="1"/>
                        </wps:cNvSpPr>
                        <wps:spPr bwMode="auto">
                          <a:xfrm>
                            <a:off x="2058" y="517"/>
                            <a:ext cx="360" cy="36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59" id="Group 8" o:spid="_x0000_s1044" style="position:absolute;left:0;text-align:left;margin-left:63pt;margin-top:4.9pt;width:81.15pt;height:18pt;z-index:251637248" coordorigin="2058,517" coordsize="16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">
                <v:shape id="Text Box 9" o:spid="_x0000_s1045" type="#_x0000_t202" style="position:absolute;left:2421;top:51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65BBF6B8" w14:textId="77777777" w:rsidR="004A1CFB" w:rsidRPr="00905636" w:rsidRDefault="004A1CFB" w:rsidP="008C4BCD">
                        <w:pPr>
                          <w:rPr>
                            <w:rFonts w:cs="Arial"/>
                            <w:sz w:val="16"/>
                            <w:szCs w:val="16"/>
                          </w:rPr>
                        </w:pPr>
                        <w:r>
                          <w:rPr>
                            <w:rFonts w:cs="Arial"/>
                            <w:sz w:val="16"/>
                            <w:szCs w:val="16"/>
                          </w:rPr>
                          <w:t>FEMENINO</w:t>
                        </w:r>
                      </w:p>
                    </w:txbxContent>
                  </v:textbox>
                </v:shape>
                <v:oval id="Oval 10" o:spid="_x0000_s1046" style="position:absolute;left:2058;top:5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tTcQA&#10;AADcAAAADwAAAGRycy9kb3ducmV2LnhtbESPQWvCQBSE7wX/w/IKvTW7TUA0dQ1FkHhSYov0+Mi+&#10;Jmmzb0N21fTfu0Khx2FmvmFWxWR7caHRd441vCQKBHHtTMeNho/37fMChA/IBnvHpOGXPBTr2cMK&#10;c+OuXNHlGBoRIexz1NCGMORS+roliz5xA3H0vtxoMUQ5NtKMeI1w28tUqbm02HFcaHGgTUv1z/Fs&#10;NeDhuyzP+9Pnflk2VeYzrBYKtX56nN5eQQSawn/4r70zGjKVwv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7U3EAAAA3AAAAA8AAAAAAAAAAAAAAAAAmAIAAGRycy9k&#10;b3ducmV2LnhtbFBLBQYAAAAABAAEAPUAAACJAwAAAAA=&#10;" strokeweight="2pt"/>
              </v:group>
            </w:pict>
          </mc:Fallback>
        </mc:AlternateContent>
      </w:r>
      <w:r>
        <w:rPr>
          <w:b/>
          <w:bCs/>
          <w:noProof/>
          <w:sz w:val="28"/>
          <w:szCs w:val="28"/>
          <w:lang w:val="es-MX" w:eastAsia="es-MX"/>
        </w:rPr>
        <mc:AlternateContent>
          <mc:Choice Requires="wpg">
            <w:drawing>
              <wp:anchor distT="0" distB="0" distL="114300" distR="114300" simplePos="0" relativeHeight="251636224" behindDoc="0" locked="0" layoutInCell="1" allowOverlap="1" wp14:anchorId="65BBF65B" wp14:editId="65BBF65C">
                <wp:simplePos x="0" y="0"/>
                <wp:positionH relativeFrom="column">
                  <wp:posOffset>-228600</wp:posOffset>
                </wp:positionH>
                <wp:positionV relativeFrom="paragraph">
                  <wp:posOffset>54610</wp:posOffset>
                </wp:positionV>
                <wp:extent cx="1028700" cy="228600"/>
                <wp:effectExtent l="19050" t="16510" r="0" b="21590"/>
                <wp:wrapNone/>
                <wp:docPr id="29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28600"/>
                          <a:chOff x="1881" y="10873"/>
                          <a:chExt cx="1620" cy="360"/>
                        </a:xfrm>
                      </wpg:grpSpPr>
                      <wps:wsp>
                        <wps:cNvPr id="298" name="Rectangle 6"/>
                        <wps:cNvSpPr>
                          <a:spLocks noChangeArrowheads="1"/>
                        </wps:cNvSpPr>
                        <wps:spPr bwMode="auto">
                          <a:xfrm>
                            <a:off x="1881" y="10873"/>
                            <a:ext cx="360" cy="36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99" name="Text Box 7"/>
                        <wps:cNvSpPr txBox="1">
                          <a:spLocks noChangeArrowheads="1"/>
                        </wps:cNvSpPr>
                        <wps:spPr bwMode="auto">
                          <a:xfrm>
                            <a:off x="2241" y="10873"/>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9" w14:textId="77777777" w:rsidR="004A1CFB" w:rsidRPr="00905636" w:rsidRDefault="004A1CFB" w:rsidP="008C4BCD">
                              <w:pPr>
                                <w:rPr>
                                  <w:rFonts w:cs="Arial"/>
                                  <w:sz w:val="16"/>
                                  <w:szCs w:val="16"/>
                                </w:rPr>
                              </w:pPr>
                              <w:r w:rsidRPr="00905636">
                                <w:rPr>
                                  <w:rFonts w:cs="Arial"/>
                                  <w:sz w:val="16"/>
                                  <w:szCs w:val="16"/>
                                </w:rPr>
                                <w:t>MASCULINO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5B" id="Group 5" o:spid="_x0000_s1047" style="position:absolute;left:0;text-align:left;margin-left:-18pt;margin-top:4.3pt;width:81pt;height:18pt;z-index:251636224" coordorigin="1881,10873" coordsize="1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">
                <v:rect id="Rectangle 6" o:spid="_x0000_s1048" style="position:absolute;left:1881;top:1087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FNsEA&#10;AADcAAAADwAAAGRycy9kb3ducmV2LnhtbERPXWvCMBR9H/gfwhX2NlMLc64aRQZjAxGm294vzbUt&#10;Njc1STX6682D4OPhfM+X0bTiRM43lhWMRxkI4tLqhisFf7+fL1MQPiBrbC2Tggt5WC4GT3MstD3z&#10;lk67UIkUwr5ABXUIXSGlL2sy6Ee2I07c3jqDIUFXSe3wnMJNK/Msm0iDDaeGGjv6qKk87HqjoNu8&#10;9l9vx7W7/k/7nxLX0YY8KvU8jKsZiEAxPMR397dWkL+ntelMOgJ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GxTbBAAAA3AAAAA8AAAAAAAAAAAAAAAAAmAIAAGRycy9kb3du&#10;cmV2LnhtbFBLBQYAAAAABAAEAPUAAACGAwAAAAA=&#10;" strokeweight="2pt"/>
                <v:shape id="Text Box 7" o:spid="_x0000_s1049" type="#_x0000_t202" style="position:absolute;left:2241;top:1087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65BBF6B9" w14:textId="77777777" w:rsidR="004A1CFB" w:rsidRPr="00905636" w:rsidRDefault="004A1CFB" w:rsidP="008C4BCD">
                        <w:pPr>
                          <w:rPr>
                            <w:rFonts w:cs="Arial"/>
                            <w:sz w:val="16"/>
                            <w:szCs w:val="16"/>
                          </w:rPr>
                        </w:pPr>
                        <w:r w:rsidRPr="00905636">
                          <w:rPr>
                            <w:rFonts w:cs="Arial"/>
                            <w:sz w:val="16"/>
                            <w:szCs w:val="16"/>
                          </w:rPr>
                          <w:t>MASCULINO</w:t>
                        </w:r>
                      </w:p>
                    </w:txbxContent>
                  </v:textbox>
                </v:shape>
              </v:group>
            </w:pict>
          </mc:Fallback>
        </mc:AlternateContent>
      </w:r>
    </w:p>
    <w:p w14:paraId="65BBF43A" w14:textId="77777777" w:rsidR="008C4BCD" w:rsidRDefault="008C4BCD"/>
    <w:p w14:paraId="65BBF43B" w14:textId="77777777" w:rsidR="008C4BCD" w:rsidRDefault="002B1588">
      <w:r>
        <w:rPr>
          <w:noProof/>
          <w:lang w:val="es-MX" w:eastAsia="es-MX"/>
        </w:rPr>
        <mc:AlternateContent>
          <mc:Choice Requires="wpg">
            <w:drawing>
              <wp:anchor distT="0" distB="0" distL="114300" distR="114300" simplePos="0" relativeHeight="251639296" behindDoc="0" locked="0" layoutInCell="1" allowOverlap="1" wp14:anchorId="65BBF65D" wp14:editId="65BBF65E">
                <wp:simplePos x="0" y="0"/>
                <wp:positionH relativeFrom="column">
                  <wp:posOffset>-228600</wp:posOffset>
                </wp:positionH>
                <wp:positionV relativeFrom="paragraph">
                  <wp:posOffset>54610</wp:posOffset>
                </wp:positionV>
                <wp:extent cx="1028700" cy="233045"/>
                <wp:effectExtent l="19050" t="16510" r="0" b="17145"/>
                <wp:wrapNone/>
                <wp:docPr id="29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33045"/>
                          <a:chOff x="6201" y="10410"/>
                          <a:chExt cx="1620" cy="367"/>
                        </a:xfrm>
                      </wpg:grpSpPr>
                      <wpg:grpSp>
                        <wpg:cNvPr id="292" name="Group 18"/>
                        <wpg:cNvGrpSpPr>
                          <a:grpSpLocks/>
                        </wpg:cNvGrpSpPr>
                        <wpg:grpSpPr bwMode="auto">
                          <a:xfrm>
                            <a:off x="6201" y="10410"/>
                            <a:ext cx="1620" cy="360"/>
                            <a:chOff x="1881" y="10873"/>
                            <a:chExt cx="1620" cy="360"/>
                          </a:xfrm>
                        </wpg:grpSpPr>
                        <wps:wsp>
                          <wps:cNvPr id="293" name="Rectangle 19"/>
                          <wps:cNvSpPr>
                            <a:spLocks noChangeArrowheads="1"/>
                          </wps:cNvSpPr>
                          <wps:spPr bwMode="auto">
                            <a:xfrm>
                              <a:off x="1881" y="10873"/>
                              <a:ext cx="360" cy="36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94" name="Text Box 20"/>
                          <wps:cNvSpPr txBox="1">
                            <a:spLocks noChangeArrowheads="1"/>
                          </wps:cNvSpPr>
                          <wps:spPr bwMode="auto">
                            <a:xfrm>
                              <a:off x="2241" y="10873"/>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A" w14:textId="77777777" w:rsidR="004A1CFB" w:rsidRPr="00905636" w:rsidRDefault="004A1CFB" w:rsidP="008C4BCD">
                                <w:pPr>
                                  <w:rPr>
                                    <w:rFonts w:cs="Arial"/>
                                    <w:sz w:val="16"/>
                                    <w:szCs w:val="16"/>
                                  </w:rPr>
                                </w:pPr>
                                <w:r>
                                  <w:rPr>
                                    <w:rFonts w:cs="Arial"/>
                                    <w:sz w:val="16"/>
                                    <w:szCs w:val="16"/>
                                  </w:rPr>
                                  <w:t>FALLECIDO</w:t>
                                </w:r>
                              </w:p>
                            </w:txbxContent>
                          </wps:txbx>
                          <wps:bodyPr rot="0" vert="horz" wrap="square" lIns="91440" tIns="45720" rIns="91440" bIns="45720" anchor="t" anchorCtr="0" upright="1">
                            <a:noAutofit/>
                          </wps:bodyPr>
                        </wps:wsp>
                      </wpg:grpSp>
                      <wps:wsp>
                        <wps:cNvPr id="295" name="Line 21"/>
                        <wps:cNvCnPr/>
                        <wps:spPr bwMode="auto">
                          <a:xfrm flipH="1">
                            <a:off x="6201" y="10417"/>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2"/>
                        <wps:cNvCnPr/>
                        <wps:spPr bwMode="auto">
                          <a:xfrm>
                            <a:off x="6201" y="10417"/>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BF65D" id="Group 17" o:spid="_x0000_s1050" style="position:absolute;left:0;text-align:left;margin-left:-18pt;margin-top:4.3pt;width:81pt;height:18.35pt;z-index:251639296" coordorigin="6201,10410" coordsize="162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">
                <v:group id="Group 18" o:spid="_x0000_s1051" style="position:absolute;left:6201;top:10410;width:1620;height:360" coordorigin="1881,10873"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19" o:spid="_x0000_s1052" style="position:absolute;left:1881;top:1087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XR8UA&#10;AADcAAAADwAAAGRycy9kb3ducmV2LnhtbESP3WoCMRSE7wu+QzhC72rWLa26GkWE0oIUWn/uD5vT&#10;3aWbkzXJavTpm0Khl8PMfMMsVtG04kzON5YVjEcZCOLS6oYrBYf9y8MUhA/IGlvLpOBKHlbLwd0C&#10;C20v/EnnXahEgrAvUEEdQldI6cuaDPqR7YiT92WdwZCkq6R2eElw08o8y56lwYbTQo0dbWoqv3e9&#10;UdC9P/Wvk9PW3Y7T/qPEbbQhj0rdD+N6DiJQDP/hv/abVpDPHu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ldHxQAAANwAAAAPAAAAAAAAAAAAAAAAAJgCAABkcnMv&#10;ZG93bnJldi54bWxQSwUGAAAAAAQABAD1AAAAigMAAAAA&#10;" strokeweight="2pt"/>
                  <v:shape id="Text Box 20" o:spid="_x0000_s1053" type="#_x0000_t202" style="position:absolute;left:2241;top:1087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65BBF6BA" w14:textId="77777777" w:rsidR="004A1CFB" w:rsidRPr="00905636" w:rsidRDefault="004A1CFB" w:rsidP="008C4BCD">
                          <w:pPr>
                            <w:rPr>
                              <w:rFonts w:cs="Arial"/>
                              <w:sz w:val="16"/>
                              <w:szCs w:val="16"/>
                            </w:rPr>
                          </w:pPr>
                          <w:r>
                            <w:rPr>
                              <w:rFonts w:cs="Arial"/>
                              <w:sz w:val="16"/>
                              <w:szCs w:val="16"/>
                            </w:rPr>
                            <w:t>FALLECIDO</w:t>
                          </w:r>
                        </w:p>
                      </w:txbxContent>
                    </v:textbox>
                  </v:shape>
                </v:group>
                <v:line id="Line 21" o:spid="_x0000_s1054" style="position:absolute;flip:x;visibility:visible;mso-wrap-style:square" from="6201,10417" to="6561,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2" o:spid="_x0000_s1055" style="position:absolute;visibility:visible;mso-wrap-style:square" from="6201,10417" to="6561,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group>
            </w:pict>
          </mc:Fallback>
        </mc:AlternateContent>
      </w:r>
      <w:r>
        <w:rPr>
          <w:noProof/>
          <w:lang w:val="es-MX" w:eastAsia="es-MX"/>
        </w:rPr>
        <mc:AlternateContent>
          <mc:Choice Requires="wpg">
            <w:drawing>
              <wp:anchor distT="0" distB="0" distL="114300" distR="114300" simplePos="0" relativeHeight="251638272" behindDoc="0" locked="0" layoutInCell="1" allowOverlap="1" wp14:anchorId="65BBF65F" wp14:editId="65BBF660">
                <wp:simplePos x="0" y="0"/>
                <wp:positionH relativeFrom="column">
                  <wp:posOffset>800100</wp:posOffset>
                </wp:positionH>
                <wp:positionV relativeFrom="paragraph">
                  <wp:posOffset>54610</wp:posOffset>
                </wp:positionV>
                <wp:extent cx="1030605" cy="228600"/>
                <wp:effectExtent l="19050" t="16510" r="0" b="21590"/>
                <wp:wrapNone/>
                <wp:docPr id="2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228600"/>
                          <a:chOff x="4581" y="10045"/>
                          <a:chExt cx="1623" cy="360"/>
                        </a:xfrm>
                      </wpg:grpSpPr>
                      <wpg:grpSp>
                        <wpg:cNvPr id="286" name="Group 12"/>
                        <wpg:cNvGrpSpPr>
                          <a:grpSpLocks/>
                        </wpg:cNvGrpSpPr>
                        <wpg:grpSpPr bwMode="auto">
                          <a:xfrm>
                            <a:off x="4581" y="10045"/>
                            <a:ext cx="1623" cy="360"/>
                            <a:chOff x="2058" y="517"/>
                            <a:chExt cx="1623" cy="360"/>
                          </a:xfrm>
                        </wpg:grpSpPr>
                        <wps:wsp>
                          <wps:cNvPr id="287" name="Text Box 13"/>
                          <wps:cNvSpPr txBox="1">
                            <a:spLocks noChangeArrowheads="1"/>
                          </wps:cNvSpPr>
                          <wps:spPr bwMode="auto">
                            <a:xfrm>
                              <a:off x="2421" y="517"/>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B" w14:textId="77777777" w:rsidR="004A1CFB" w:rsidRPr="00905636" w:rsidRDefault="004A1CFB" w:rsidP="008C4BCD">
                                <w:pPr>
                                  <w:rPr>
                                    <w:rFonts w:cs="Arial"/>
                                    <w:sz w:val="16"/>
                                    <w:szCs w:val="16"/>
                                  </w:rPr>
                                </w:pPr>
                                <w:r>
                                  <w:rPr>
                                    <w:rFonts w:cs="Arial"/>
                                    <w:sz w:val="16"/>
                                    <w:szCs w:val="16"/>
                                  </w:rPr>
                                  <w:t>FALLECIDA</w:t>
                                </w:r>
                              </w:p>
                            </w:txbxContent>
                          </wps:txbx>
                          <wps:bodyPr rot="0" vert="horz" wrap="square" lIns="91440" tIns="45720" rIns="91440" bIns="45720" anchor="t" anchorCtr="0" upright="1">
                            <a:noAutofit/>
                          </wps:bodyPr>
                        </wps:wsp>
                        <wps:wsp>
                          <wps:cNvPr id="288" name="Oval 14"/>
                          <wps:cNvSpPr>
                            <a:spLocks noChangeArrowheads="1"/>
                          </wps:cNvSpPr>
                          <wps:spPr bwMode="auto">
                            <a:xfrm>
                              <a:off x="2058" y="517"/>
                              <a:ext cx="360" cy="36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289" name="Freeform 15"/>
                        <wps:cNvSpPr>
                          <a:spLocks/>
                        </wps:cNvSpPr>
                        <wps:spPr bwMode="auto">
                          <a:xfrm>
                            <a:off x="4620" y="10094"/>
                            <a:ext cx="270" cy="250"/>
                          </a:xfrm>
                          <a:custGeom>
                            <a:avLst/>
                            <a:gdLst>
                              <a:gd name="T0" fmla="*/ 270 w 270"/>
                              <a:gd name="T1" fmla="*/ 0 h 250"/>
                              <a:gd name="T2" fmla="*/ 0 w 270"/>
                              <a:gd name="T3" fmla="*/ 250 h 250"/>
                            </a:gdLst>
                            <a:ahLst/>
                            <a:cxnLst>
                              <a:cxn ang="0">
                                <a:pos x="T0" y="T1"/>
                              </a:cxn>
                              <a:cxn ang="0">
                                <a:pos x="T2" y="T3"/>
                              </a:cxn>
                            </a:cxnLst>
                            <a:rect l="0" t="0" r="r" b="b"/>
                            <a:pathLst>
                              <a:path w="270" h="250">
                                <a:moveTo>
                                  <a:pt x="270" y="0"/>
                                </a:moveTo>
                                <a:lnTo>
                                  <a:pt x="0" y="2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6"/>
                        <wps:cNvSpPr>
                          <a:spLocks/>
                        </wps:cNvSpPr>
                        <wps:spPr bwMode="auto">
                          <a:xfrm>
                            <a:off x="4620" y="10084"/>
                            <a:ext cx="270" cy="260"/>
                          </a:xfrm>
                          <a:custGeom>
                            <a:avLst/>
                            <a:gdLst>
                              <a:gd name="T0" fmla="*/ 0 w 270"/>
                              <a:gd name="T1" fmla="*/ 0 h 260"/>
                              <a:gd name="T2" fmla="*/ 270 w 270"/>
                              <a:gd name="T3" fmla="*/ 260 h 260"/>
                            </a:gdLst>
                            <a:ahLst/>
                            <a:cxnLst>
                              <a:cxn ang="0">
                                <a:pos x="T0" y="T1"/>
                              </a:cxn>
                              <a:cxn ang="0">
                                <a:pos x="T2" y="T3"/>
                              </a:cxn>
                            </a:cxnLst>
                            <a:rect l="0" t="0" r="r" b="b"/>
                            <a:pathLst>
                              <a:path w="270" h="260">
                                <a:moveTo>
                                  <a:pt x="0" y="0"/>
                                </a:moveTo>
                                <a:lnTo>
                                  <a:pt x="27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5F" id="Group 11" o:spid="_x0000_s1056" style="position:absolute;left:0;text-align:left;margin-left:63pt;margin-top:4.3pt;width:81.15pt;height:18pt;z-index:251638272" coordorigin="4581,10045" coordsize="16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">
                <v:group id="Group 12" o:spid="_x0000_s1057" style="position:absolute;left:4581;top:10045;width:1623;height:360" coordorigin="2058,517" coordsize="162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Text Box 13" o:spid="_x0000_s1058" type="#_x0000_t202" style="position:absolute;left:2421;top:51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14:paraId="65BBF6BB" w14:textId="77777777" w:rsidR="004A1CFB" w:rsidRPr="00905636" w:rsidRDefault="004A1CFB" w:rsidP="008C4BCD">
                          <w:pPr>
                            <w:rPr>
                              <w:rFonts w:cs="Arial"/>
                              <w:sz w:val="16"/>
                              <w:szCs w:val="16"/>
                            </w:rPr>
                          </w:pPr>
                          <w:r>
                            <w:rPr>
                              <w:rFonts w:cs="Arial"/>
                              <w:sz w:val="16"/>
                              <w:szCs w:val="16"/>
                            </w:rPr>
                            <w:t>FALLECIDA</w:t>
                          </w:r>
                        </w:p>
                      </w:txbxContent>
                    </v:textbox>
                  </v:shape>
                  <v:oval id="Oval 14" o:spid="_x0000_s1059" style="position:absolute;left:2058;top:5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WYMEA&#10;AADcAAAADwAAAGRycy9kb3ducmV2LnhtbERPTWuDQBC9B/oflin0lqxVCMZmlVIo9pRgEkqPgztV&#10;W3dW3NXYf989BHJ8vO99sZhezDS6zrKC500Egri2uuNGweX8vk5BOI+ssbdMCv7IQZE/rPaYaXvl&#10;iuaTb0QIYZehgtb7IZPS1S0ZdBs7EAfu244GfYBjI/WI1xBuehlH0VYa7Dg0tDjQW0v172kyCvD4&#10;U5bT4fPrsCubKnEJVmmESj09Lq8vIDwt/i6+uT+0gjgNa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21mDBAAAA3AAAAA8AAAAAAAAAAAAAAAAAmAIAAGRycy9kb3du&#10;cmV2LnhtbFBLBQYAAAAABAAEAPUAAACGAwAAAAA=&#10;" strokeweight="2pt"/>
                </v:group>
                <v:shape id="Freeform 15" o:spid="_x0000_s1060" style="position:absolute;left:4620;top:10094;width:270;height:250;visibility:visible;mso-wrap-style:square;v-text-anchor:top" coordsize="27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BNMIA&#10;AADcAAAADwAAAGRycy9kb3ducmV2LnhtbESPX2vCQBDE3wt+h2OFvtWLCtZGTxFB21f/gK/b3JoE&#10;c3she8bk2/cEoY/DzPyGWa47V6mWGik9GxiPElDEmbcl5wbOp93HHJQEZIuVZzLQk8B6NXhbYmr9&#10;gw/UHkOuIoQlRQNFCHWqtWQFOZSRr4mjd/WNwxBlk2vb4CPCXaUnSTLTDkuOCwXWtC0oux3vzkDN&#10;p1Iu037zW/WX/bfs5LM9Z8a8D7vNAlSgLvyHX+0fa2Ay/4LnmXgE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70E0wgAAANwAAAAPAAAAAAAAAAAAAAAAAJgCAABkcnMvZG93&#10;bnJldi54bWxQSwUGAAAAAAQABAD1AAAAhwMAAAAA&#10;" path="m270,l,250e" filled="f">
                  <v:path arrowok="t" o:connecttype="custom" o:connectlocs="270,0;0,250" o:connectangles="0,0"/>
                </v:shape>
                <v:shape id="Freeform 16" o:spid="_x0000_s1061" style="position:absolute;left:4620;top:10084;width:270;height:260;visibility:visible;mso-wrap-style:square;v-text-anchor:top" coordsize="2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S4cMA&#10;AADcAAAADwAAAGRycy9kb3ducmV2LnhtbERPTWvCQBC9F/wPywje6kaRksasopamngo1LbkO2TFJ&#10;m50N2a1J/n33IPT4eN/pfjStuFHvGssKVssIBHFpdcOVgs/89TEG4TyyxtYyKZjIwX43e0gx0Xbg&#10;D7pdfCVCCLsEFdTed4mUrqzJoFvajjhwV9sb9AH2ldQ9DiHctHIdRU/SYMOhocaOTjWVP5dfo2DI&#10;881Xlh2K41tcHLPy/cVN+lupxXw8bEF4Gv2/+O4+awXr5zA/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S4cMAAADcAAAADwAAAAAAAAAAAAAAAACYAgAAZHJzL2Rv&#10;d25yZXYueG1sUEsFBgAAAAAEAAQA9QAAAIgDAAAAAA==&#10;" path="m,l270,260e" filled="f">
                  <v:path arrowok="t" o:connecttype="custom" o:connectlocs="0,0;270,260" o:connectangles="0,0"/>
                </v:shape>
              </v:group>
            </w:pict>
          </mc:Fallback>
        </mc:AlternateContent>
      </w:r>
    </w:p>
    <w:p w14:paraId="65BBF43C" w14:textId="77777777" w:rsidR="008C4BCD" w:rsidRDefault="002B1588" w:rsidP="008C4BCD">
      <w:pPr>
        <w:tabs>
          <w:tab w:val="left" w:pos="7425"/>
        </w:tabs>
      </w:pPr>
      <w:r>
        <w:rPr>
          <w:noProof/>
          <w:lang w:val="es-MX" w:eastAsia="es-MX"/>
        </w:rPr>
        <mc:AlternateContent>
          <mc:Choice Requires="wpg">
            <w:drawing>
              <wp:anchor distT="0" distB="0" distL="114300" distR="114300" simplePos="0" relativeHeight="251648512" behindDoc="0" locked="0" layoutInCell="1" allowOverlap="1" wp14:anchorId="65BBF661" wp14:editId="65BBF662">
                <wp:simplePos x="0" y="0"/>
                <wp:positionH relativeFrom="column">
                  <wp:posOffset>2057400</wp:posOffset>
                </wp:positionH>
                <wp:positionV relativeFrom="paragraph">
                  <wp:posOffset>107950</wp:posOffset>
                </wp:positionV>
                <wp:extent cx="1714500" cy="342900"/>
                <wp:effectExtent l="9525" t="12700" r="0" b="6350"/>
                <wp:wrapNone/>
                <wp:docPr id="27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3501" y="3217"/>
                          <a:chExt cx="2880" cy="540"/>
                        </a:xfrm>
                      </wpg:grpSpPr>
                      <wpg:grpSp>
                        <wpg:cNvPr id="278" name="Group 95"/>
                        <wpg:cNvGrpSpPr>
                          <a:grpSpLocks/>
                        </wpg:cNvGrpSpPr>
                        <wpg:grpSpPr bwMode="auto">
                          <a:xfrm>
                            <a:off x="3501" y="3217"/>
                            <a:ext cx="1440" cy="540"/>
                            <a:chOff x="3501" y="3217"/>
                            <a:chExt cx="1800" cy="720"/>
                          </a:xfrm>
                        </wpg:grpSpPr>
                        <wps:wsp>
                          <wps:cNvPr id="279" name="Rectangle 96"/>
                          <wps:cNvSpPr>
                            <a:spLocks noChangeArrowheads="1"/>
                          </wps:cNvSpPr>
                          <wps:spPr bwMode="auto">
                            <a:xfrm>
                              <a:off x="3501" y="32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Oval 97"/>
                          <wps:cNvSpPr>
                            <a:spLocks noChangeArrowheads="1"/>
                          </wps:cNvSpPr>
                          <wps:spPr bwMode="auto">
                            <a:xfrm>
                              <a:off x="4941" y="321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Line 98"/>
                          <wps:cNvCnPr/>
                          <wps:spPr bwMode="auto">
                            <a:xfrm>
                              <a:off x="3681" y="357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 name="Line 99"/>
                          <wps:cNvCnPr/>
                          <wps:spPr bwMode="auto">
                            <a:xfrm>
                              <a:off x="3681" y="3937"/>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Line 100"/>
                          <wps:cNvCnPr/>
                          <wps:spPr bwMode="auto">
                            <a:xfrm>
                              <a:off x="5121" y="357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84" name="Text Box 101"/>
                        <wps:cNvSpPr txBox="1">
                          <a:spLocks noChangeArrowheads="1"/>
                        </wps:cNvSpPr>
                        <wps:spPr bwMode="auto">
                          <a:xfrm>
                            <a:off x="4941" y="3397"/>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C" w14:textId="77777777" w:rsidR="004A1CFB" w:rsidRPr="0019454C" w:rsidRDefault="004A1CFB" w:rsidP="008C4BCD">
                              <w:pPr>
                                <w:rPr>
                                  <w:rFonts w:cs="Arial"/>
                                  <w:sz w:val="16"/>
                                  <w:szCs w:val="16"/>
                                </w:rPr>
                              </w:pPr>
                              <w:r>
                                <w:rPr>
                                  <w:rFonts w:cs="Arial"/>
                                  <w:sz w:val="16"/>
                                  <w:szCs w:val="16"/>
                                </w:rPr>
                                <w:t>UNIÓN LIBRE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1" id="Group 94" o:spid="_x0000_s1062" style="position:absolute;left:0;text-align:left;margin-left:162pt;margin-top:8.5pt;width:135pt;height:27pt;z-index:251648512" coordorigin="3501,3217"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">
                <v:group id="Group 95" o:spid="_x0000_s1063" style="position:absolute;left:3501;top:3217;width:1440;height:540" coordorigin="3501,3217"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Rectangle 96" o:spid="_x0000_s1064" style="position:absolute;left:3501;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oval id="Oval 97" o:spid="_x0000_s1065" style="position:absolute;left:4941;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v:line id="Line 98" o:spid="_x0000_s1066" style="position:absolute;visibility:visible;mso-wrap-style:square" from="3681,3577" to="368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Xd8MAAADcAAAADwAAAGRycy9kb3ducmV2LnhtbESPS4vCMBSF9wP+h3AFd2OqC3GqUUQQ&#10;XPhgVFxfmmtbbW5qEmv990YYmOXhPD7OdN6aSjTkfGlZwaCfgCDOrC45V3A6rr7HIHxA1lhZJgUv&#10;8jCfdb6mmGr75F9qDiEXcYR9igqKEOpUSp8VZND3bU0cvYt1BkOULpfa4TOOm0oOk2QkDZYcCQXW&#10;tCwoux0eJnKzfOPu5+utXV+2m9Wdm5/dca9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Ql3fDAAAA3AAAAA8AAAAAAAAAAAAA&#10;AAAAoQIAAGRycy9kb3ducmV2LnhtbFBLBQYAAAAABAAEAPkAAACRAwAAAAA=&#10;">
                    <v:stroke dashstyle="dash"/>
                  </v:line>
                  <v:line id="Line 99" o:spid="_x0000_s1067" style="position:absolute;visibility:visible;mso-wrap-style:square" from="3681,3937" to="512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JAMMAAADcAAAADwAAAGRycy9kb3ducmV2LnhtbESPS4vCMBSF9wP+h3AFd2NqF+JUo4gg&#10;uPDB6DDrS3Ntq81NTWKt/94IA7M8nMfHmS06U4uWnK8sKxgNExDEudUVFwp+TuvPCQgfkDXWlknB&#10;kzws5r2PGWbaPvib2mMoRBxhn6GCMoQmk9LnJRn0Q9sQR+9sncEQpSukdviI46aWaZKMpcGKI6HE&#10;hlYl5dfj3URuXmzd7fdy7Tbn3XZ94/ZrfzooNeh3yymIQF34D/+1N1pBOkn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CCQDDAAAA3AAAAA8AAAAAAAAAAAAA&#10;AAAAoQIAAGRycy9kb3ducmV2LnhtbFBLBQYAAAAABAAEAPkAAACRAwAAAAA=&#10;">
                    <v:stroke dashstyle="dash"/>
                  </v:line>
                  <v:line id="Line 100" o:spid="_x0000_s1068" style="position:absolute;visibility:visible;mso-wrap-style:square" from="5121,3577" to="512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sm8MAAADcAAAADwAAAGRycy9kb3ducmV2LnhtbESPzYrCMBSF98K8Q7gD7jQdB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OrJvDAAAA3AAAAA8AAAAAAAAAAAAA&#10;AAAAoQIAAGRycy9kb3ducmV2LnhtbFBLBQYAAAAABAAEAPkAAACRAwAAAAA=&#10;">
                    <v:stroke dashstyle="dash"/>
                  </v:line>
                </v:group>
                <v:shape id="Text Box 101" o:spid="_x0000_s1069" type="#_x0000_t202" style="position:absolute;left:4941;top:339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14:paraId="65BBF6BC" w14:textId="77777777" w:rsidR="004A1CFB" w:rsidRPr="0019454C" w:rsidRDefault="004A1CFB" w:rsidP="008C4BCD">
                        <w:pPr>
                          <w:rPr>
                            <w:rFonts w:cs="Arial"/>
                            <w:sz w:val="16"/>
                            <w:szCs w:val="16"/>
                          </w:rPr>
                        </w:pPr>
                        <w:r>
                          <w:rPr>
                            <w:rFonts w:cs="Arial"/>
                            <w:sz w:val="16"/>
                            <w:szCs w:val="16"/>
                          </w:rPr>
                          <w:t>UNIÓN LIBRE</w:t>
                        </w:r>
                      </w:p>
                    </w:txbxContent>
                  </v:textbox>
                </v:shape>
              </v:group>
            </w:pict>
          </mc:Fallback>
        </mc:AlternateContent>
      </w:r>
      <w:r>
        <w:rPr>
          <w:noProof/>
          <w:lang w:val="es-MX" w:eastAsia="es-MX"/>
        </w:rPr>
        <mc:AlternateContent>
          <mc:Choice Requires="wpg">
            <w:drawing>
              <wp:anchor distT="0" distB="0" distL="114300" distR="114300" simplePos="0" relativeHeight="251642368" behindDoc="0" locked="0" layoutInCell="1" allowOverlap="1" wp14:anchorId="65BBF663" wp14:editId="65BBF664">
                <wp:simplePos x="0" y="0"/>
                <wp:positionH relativeFrom="column">
                  <wp:posOffset>4000500</wp:posOffset>
                </wp:positionH>
                <wp:positionV relativeFrom="paragraph">
                  <wp:posOffset>107950</wp:posOffset>
                </wp:positionV>
                <wp:extent cx="1714500" cy="387350"/>
                <wp:effectExtent l="9525" t="12700" r="0" b="9525"/>
                <wp:wrapNone/>
                <wp:docPr id="26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87350"/>
                          <a:chOff x="8001" y="10597"/>
                          <a:chExt cx="2700" cy="610"/>
                        </a:xfrm>
                      </wpg:grpSpPr>
                      <wps:wsp>
                        <wps:cNvPr id="270" name="Rectangle 33"/>
                        <wps:cNvSpPr>
                          <a:spLocks noChangeArrowheads="1"/>
                        </wps:cNvSpPr>
                        <wps:spPr bwMode="auto">
                          <a:xfrm>
                            <a:off x="8001" y="10597"/>
                            <a:ext cx="240"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Oval 34"/>
                        <wps:cNvSpPr>
                          <a:spLocks noChangeArrowheads="1"/>
                        </wps:cNvSpPr>
                        <wps:spPr bwMode="auto">
                          <a:xfrm>
                            <a:off x="8961" y="10597"/>
                            <a:ext cx="240" cy="2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Line 35"/>
                        <wps:cNvCnPr/>
                        <wps:spPr bwMode="auto">
                          <a:xfrm>
                            <a:off x="8121" y="10813"/>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36"/>
                        <wps:cNvCnPr/>
                        <wps:spPr bwMode="auto">
                          <a:xfrm>
                            <a:off x="8121" y="11029"/>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37"/>
                        <wps:cNvCnPr/>
                        <wps:spPr bwMode="auto">
                          <a:xfrm>
                            <a:off x="9081" y="10813"/>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38"/>
                        <wps:cNvSpPr txBox="1">
                          <a:spLocks noChangeArrowheads="1"/>
                        </wps:cNvSpPr>
                        <wps:spPr bwMode="auto">
                          <a:xfrm>
                            <a:off x="9201" y="10741"/>
                            <a:ext cx="150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D" w14:textId="77777777" w:rsidR="004A1CFB" w:rsidRPr="001D5353" w:rsidRDefault="004A1CFB" w:rsidP="008C4BCD">
                              <w:pPr>
                                <w:rPr>
                                  <w:rFonts w:cs="Arial"/>
                                  <w:sz w:val="16"/>
                                  <w:szCs w:val="16"/>
                                </w:rPr>
                              </w:pPr>
                              <w:r>
                                <w:rPr>
                                  <w:rFonts w:cs="Arial"/>
                                  <w:sz w:val="16"/>
                                  <w:szCs w:val="16"/>
                                </w:rPr>
                                <w:t>SEPARACIÓN</w:t>
                              </w:r>
                            </w:p>
                          </w:txbxContent>
                        </wps:txbx>
                        <wps:bodyPr rot="0" vert="horz" wrap="square" lIns="91440" tIns="45720" rIns="91440" bIns="45720" anchor="t" anchorCtr="0" upright="1">
                          <a:noAutofit/>
                        </wps:bodyPr>
                      </wps:wsp>
                      <wps:wsp>
                        <wps:cNvPr id="276" name="Freeform 39"/>
                        <wps:cNvSpPr>
                          <a:spLocks/>
                        </wps:cNvSpPr>
                        <wps:spPr bwMode="auto">
                          <a:xfrm>
                            <a:off x="8477" y="10856"/>
                            <a:ext cx="213" cy="351"/>
                          </a:xfrm>
                          <a:custGeom>
                            <a:avLst/>
                            <a:gdLst>
                              <a:gd name="T0" fmla="*/ 213 w 213"/>
                              <a:gd name="T1" fmla="*/ 0 h 351"/>
                              <a:gd name="T2" fmla="*/ 0 w 213"/>
                              <a:gd name="T3" fmla="*/ 351 h 351"/>
                            </a:gdLst>
                            <a:ahLst/>
                            <a:cxnLst>
                              <a:cxn ang="0">
                                <a:pos x="T0" y="T1"/>
                              </a:cxn>
                              <a:cxn ang="0">
                                <a:pos x="T2" y="T3"/>
                              </a:cxn>
                            </a:cxnLst>
                            <a:rect l="0" t="0" r="r" b="b"/>
                            <a:pathLst>
                              <a:path w="213" h="351">
                                <a:moveTo>
                                  <a:pt x="213" y="0"/>
                                </a:moveTo>
                                <a:lnTo>
                                  <a:pt x="0" y="3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3" id="Group 32" o:spid="_x0000_s1070" style="position:absolute;left:0;text-align:left;margin-left:315pt;margin-top:8.5pt;width:135pt;height:30.5pt;z-index:251642368" coordorigin="8001,10597" coordsize="270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">
                <v:rect id="Rectangle 33" o:spid="_x0000_s1071" style="position:absolute;left:8001;top:10597;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oval id="Oval 34" o:spid="_x0000_s1072" style="position:absolute;left:8961;top:10597;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line id="Line 35" o:spid="_x0000_s1073" style="position:absolute;visibility:visible;mso-wrap-style:square" from="8121,10813" to="812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36" o:spid="_x0000_s1074" style="position:absolute;visibility:visible;mso-wrap-style:square" from="8121,11029" to="908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37" o:spid="_x0000_s1075" style="position:absolute;visibility:visible;mso-wrap-style:square" from="9081,10813" to="908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shape id="Text Box 38" o:spid="_x0000_s1076" type="#_x0000_t202" style="position:absolute;left:9201;top:10741;width:150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14:paraId="65BBF6BD" w14:textId="77777777" w:rsidR="004A1CFB" w:rsidRPr="001D5353" w:rsidRDefault="004A1CFB" w:rsidP="008C4BCD">
                        <w:pPr>
                          <w:rPr>
                            <w:rFonts w:cs="Arial"/>
                            <w:sz w:val="16"/>
                            <w:szCs w:val="16"/>
                          </w:rPr>
                        </w:pPr>
                        <w:r>
                          <w:rPr>
                            <w:rFonts w:cs="Arial"/>
                            <w:sz w:val="16"/>
                            <w:szCs w:val="16"/>
                          </w:rPr>
                          <w:t>SEPARACIÓN</w:t>
                        </w:r>
                      </w:p>
                    </w:txbxContent>
                  </v:textbox>
                </v:shape>
                <v:shape id="Freeform 39" o:spid="_x0000_s1077" style="position:absolute;left:8477;top:10856;width:213;height:351;visibility:visible;mso-wrap-style:square;v-text-anchor:top" coordsize="2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LMEA&#10;AADcAAAADwAAAGRycy9kb3ducmV2LnhtbESP0YrCMBRE3xf8h3AF39bUIirVKCoUl76t+gGX5toU&#10;m5uSRK1/v1lY2MdhZs4wm91gO/EkH1rHCmbTDARx7XTLjYLrpfxcgQgRWWPnmBS8KcBuO/rYYKHd&#10;i7/peY6NSBAOBSowMfaFlKE2ZDFMXU+cvJvzFmOSvpHa4yvBbSfzLFtIiy2nBYM9HQ3V9/PDKvDd&#10;IZ+jPN1dVbZVOTd2Gapcqcl42K9BRBrif/iv/aUV5MsF/J5JR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P+SzBAAAA3AAAAA8AAAAAAAAAAAAAAAAAmAIAAGRycy9kb3du&#10;cmV2LnhtbFBLBQYAAAAABAAEAPUAAACGAwAAAAA=&#10;" path="m213,l,351e" filled="f">
                  <v:path arrowok="t" o:connecttype="custom" o:connectlocs="213,0;0,351" o:connectangles="0,0"/>
                </v:shape>
              </v:group>
            </w:pict>
          </mc:Fallback>
        </mc:AlternateContent>
      </w:r>
      <w:r w:rsidR="008C4BCD">
        <w:tab/>
      </w:r>
    </w:p>
    <w:p w14:paraId="65BBF43D" w14:textId="77777777" w:rsidR="008C4BCD" w:rsidRDefault="002B1588" w:rsidP="008C4BCD">
      <w:pPr>
        <w:spacing w:line="480" w:lineRule="auto"/>
        <w:jc w:val="center"/>
      </w:pPr>
      <w:r>
        <w:rPr>
          <w:noProof/>
          <w:lang w:val="es-MX" w:eastAsia="es-MX"/>
        </w:rPr>
        <mc:AlternateContent>
          <mc:Choice Requires="wpg">
            <w:drawing>
              <wp:anchor distT="0" distB="0" distL="114300" distR="114300" simplePos="0" relativeHeight="251641344" behindDoc="0" locked="0" layoutInCell="1" allowOverlap="1" wp14:anchorId="65BBF665" wp14:editId="65BBF666">
                <wp:simplePos x="0" y="0"/>
                <wp:positionH relativeFrom="column">
                  <wp:posOffset>-228600</wp:posOffset>
                </wp:positionH>
                <wp:positionV relativeFrom="paragraph">
                  <wp:posOffset>46990</wp:posOffset>
                </wp:positionV>
                <wp:extent cx="1028700" cy="342900"/>
                <wp:effectExtent l="9525" t="8890" r="0" b="635"/>
                <wp:wrapNone/>
                <wp:docPr id="2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9621" y="9697"/>
                          <a:chExt cx="1620" cy="540"/>
                        </a:xfrm>
                      </wpg:grpSpPr>
                      <wps:wsp>
                        <wps:cNvPr id="266" name="Rectangle 29"/>
                        <wps:cNvSpPr>
                          <a:spLocks noChangeArrowheads="1"/>
                        </wps:cNvSpPr>
                        <wps:spPr bwMode="auto">
                          <a:xfrm>
                            <a:off x="9621" y="96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30"/>
                        <wps:cNvSpPr>
                          <a:spLocks noChangeArrowheads="1"/>
                        </wps:cNvSpPr>
                        <wps:spPr bwMode="auto">
                          <a:xfrm>
                            <a:off x="9693" y="9769"/>
                            <a:ext cx="216"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Text Box 31"/>
                        <wps:cNvSpPr txBox="1">
                          <a:spLocks noChangeArrowheads="1"/>
                        </wps:cNvSpPr>
                        <wps:spPr bwMode="auto">
                          <a:xfrm>
                            <a:off x="9981" y="969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E" w14:textId="77777777" w:rsidR="004A1CFB" w:rsidRPr="00E47982" w:rsidRDefault="004A1CFB" w:rsidP="008C4BCD">
                              <w:pPr>
                                <w:rPr>
                                  <w:rFonts w:cs="Arial"/>
                                  <w:sz w:val="16"/>
                                  <w:szCs w:val="16"/>
                                </w:rPr>
                              </w:pPr>
                              <w:r w:rsidRPr="00E47982">
                                <w:rPr>
                                  <w:rFonts w:cs="Arial"/>
                                  <w:sz w:val="16"/>
                                  <w:szCs w:val="16"/>
                                </w:rPr>
                                <w:t>PACIENTE MASCULINO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5" id="Group 28" o:spid="_x0000_s1078" style="position:absolute;left:0;text-align:left;margin-left:-18pt;margin-top:3.7pt;width:81pt;height:27pt;z-index:251641344" coordorigin="9621,9697" coordsize="16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">
                <v:rect id="Rectangle 29" o:spid="_x0000_s1079" style="position:absolute;left:9621;top:96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30" o:spid="_x0000_s1080" style="position:absolute;left:9693;top:976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shape id="Text Box 31" o:spid="_x0000_s1081" type="#_x0000_t202" style="position:absolute;left:9981;top:969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14:paraId="65BBF6BE" w14:textId="77777777" w:rsidR="004A1CFB" w:rsidRPr="00E47982" w:rsidRDefault="004A1CFB" w:rsidP="008C4BCD">
                        <w:pPr>
                          <w:rPr>
                            <w:rFonts w:cs="Arial"/>
                            <w:sz w:val="16"/>
                            <w:szCs w:val="16"/>
                          </w:rPr>
                        </w:pPr>
                        <w:r w:rsidRPr="00E47982">
                          <w:rPr>
                            <w:rFonts w:cs="Arial"/>
                            <w:sz w:val="16"/>
                            <w:szCs w:val="16"/>
                          </w:rPr>
                          <w:t>PACIENTE MASCULINO</w:t>
                        </w:r>
                      </w:p>
                    </w:txbxContent>
                  </v:textbox>
                </v:shape>
              </v:group>
            </w:pict>
          </mc:Fallback>
        </mc:AlternateContent>
      </w:r>
      <w:r>
        <w:rPr>
          <w:noProof/>
          <w:lang w:val="es-MX" w:eastAsia="es-MX"/>
        </w:rPr>
        <mc:AlternateContent>
          <mc:Choice Requires="wpg">
            <w:drawing>
              <wp:anchor distT="0" distB="0" distL="114300" distR="114300" simplePos="0" relativeHeight="251640320" behindDoc="0" locked="0" layoutInCell="1" allowOverlap="1" wp14:anchorId="65BBF667" wp14:editId="65BBF668">
                <wp:simplePos x="0" y="0"/>
                <wp:positionH relativeFrom="column">
                  <wp:posOffset>800100</wp:posOffset>
                </wp:positionH>
                <wp:positionV relativeFrom="paragraph">
                  <wp:posOffset>46990</wp:posOffset>
                </wp:positionV>
                <wp:extent cx="1028700" cy="342900"/>
                <wp:effectExtent l="9525" t="0" r="0" b="635"/>
                <wp:wrapNone/>
                <wp:docPr id="26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7821" y="9697"/>
                          <a:chExt cx="1620" cy="540"/>
                        </a:xfrm>
                      </wpg:grpSpPr>
                      <wpg:grpSp>
                        <wpg:cNvPr id="261" name="Group 24"/>
                        <wpg:cNvGrpSpPr>
                          <a:grpSpLocks/>
                        </wpg:cNvGrpSpPr>
                        <wpg:grpSpPr bwMode="auto">
                          <a:xfrm>
                            <a:off x="7821" y="9769"/>
                            <a:ext cx="360" cy="360"/>
                            <a:chOff x="3681" y="3037"/>
                            <a:chExt cx="720" cy="720"/>
                          </a:xfrm>
                        </wpg:grpSpPr>
                        <wps:wsp>
                          <wps:cNvPr id="262" name="Oval 25"/>
                          <wps:cNvSpPr>
                            <a:spLocks noChangeArrowheads="1"/>
                          </wps:cNvSpPr>
                          <wps:spPr bwMode="auto">
                            <a:xfrm>
                              <a:off x="3681" y="303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Oval 26"/>
                          <wps:cNvSpPr>
                            <a:spLocks noChangeArrowheads="1"/>
                          </wps:cNvSpPr>
                          <wps:spPr bwMode="auto">
                            <a:xfrm>
                              <a:off x="3861" y="3216"/>
                              <a:ext cx="360" cy="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64" name="Text Box 27"/>
                        <wps:cNvSpPr txBox="1">
                          <a:spLocks noChangeArrowheads="1"/>
                        </wps:cNvSpPr>
                        <wps:spPr bwMode="auto">
                          <a:xfrm>
                            <a:off x="8181" y="969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BF" w14:textId="77777777" w:rsidR="004A1CFB" w:rsidRPr="00E47982" w:rsidRDefault="004A1CFB" w:rsidP="008C4BCD">
                              <w:pPr>
                                <w:rPr>
                                  <w:rFonts w:cs="Arial"/>
                                  <w:sz w:val="16"/>
                                  <w:szCs w:val="16"/>
                                </w:rPr>
                              </w:pPr>
                              <w:r w:rsidRPr="00E47982">
                                <w:rPr>
                                  <w:rFonts w:cs="Arial"/>
                                  <w:sz w:val="16"/>
                                  <w:szCs w:val="16"/>
                                </w:rPr>
                                <w:t>PACIENTE</w:t>
                              </w:r>
                              <w:r>
                                <w:rPr>
                                  <w:rFonts w:cs="Arial"/>
                                  <w:sz w:val="16"/>
                                  <w:szCs w:val="16"/>
                                </w:rPr>
                                <w:t xml:space="preserve"> FEMENINO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7" id="Group 23" o:spid="_x0000_s1082" style="position:absolute;left:0;text-align:left;margin-left:63pt;margin-top:3.7pt;width:81pt;height:27pt;z-index:251640320" coordorigin="7821,9697" coordsize="16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">
                <v:group id="Group 24" o:spid="_x0000_s1083" style="position:absolute;left:7821;top:9769;width:360;height:360" coordorigin="3681,303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oval id="Oval 25" o:spid="_x0000_s1084" style="position:absolute;left:3681;top:303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3sQA&#10;AADcAAAADwAAAGRycy9kb3ducmV2LnhtbESPQWvCQBSE7wX/w/KE3urGBIOkriJKwR56aLT3R/aZ&#10;BLNvQ/YZ03/fLRR6HGbmG2azm1ynRhpC69nAcpGAIq68bbk2cDm/vaxBBUG22HkmA98UYLedPW2w&#10;sP7BnzSWUqsI4VCggUakL7QOVUMOw8L3xNG7+sGhRDnU2g74iHDX6TRJcu2w5bjQYE+HhqpbeXcG&#10;jvW+zEedySq7Hk+yun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1t7EAAAA3AAAAA8AAAAAAAAAAAAAAAAAmAIAAGRycy9k&#10;b3ducmV2LnhtbFBLBQYAAAAABAAEAPUAAACJAwAAAAA=&#10;"/>
                  <v:oval id="Oval 26" o:spid="_x0000_s1085" style="position:absolute;left:3861;top:3216;width:36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zRcMA&#10;AADcAAAADwAAAGRycy9kb3ducmV2LnhtbESPQWvCQBSE70L/w/IK3nSjwVBSV5GKoAcPje39kX0m&#10;wezbkH2N6b/vCkKPw8x8w6y3o2vVQH1oPBtYzBNQxKW3DVcGvi6H2RuoIMgWW89k4JcCbDcvkzXm&#10;1t/5k4ZCKhUhHHI0UIt0udahrMlhmPuOOHpX3zuUKPtK2x7vEe5avUySTDtsOC7U2NFHTeWt+HEG&#10;9tWuyAadyiq97o+yun2fT+nCmOnruHsHJTTKf/jZPloDyy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lzRcMAAADcAAAADwAAAAAAAAAAAAAAAACYAgAAZHJzL2Rv&#10;d25yZXYueG1sUEsFBgAAAAAEAAQA9QAAAIgDAAAAAA==&#10;"/>
                </v:group>
                <v:shape id="Text Box 27" o:spid="_x0000_s1086" type="#_x0000_t202" style="position:absolute;left:8181;top:969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14:paraId="65BBF6BF" w14:textId="77777777" w:rsidR="004A1CFB" w:rsidRPr="00E47982" w:rsidRDefault="004A1CFB" w:rsidP="008C4BCD">
                        <w:pPr>
                          <w:rPr>
                            <w:rFonts w:cs="Arial"/>
                            <w:sz w:val="16"/>
                            <w:szCs w:val="16"/>
                          </w:rPr>
                        </w:pPr>
                        <w:r w:rsidRPr="00E47982">
                          <w:rPr>
                            <w:rFonts w:cs="Arial"/>
                            <w:sz w:val="16"/>
                            <w:szCs w:val="16"/>
                          </w:rPr>
                          <w:t>PACIENTE</w:t>
                        </w:r>
                        <w:r>
                          <w:rPr>
                            <w:rFonts w:cs="Arial"/>
                            <w:sz w:val="16"/>
                            <w:szCs w:val="16"/>
                          </w:rPr>
                          <w:t xml:space="preserve"> FEMENINO</w:t>
                        </w:r>
                      </w:p>
                    </w:txbxContent>
                  </v:textbox>
                </v:shape>
              </v:group>
            </w:pict>
          </mc:Fallback>
        </mc:AlternateContent>
      </w:r>
    </w:p>
    <w:p w14:paraId="65BBF43E" w14:textId="77777777" w:rsidR="008C4BCD" w:rsidRDefault="002B1588" w:rsidP="008C4BCD">
      <w:pPr>
        <w:tabs>
          <w:tab w:val="left" w:pos="7785"/>
        </w:tabs>
        <w:spacing w:line="480" w:lineRule="auto"/>
        <w:rPr>
          <w:b/>
          <w:bCs/>
          <w:sz w:val="28"/>
          <w:szCs w:val="28"/>
        </w:rPr>
      </w:pPr>
      <w:r>
        <w:rPr>
          <w:b/>
          <w:bCs/>
          <w:noProof/>
          <w:sz w:val="28"/>
          <w:szCs w:val="28"/>
          <w:lang w:val="es-MX" w:eastAsia="es-MX"/>
        </w:rPr>
        <mc:AlternateContent>
          <mc:Choice Requires="wpg">
            <w:drawing>
              <wp:anchor distT="0" distB="0" distL="114300" distR="114300" simplePos="0" relativeHeight="251646464" behindDoc="0" locked="0" layoutInCell="1" allowOverlap="1" wp14:anchorId="65BBF669" wp14:editId="65BBF66A">
                <wp:simplePos x="0" y="0"/>
                <wp:positionH relativeFrom="column">
                  <wp:posOffset>4000500</wp:posOffset>
                </wp:positionH>
                <wp:positionV relativeFrom="paragraph">
                  <wp:posOffset>40005</wp:posOffset>
                </wp:positionV>
                <wp:extent cx="1714500" cy="624205"/>
                <wp:effectExtent l="9525" t="11430" r="0" b="12065"/>
                <wp:wrapNone/>
                <wp:docPr id="24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24205"/>
                          <a:chOff x="2421" y="12262"/>
                          <a:chExt cx="2700" cy="983"/>
                        </a:xfrm>
                      </wpg:grpSpPr>
                      <wpg:grpSp>
                        <wpg:cNvPr id="247" name="Group 71"/>
                        <wpg:cNvGrpSpPr>
                          <a:grpSpLocks/>
                        </wpg:cNvGrpSpPr>
                        <wpg:grpSpPr bwMode="auto">
                          <a:xfrm>
                            <a:off x="2421" y="12262"/>
                            <a:ext cx="1350" cy="983"/>
                            <a:chOff x="4941" y="12217"/>
                            <a:chExt cx="1350" cy="983"/>
                          </a:xfrm>
                        </wpg:grpSpPr>
                        <wps:wsp>
                          <wps:cNvPr id="248" name="Oval 72"/>
                          <wps:cNvSpPr>
                            <a:spLocks noChangeArrowheads="1"/>
                          </wps:cNvSpPr>
                          <wps:spPr bwMode="auto">
                            <a:xfrm>
                              <a:off x="5962" y="12984"/>
                              <a:ext cx="240" cy="2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 name="Oval 73"/>
                          <wps:cNvSpPr>
                            <a:spLocks noChangeArrowheads="1"/>
                          </wps:cNvSpPr>
                          <wps:spPr bwMode="auto">
                            <a:xfrm>
                              <a:off x="5121" y="12982"/>
                              <a:ext cx="240" cy="2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 name="AutoShape 74"/>
                          <wps:cNvCnPr>
                            <a:cxnSpLocks noChangeShapeType="1"/>
                            <a:stCxn id="249" idx="6"/>
                            <a:endCxn id="248" idx="2"/>
                          </wps:cNvCnPr>
                          <wps:spPr bwMode="auto">
                            <a:xfrm>
                              <a:off x="5361" y="13090"/>
                              <a:ext cx="60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75"/>
                          <wps:cNvSpPr>
                            <a:spLocks noChangeArrowheads="1"/>
                          </wps:cNvSpPr>
                          <wps:spPr bwMode="auto">
                            <a:xfrm>
                              <a:off x="4941" y="12217"/>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Oval 76"/>
                          <wps:cNvSpPr>
                            <a:spLocks noChangeArrowheads="1"/>
                          </wps:cNvSpPr>
                          <wps:spPr bwMode="auto">
                            <a:xfrm>
                              <a:off x="6021" y="12217"/>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Line 77"/>
                          <wps:cNvCnPr/>
                          <wps:spPr bwMode="auto">
                            <a:xfrm>
                              <a:off x="5076" y="12487"/>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8"/>
                          <wps:cNvCnPr/>
                          <wps:spPr bwMode="auto">
                            <a:xfrm>
                              <a:off x="5076" y="1275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79"/>
                          <wps:cNvCnPr/>
                          <wps:spPr bwMode="auto">
                            <a:xfrm>
                              <a:off x="6156" y="12487"/>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6" name="Group 80"/>
                        <wpg:cNvGrpSpPr>
                          <a:grpSpLocks/>
                        </wpg:cNvGrpSpPr>
                        <wpg:grpSpPr bwMode="auto">
                          <a:xfrm>
                            <a:off x="2781" y="12802"/>
                            <a:ext cx="720" cy="232"/>
                            <a:chOff x="5302" y="2447"/>
                            <a:chExt cx="720" cy="232"/>
                          </a:xfrm>
                        </wpg:grpSpPr>
                        <wps:wsp>
                          <wps:cNvPr id="257" name="Freeform 81"/>
                          <wps:cNvSpPr>
                            <a:spLocks/>
                          </wps:cNvSpPr>
                          <wps:spPr bwMode="auto">
                            <a:xfrm>
                              <a:off x="5302" y="2447"/>
                              <a:ext cx="354" cy="230"/>
                            </a:xfrm>
                            <a:custGeom>
                              <a:avLst/>
                              <a:gdLst>
                                <a:gd name="T0" fmla="*/ 354 w 354"/>
                                <a:gd name="T1" fmla="*/ 0 h 230"/>
                                <a:gd name="T2" fmla="*/ 0 w 354"/>
                                <a:gd name="T3" fmla="*/ 230 h 230"/>
                              </a:gdLst>
                              <a:ahLst/>
                              <a:cxnLst>
                                <a:cxn ang="0">
                                  <a:pos x="T0" y="T1"/>
                                </a:cxn>
                                <a:cxn ang="0">
                                  <a:pos x="T2" y="T3"/>
                                </a:cxn>
                              </a:cxnLst>
                              <a:rect l="0" t="0" r="r" b="b"/>
                              <a:pathLst>
                                <a:path w="354" h="230">
                                  <a:moveTo>
                                    <a:pt x="354" y="0"/>
                                  </a:moveTo>
                                  <a:lnTo>
                                    <a:pt x="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82"/>
                          <wps:cNvSpPr>
                            <a:spLocks/>
                          </wps:cNvSpPr>
                          <wps:spPr bwMode="auto">
                            <a:xfrm>
                              <a:off x="5656" y="2477"/>
                              <a:ext cx="366" cy="202"/>
                            </a:xfrm>
                            <a:custGeom>
                              <a:avLst/>
                              <a:gdLst>
                                <a:gd name="T0" fmla="*/ 366 w 366"/>
                                <a:gd name="T1" fmla="*/ 202 h 202"/>
                                <a:gd name="T2" fmla="*/ 0 w 366"/>
                                <a:gd name="T3" fmla="*/ 0 h 202"/>
                              </a:gdLst>
                              <a:ahLst/>
                              <a:cxnLst>
                                <a:cxn ang="0">
                                  <a:pos x="T0" y="T1"/>
                                </a:cxn>
                                <a:cxn ang="0">
                                  <a:pos x="T2" y="T3"/>
                                </a:cxn>
                              </a:cxnLst>
                              <a:rect l="0" t="0" r="r" b="b"/>
                              <a:pathLst>
                                <a:path w="366" h="202">
                                  <a:moveTo>
                                    <a:pt x="366" y="202"/>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9" name="Text Box 83"/>
                        <wps:cNvSpPr txBox="1">
                          <a:spLocks noChangeArrowheads="1"/>
                        </wps:cNvSpPr>
                        <wps:spPr bwMode="auto">
                          <a:xfrm>
                            <a:off x="3861" y="12397"/>
                            <a:ext cx="126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0" w14:textId="77777777" w:rsidR="004A1CFB" w:rsidRPr="0019454C" w:rsidRDefault="004A1CFB" w:rsidP="008C4BCD">
                              <w:pPr>
                                <w:rPr>
                                  <w:rFonts w:cs="Arial"/>
                                  <w:sz w:val="16"/>
                                  <w:szCs w:val="16"/>
                                </w:rPr>
                              </w:pPr>
                              <w:r>
                                <w:rPr>
                                  <w:rFonts w:cs="Arial"/>
                                  <w:sz w:val="16"/>
                                  <w:szCs w:val="16"/>
                                </w:rPr>
                                <w:t>GEMELOS IDÉNTICOS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9" id="Group 70" o:spid="_x0000_s1087" style="position:absolute;left:0;text-align:left;margin-left:315pt;margin-top:3.15pt;width:135pt;height:49.15pt;z-index:251646464" coordorigin="2421,12262" coordsize="270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">
                <v:group id="Group 71" o:spid="_x0000_s1088" style="position:absolute;left:2421;top:12262;width:1350;height:983" coordorigin="4941,12217" coordsize="1350,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oval id="Oval 72" o:spid="_x0000_s1089" style="position:absolute;left:5962;top:12984;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9VMEA&#10;AADcAAAADwAAAGRycy9kb3ducmV2LnhtbERPTWvCQBC9F/wPywi91Y2mSkmzilQK9tBDY3sfsmMS&#10;kp0N2WmM/949CB4f7zvfTa5TIw2h8WxguUhAEZfeNlwZ+D19vryBCoJssfNMBq4UYLedPeWYWX/h&#10;HxoLqVQM4ZChgVqkz7QOZU0Ow8L3xJE7+8GhRDhU2g54ieGu06sk2WiHDceGGnv6qKlsi39n4FDt&#10;i82oU1mn58NR1u3f91e6NOZ5Pu3fQQlN8hDf3UdrYPUa18Y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YvVTBAAAA3AAAAA8AAAAAAAAAAAAAAAAAmAIAAGRycy9kb3du&#10;cmV2LnhtbFBLBQYAAAAABAAEAPUAAACGAwAAAAA=&#10;"/>
                  <v:oval id="Oval 73" o:spid="_x0000_s1090" style="position:absolute;left:5121;top:12982;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z8QA&#10;AADcAAAADwAAAGRycy9kb3ducmV2LnhtbESPQWvCQBSE70L/w/IKvelGU0Wjq0ilYA8eTOv9kX0m&#10;wezbkH2N6b/vFgoeh5n5htnsBteonrpQezYwnSSgiAtvay4NfH2+j5eggiBbbDyTgR8KsNs+jTaY&#10;WX/nM/W5lCpCOGRooBJpM61DUZHDMPEtcfSuvnMoUXalth3eI9w1epYkC+2w5rhQYUtvFRW3/NsZ&#10;OJT7fNHrVObp9XCU+e1y+kinxrw8D/s1KKFBHuH/9tEamL2u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GM/EAAAA3AAAAA8AAAAAAAAAAAAAAAAAmAIAAGRycy9k&#10;b3ducmV2LnhtbFBLBQYAAAAABAAEAPUAAACJAwAAAAA=&#10;"/>
                  <v:shapetype id="_x0000_t32" coordsize="21600,21600" o:spt="32" o:oned="t" path="m,l21600,21600e" filled="f">
                    <v:path arrowok="t" fillok="f" o:connecttype="none"/>
                    <o:lock v:ext="edit" shapetype="t"/>
                  </v:shapetype>
                  <v:shape id="AutoShape 74" o:spid="_x0000_s1091" type="#_x0000_t32" style="position:absolute;left:5361;top:13090;width:6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rect id="Rectangle 75" o:spid="_x0000_s1092" style="position:absolute;left:4941;top:12217;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oval id="Oval 76" o:spid="_x0000_s1093" style="position:absolute;left:6021;top:12217;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line id="Line 77" o:spid="_x0000_s1094" style="position:absolute;visibility:visible;mso-wrap-style:square" from="5076,12487" to="5076,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78" o:spid="_x0000_s1095" style="position:absolute;visibility:visible;mso-wrap-style:square" from="5076,12757" to="6156,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79" o:spid="_x0000_s1096" style="position:absolute;visibility:visible;mso-wrap-style:square" from="6156,12487" to="6156,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group>
                <v:group id="Group 80" o:spid="_x0000_s1097" style="position:absolute;left:2781;top:12802;width:720;height:232" coordorigin="5302,2447" coordsize="72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81" o:spid="_x0000_s1098" style="position:absolute;left:5302;top:2447;width:354;height:230;visibility:visible;mso-wrap-style:square;v-text-anchor:top" coordsize="3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j8QA&#10;AADcAAAADwAAAGRycy9kb3ducmV2LnhtbESPQWvCQBSE7wX/w/IEb3VjIG2JriKWiPTWVNDjM/tM&#10;gtm3aXZN4r/vFgo9DjPzDbPajKYRPXWutqxgMY9AEBdW11wqOH5lz28gnEfW2FgmBQ9ysFlPnlaY&#10;ajvwJ/W5L0WAsEtRQeV9m0rpiooMurltiYN3tZ1BH2RXSt3hEOCmkXEUvUiDNYeFClvaVVTc8rtR&#10;kHzESX757rOhPefuwu/77HTcKzWbjtslCE+j/w//tQ9aQZy8wu+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iY/EAAAA3AAAAA8AAAAAAAAAAAAAAAAAmAIAAGRycy9k&#10;b3ducmV2LnhtbFBLBQYAAAAABAAEAPUAAACJAwAAAAA=&#10;" path="m354,l,230e" filled="f">
                    <v:path arrowok="t" o:connecttype="custom" o:connectlocs="354,0;0,230" o:connectangles="0,0"/>
                  </v:shape>
                  <v:shape id="Freeform 82" o:spid="_x0000_s1099" style="position:absolute;left:5656;top:2477;width:366;height:202;visibility:visible;mso-wrap-style:square;v-text-anchor:top" coordsize="36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QfsAA&#10;AADcAAAADwAAAGRycy9kb3ducmV2LnhtbERPy4rCMBTdC/5DuII7m47gINUoMiC4EB0fm+4uzZ20&#10;THNTmmjj308WAy4P573eRtuKJ/W+cazgI8tBEFdON2wU3G/72RKED8gaW8ek4EUetpvxaI2FdgNf&#10;6HkNRqQQ9gUqqEPoCil9VZNFn7mOOHE/rrcYEuyN1D0OKdy2cp7nn9Jiw6mhxo6+aqp+rw+r4Dgc&#10;49k30ZRxt3SlKc3pcf5WajqJuxWIQDG8xf/ug1YwX6S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QfsAAAADcAAAADwAAAAAAAAAAAAAAAACYAgAAZHJzL2Rvd25y&#10;ZXYueG1sUEsFBgAAAAAEAAQA9QAAAIUDAAAAAA==&#10;" path="m366,202l,e" filled="f">
                    <v:path arrowok="t" o:connecttype="custom" o:connectlocs="366,202;0,0" o:connectangles="0,0"/>
                  </v:shape>
                </v:group>
                <v:shape id="Text Box 83" o:spid="_x0000_s1100" type="#_x0000_t202" style="position:absolute;left:3861;top:12397;width:1260;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14:paraId="65BBF6C0" w14:textId="77777777" w:rsidR="004A1CFB" w:rsidRPr="0019454C" w:rsidRDefault="004A1CFB" w:rsidP="008C4BCD">
                        <w:pPr>
                          <w:rPr>
                            <w:rFonts w:cs="Arial"/>
                            <w:sz w:val="16"/>
                            <w:szCs w:val="16"/>
                          </w:rPr>
                        </w:pPr>
                        <w:r>
                          <w:rPr>
                            <w:rFonts w:cs="Arial"/>
                            <w:sz w:val="16"/>
                            <w:szCs w:val="16"/>
                          </w:rPr>
                          <w:t>GEMELOS IDÉNTICOS</w:t>
                        </w:r>
                      </w:p>
                    </w:txbxContent>
                  </v:textbox>
                </v:shape>
              </v:group>
            </w:pict>
          </mc:Fallback>
        </mc:AlternateContent>
      </w:r>
      <w:r>
        <w:rPr>
          <w:b/>
          <w:bCs/>
          <w:noProof/>
          <w:sz w:val="28"/>
          <w:szCs w:val="28"/>
          <w:lang w:val="es-MX" w:eastAsia="es-MX"/>
        </w:rPr>
        <mc:AlternateContent>
          <mc:Choice Requires="wpg">
            <w:drawing>
              <wp:anchor distT="0" distB="0" distL="114300" distR="114300" simplePos="0" relativeHeight="251645440" behindDoc="0" locked="0" layoutInCell="1" allowOverlap="1" wp14:anchorId="65BBF66B" wp14:editId="65BBF66C">
                <wp:simplePos x="0" y="0"/>
                <wp:positionH relativeFrom="column">
                  <wp:posOffset>2057400</wp:posOffset>
                </wp:positionH>
                <wp:positionV relativeFrom="paragraph">
                  <wp:posOffset>40005</wp:posOffset>
                </wp:positionV>
                <wp:extent cx="1829435" cy="624205"/>
                <wp:effectExtent l="9525" t="11430" r="0" b="12065"/>
                <wp:wrapNone/>
                <wp:docPr id="23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24205"/>
                          <a:chOff x="1880" y="12215"/>
                          <a:chExt cx="2881" cy="983"/>
                        </a:xfrm>
                      </wpg:grpSpPr>
                      <wpg:grpSp>
                        <wpg:cNvPr id="234" name="Group 58"/>
                        <wpg:cNvGrpSpPr>
                          <a:grpSpLocks/>
                        </wpg:cNvGrpSpPr>
                        <wpg:grpSpPr bwMode="auto">
                          <a:xfrm>
                            <a:off x="1880" y="12215"/>
                            <a:ext cx="1350" cy="540"/>
                            <a:chOff x="1880" y="12215"/>
                            <a:chExt cx="1350" cy="540"/>
                          </a:xfrm>
                        </wpg:grpSpPr>
                        <wps:wsp>
                          <wps:cNvPr id="235" name="Rectangle 59"/>
                          <wps:cNvSpPr>
                            <a:spLocks noChangeArrowheads="1"/>
                          </wps:cNvSpPr>
                          <wps:spPr bwMode="auto">
                            <a:xfrm>
                              <a:off x="1880" y="1221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Oval 60"/>
                          <wps:cNvSpPr>
                            <a:spLocks noChangeArrowheads="1"/>
                          </wps:cNvSpPr>
                          <wps:spPr bwMode="auto">
                            <a:xfrm>
                              <a:off x="2960" y="1221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Line 61"/>
                          <wps:cNvCnPr/>
                          <wps:spPr bwMode="auto">
                            <a:xfrm>
                              <a:off x="2015" y="12485"/>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2"/>
                          <wps:cNvCnPr/>
                          <wps:spPr bwMode="auto">
                            <a:xfrm>
                              <a:off x="2015" y="1275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3"/>
                          <wps:cNvCnPr/>
                          <wps:spPr bwMode="auto">
                            <a:xfrm>
                              <a:off x="3095" y="12485"/>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0" name="Text Box 64"/>
                        <wps:cNvSpPr txBox="1">
                          <a:spLocks noChangeArrowheads="1"/>
                        </wps:cNvSpPr>
                        <wps:spPr bwMode="auto">
                          <a:xfrm>
                            <a:off x="3230" y="12395"/>
                            <a:ext cx="1531"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1" w14:textId="77777777" w:rsidR="004A1CFB" w:rsidRPr="0019454C" w:rsidRDefault="004A1CFB" w:rsidP="008C4BCD">
                              <w:pPr>
                                <w:rPr>
                                  <w:rFonts w:cs="Arial"/>
                                  <w:sz w:val="16"/>
                                  <w:szCs w:val="16"/>
                                </w:rPr>
                              </w:pPr>
                              <w:r>
                                <w:rPr>
                                  <w:rFonts w:cs="Arial"/>
                                  <w:sz w:val="16"/>
                                  <w:szCs w:val="16"/>
                                </w:rPr>
                                <w:t>GEMELOS NO IDÉNTICOS</w:t>
                              </w:r>
                            </w:p>
                          </w:txbxContent>
                        </wps:txbx>
                        <wps:bodyPr rot="0" vert="horz" wrap="square" lIns="91440" tIns="45720" rIns="91440" bIns="45720" anchor="t" anchorCtr="0" upright="1">
                          <a:noAutofit/>
                        </wps:bodyPr>
                      </wps:wsp>
                      <wpg:grpSp>
                        <wpg:cNvPr id="241" name="Group 65"/>
                        <wpg:cNvGrpSpPr>
                          <a:grpSpLocks/>
                        </wpg:cNvGrpSpPr>
                        <wpg:grpSpPr bwMode="auto">
                          <a:xfrm>
                            <a:off x="2061" y="12750"/>
                            <a:ext cx="1080" cy="448"/>
                            <a:chOff x="2061" y="12750"/>
                            <a:chExt cx="1080" cy="448"/>
                          </a:xfrm>
                        </wpg:grpSpPr>
                        <wps:wsp>
                          <wps:cNvPr id="242" name="Freeform 66"/>
                          <wps:cNvSpPr>
                            <a:spLocks/>
                          </wps:cNvSpPr>
                          <wps:spPr bwMode="auto">
                            <a:xfrm>
                              <a:off x="2241" y="12750"/>
                              <a:ext cx="354" cy="230"/>
                            </a:xfrm>
                            <a:custGeom>
                              <a:avLst/>
                              <a:gdLst>
                                <a:gd name="T0" fmla="*/ 354 w 354"/>
                                <a:gd name="T1" fmla="*/ 0 h 230"/>
                                <a:gd name="T2" fmla="*/ 0 w 354"/>
                                <a:gd name="T3" fmla="*/ 230 h 230"/>
                              </a:gdLst>
                              <a:ahLst/>
                              <a:cxnLst>
                                <a:cxn ang="0">
                                  <a:pos x="T0" y="T1"/>
                                </a:cxn>
                                <a:cxn ang="0">
                                  <a:pos x="T2" y="T3"/>
                                </a:cxn>
                              </a:cxnLst>
                              <a:rect l="0" t="0" r="r" b="b"/>
                              <a:pathLst>
                                <a:path w="354" h="230">
                                  <a:moveTo>
                                    <a:pt x="354" y="0"/>
                                  </a:moveTo>
                                  <a:lnTo>
                                    <a:pt x="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67"/>
                          <wps:cNvSpPr>
                            <a:spLocks/>
                          </wps:cNvSpPr>
                          <wps:spPr bwMode="auto">
                            <a:xfrm>
                              <a:off x="2595" y="12780"/>
                              <a:ext cx="366" cy="202"/>
                            </a:xfrm>
                            <a:custGeom>
                              <a:avLst/>
                              <a:gdLst>
                                <a:gd name="T0" fmla="*/ 366 w 366"/>
                                <a:gd name="T1" fmla="*/ 202 h 202"/>
                                <a:gd name="T2" fmla="*/ 0 w 366"/>
                                <a:gd name="T3" fmla="*/ 0 h 202"/>
                              </a:gdLst>
                              <a:ahLst/>
                              <a:cxnLst>
                                <a:cxn ang="0">
                                  <a:pos x="T0" y="T1"/>
                                </a:cxn>
                                <a:cxn ang="0">
                                  <a:pos x="T2" y="T3"/>
                                </a:cxn>
                              </a:cxnLst>
                              <a:rect l="0" t="0" r="r" b="b"/>
                              <a:pathLst>
                                <a:path w="366" h="202">
                                  <a:moveTo>
                                    <a:pt x="366" y="202"/>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68"/>
                          <wps:cNvSpPr>
                            <a:spLocks noChangeArrowheads="1"/>
                          </wps:cNvSpPr>
                          <wps:spPr bwMode="auto">
                            <a:xfrm>
                              <a:off x="2061" y="12982"/>
                              <a:ext cx="240"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Oval 69"/>
                          <wps:cNvSpPr>
                            <a:spLocks noChangeArrowheads="1"/>
                          </wps:cNvSpPr>
                          <wps:spPr bwMode="auto">
                            <a:xfrm>
                              <a:off x="2901" y="12982"/>
                              <a:ext cx="240" cy="2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BF66B" id="Group 57" o:spid="_x0000_s1101" style="position:absolute;left:0;text-align:left;margin-left:162pt;margin-top:3.15pt;width:144.05pt;height:49.15pt;z-index:251645440" coordorigin="1880,12215" coordsize="288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">
                <v:group id="Group 58" o:spid="_x0000_s1102" style="position:absolute;left:1880;top:12215;width:1350;height:540" coordorigin="1880,12215" coordsize="135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59" o:spid="_x0000_s1103" style="position:absolute;left:1880;top:1221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oval id="Oval 60" o:spid="_x0000_s1104" style="position:absolute;left:2960;top:1221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wMMA&#10;AADcAAAADwAAAGRycy9kb3ducmV2LnhtbESPQWvCQBSE70L/w/IK3nSjwVBSV5GKoAcPje39kX0m&#10;wezbkH2N6b/vCkKPw8x8w6y3o2vVQH1oPBtYzBNQxKW3DVcGvi6H2RuoIMgWW89k4JcCbDcvkzXm&#10;1t/5k4ZCKhUhHHI0UIt0udahrMlhmPuOOHpX3zuUKPtK2x7vEe5avUySTDtsOC7U2NFHTeWt+HEG&#10;9tWuyAadyiq97o+yun2fT+nCmOnruHsHJTTKf/jZPloDy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wMMAAADcAAAADwAAAAAAAAAAAAAAAACYAgAAZHJzL2Rv&#10;d25yZXYueG1sUEsFBgAAAAAEAAQA9QAAAIgDAAAAAA==&#10;"/>
                  <v:line id="Line 61" o:spid="_x0000_s1105" style="position:absolute;visibility:visible;mso-wrap-style:square" from="2015,12485" to="2015,1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62" o:spid="_x0000_s1106" style="position:absolute;visibility:visible;mso-wrap-style:square" from="2015,12755" to="3095,1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63" o:spid="_x0000_s1107" style="position:absolute;visibility:visible;mso-wrap-style:square" from="3095,12485" to="3095,1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group>
                <v:shape id="Text Box 64" o:spid="_x0000_s1108" type="#_x0000_t202" style="position:absolute;left:3230;top:12395;width:1531;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14:paraId="65BBF6C1" w14:textId="77777777" w:rsidR="004A1CFB" w:rsidRPr="0019454C" w:rsidRDefault="004A1CFB" w:rsidP="008C4BCD">
                        <w:pPr>
                          <w:rPr>
                            <w:rFonts w:cs="Arial"/>
                            <w:sz w:val="16"/>
                            <w:szCs w:val="16"/>
                          </w:rPr>
                        </w:pPr>
                        <w:r>
                          <w:rPr>
                            <w:rFonts w:cs="Arial"/>
                            <w:sz w:val="16"/>
                            <w:szCs w:val="16"/>
                          </w:rPr>
                          <w:t>GEMELOS NO IDÉNTICOS</w:t>
                        </w:r>
                      </w:p>
                    </w:txbxContent>
                  </v:textbox>
                </v:shape>
                <v:group id="Group 65" o:spid="_x0000_s1109" style="position:absolute;left:2061;top:12750;width:1080;height:448" coordorigin="2061,12750" coordsize="1080,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66" o:spid="_x0000_s1110" style="position:absolute;left:2241;top:12750;width:354;height:230;visibility:visible;mso-wrap-style:square;v-text-anchor:top" coordsize="3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8ysQA&#10;AADcAAAADwAAAGRycy9kb3ducmV2LnhtbESPQWvCQBSE74L/YXmCN90YqpTUVYoSkd5MBT0+s69J&#10;aPZtzG6T9N+7hYLHYWa+YdbbwdSio9ZVlhUs5hEI4tzqigsF58909grCeWSNtWVS8EsOtpvxaI2J&#10;tj2fqMt8IQKEXYIKSu+bREqXl2TQzW1DHLwv2xr0QbaF1C32AW5qGUfRShqsOCyU2NCupPw7+zEK&#10;lh/xMrvdu7Rvrpm78f6QXs4HpaaT4f0NhKfBP8P/7aNWEL/E8Hc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vMrEAAAA3AAAAA8AAAAAAAAAAAAAAAAAmAIAAGRycy9k&#10;b3ducmV2LnhtbFBLBQYAAAAABAAEAPUAAACJAwAAAAA=&#10;" path="m354,l,230e" filled="f">
                    <v:path arrowok="t" o:connecttype="custom" o:connectlocs="354,0;0,230" o:connectangles="0,0"/>
                  </v:shape>
                  <v:shape id="Freeform 67" o:spid="_x0000_s1111" style="position:absolute;left:2595;top:12780;width:366;height:202;visibility:visible;mso-wrap-style:square;v-text-anchor:top" coordsize="36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U0sQA&#10;AADcAAAADwAAAGRycy9kb3ducmV2LnhtbESPT2sCMRTE7wW/Q3iCt5r1D0VWo4hQ6EGqVS97e2ye&#10;2cXNy7KJbvrtTaHgcZiZ3zCrTbSNeFDna8cKJuMMBHHpdM1GweX8+b4A4QOyxsYxKfglD5v14G2F&#10;uXY9/9DjFIxIEPY5KqhCaHMpfVmRRT92LXHyrq6zGJLsjNQd9gluGznNsg9psea0UGFLu4rK2+lu&#10;Fez7fTz4OpoibheuMIX5vh+OSo2GcbsEESiGV/i//aUVTOcz+Du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lNLEAAAA3AAAAA8AAAAAAAAAAAAAAAAAmAIAAGRycy9k&#10;b3ducmV2LnhtbFBLBQYAAAAABAAEAPUAAACJAwAAAAA=&#10;" path="m366,202l,e" filled="f">
                    <v:path arrowok="t" o:connecttype="custom" o:connectlocs="366,202;0,0" o:connectangles="0,0"/>
                  </v:shape>
                  <v:rect id="Rectangle 68" o:spid="_x0000_s1112" style="position:absolute;left:2061;top:12982;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oval id="Oval 69" o:spid="_x0000_s1113" style="position:absolute;left:2901;top:12982;width:24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ysQA&#10;AADcAAAADwAAAGRycy9kb3ducmV2LnhtbESPQWvCQBSE70L/w/IKvelG00hJXUUqBT30YLT3R/aZ&#10;BLNvQ/Y1pv/eLRQ8DjPzDbPajK5VA/Wh8WxgPktAEZfeNlwZOJ8+p2+ggiBbbD2TgV8KsFk/TVaY&#10;W3/jIw2FVCpCOORooBbpcq1DWZPDMPMdcfQuvncoUfaVtj3eIty1epEkS+2w4bhQY0cfNZXX4scZ&#10;2FXbYjnoVLL0sttLdv3+OqRzY16ex+07KKFRHuH/9t4aWLxm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EsrEAAAA3AAAAA8AAAAAAAAAAAAAAAAAmAIAAGRycy9k&#10;b3ducmV2LnhtbFBLBQYAAAAABAAEAPUAAACJAwAAAAA=&#10;"/>
                </v:group>
              </v:group>
            </w:pict>
          </mc:Fallback>
        </mc:AlternateContent>
      </w:r>
      <w:r>
        <w:rPr>
          <w:b/>
          <w:bCs/>
          <w:noProof/>
          <w:sz w:val="28"/>
          <w:szCs w:val="28"/>
          <w:lang w:val="es-MX" w:eastAsia="es-MX"/>
        </w:rPr>
        <mc:AlternateContent>
          <mc:Choice Requires="wpg">
            <w:drawing>
              <wp:anchor distT="0" distB="0" distL="114300" distR="114300" simplePos="0" relativeHeight="251644416" behindDoc="0" locked="0" layoutInCell="1" allowOverlap="1" wp14:anchorId="65BBF66D" wp14:editId="65BBF66E">
                <wp:simplePos x="0" y="0"/>
                <wp:positionH relativeFrom="column">
                  <wp:posOffset>114300</wp:posOffset>
                </wp:positionH>
                <wp:positionV relativeFrom="paragraph">
                  <wp:posOffset>40005</wp:posOffset>
                </wp:positionV>
                <wp:extent cx="1714500" cy="593725"/>
                <wp:effectExtent l="9525" t="11430" r="0" b="13970"/>
                <wp:wrapNone/>
                <wp:docPr id="22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593725"/>
                          <a:chOff x="1701" y="11497"/>
                          <a:chExt cx="2700" cy="935"/>
                        </a:xfrm>
                      </wpg:grpSpPr>
                      <wps:wsp>
                        <wps:cNvPr id="225" name="Text Box 49"/>
                        <wps:cNvSpPr txBox="1">
                          <a:spLocks noChangeArrowheads="1"/>
                        </wps:cNvSpPr>
                        <wps:spPr bwMode="auto">
                          <a:xfrm>
                            <a:off x="2971" y="11766"/>
                            <a:ext cx="143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2" w14:textId="77777777" w:rsidR="004A1CFB" w:rsidRDefault="004A1CFB" w:rsidP="008C4BCD">
                              <w:pPr>
                                <w:rPr>
                                  <w:rFonts w:cs="Arial"/>
                                  <w:sz w:val="16"/>
                                  <w:szCs w:val="16"/>
                                </w:rPr>
                              </w:pPr>
                              <w:r w:rsidRPr="001D5353">
                                <w:rPr>
                                  <w:rFonts w:cs="Arial"/>
                                  <w:sz w:val="16"/>
                                  <w:szCs w:val="16"/>
                                </w:rPr>
                                <w:t>EMBARAZO</w:t>
                              </w:r>
                            </w:p>
                            <w:p w14:paraId="65BBF6C3" w14:textId="77777777" w:rsidR="004A1CFB" w:rsidRPr="00804A62" w:rsidRDefault="004A1CFB" w:rsidP="008C4BCD">
                              <w:pPr>
                                <w:rPr>
                                  <w:rFonts w:cs="Arial"/>
                                  <w:sz w:val="12"/>
                                  <w:szCs w:val="12"/>
                                </w:rPr>
                              </w:pPr>
                              <w:r w:rsidRPr="00804A62">
                                <w:rPr>
                                  <w:rFonts w:cs="Arial"/>
                                  <w:sz w:val="12"/>
                                  <w:szCs w:val="12"/>
                                </w:rPr>
                                <w:t>(INDICAR MESE</w:t>
                              </w:r>
                              <w:r>
                                <w:rPr>
                                  <w:rFonts w:cs="Arial"/>
                                  <w:sz w:val="12"/>
                                  <w:szCs w:val="12"/>
                                </w:rPr>
                                <w:t>S</w:t>
                              </w:r>
                              <w:r w:rsidRPr="00804A62">
                                <w:rPr>
                                  <w:rFonts w:cs="Arial"/>
                                  <w:sz w:val="12"/>
                                  <w:szCs w:val="12"/>
                                </w:rPr>
                                <w:t>)</w:t>
                              </w:r>
                            </w:p>
                          </w:txbxContent>
                        </wps:txbx>
                        <wps:bodyPr rot="0" vert="horz" wrap="square" lIns="85954" tIns="42977" rIns="85954" bIns="42977" anchor="t" anchorCtr="0" upright="1">
                          <a:noAutofit/>
                        </wps:bodyPr>
                      </wps:wsp>
                      <wps:wsp>
                        <wps:cNvPr id="226" name="Rectangle 50"/>
                        <wps:cNvSpPr>
                          <a:spLocks noChangeArrowheads="1"/>
                        </wps:cNvSpPr>
                        <wps:spPr bwMode="auto">
                          <a:xfrm>
                            <a:off x="1701" y="11497"/>
                            <a:ext cx="271"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Oval 51"/>
                        <wps:cNvSpPr>
                          <a:spLocks noChangeArrowheads="1"/>
                        </wps:cNvSpPr>
                        <wps:spPr bwMode="auto">
                          <a:xfrm>
                            <a:off x="2785" y="11497"/>
                            <a:ext cx="271" cy="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Line 52"/>
                        <wps:cNvCnPr/>
                        <wps:spPr bwMode="auto">
                          <a:xfrm>
                            <a:off x="1836" y="1174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53"/>
                        <wps:cNvCnPr/>
                        <wps:spPr bwMode="auto">
                          <a:xfrm>
                            <a:off x="1836" y="11996"/>
                            <a:ext cx="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4"/>
                        <wps:cNvCnPr/>
                        <wps:spPr bwMode="auto">
                          <a:xfrm>
                            <a:off x="2921" y="1174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Freeform 55"/>
                        <wps:cNvSpPr>
                          <a:spLocks/>
                        </wps:cNvSpPr>
                        <wps:spPr bwMode="auto">
                          <a:xfrm>
                            <a:off x="2417" y="11990"/>
                            <a:ext cx="12" cy="276"/>
                          </a:xfrm>
                          <a:custGeom>
                            <a:avLst/>
                            <a:gdLst>
                              <a:gd name="T0" fmla="*/ 0 w 12"/>
                              <a:gd name="T1" fmla="*/ 0 h 298"/>
                              <a:gd name="T2" fmla="*/ 12 w 12"/>
                              <a:gd name="T3" fmla="*/ 298 h 298"/>
                            </a:gdLst>
                            <a:ahLst/>
                            <a:cxnLst>
                              <a:cxn ang="0">
                                <a:pos x="T0" y="T1"/>
                              </a:cxn>
                              <a:cxn ang="0">
                                <a:pos x="T2" y="T3"/>
                              </a:cxn>
                            </a:cxnLst>
                            <a:rect l="0" t="0" r="r" b="b"/>
                            <a:pathLst>
                              <a:path w="12" h="298">
                                <a:moveTo>
                                  <a:pt x="0" y="0"/>
                                </a:moveTo>
                                <a:lnTo>
                                  <a:pt x="12" y="2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utoShape 56"/>
                        <wps:cNvSpPr>
                          <a:spLocks noChangeArrowheads="1"/>
                        </wps:cNvSpPr>
                        <wps:spPr bwMode="auto">
                          <a:xfrm>
                            <a:off x="2249" y="12266"/>
                            <a:ext cx="361" cy="16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D" id="Group 48" o:spid="_x0000_s1114" style="position:absolute;left:0;text-align:left;margin-left:9pt;margin-top:3.15pt;width:135pt;height:46.75pt;z-index:251644416" coordorigin="1701,11497" coordsize="270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">
                <v:shape id="Text Box 49" o:spid="_x0000_s1115" type="#_x0000_t202" style="position:absolute;left:2971;top:11766;width:143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6r8UA&#10;AADcAAAADwAAAGRycy9kb3ducmV2LnhtbESPS2sCMRSF94X+h3AL3dVMBxQZjVKsBRcVfFK7u0xu&#10;J8HJzTBJx+m/bwTB5eE8Ps503rtadNQG61nB6yADQVx6bblScNh/vIxBhIissfZMCv4owHz2+DDF&#10;QvsLb6nbxUqkEQ4FKjAxNoWUoTTkMAx8Q5y8H986jEm2ldQtXtK4q2WeZSPp0HIiGGxoYag8735d&#10;4n6t7Kcd7s37usPj5vRdLk/LoNTzU/82ARGpj/fwrb3SCvJ8C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qvxQAAANwAAAAPAAAAAAAAAAAAAAAAAJgCAABkcnMv&#10;ZG93bnJldi54bWxQSwUGAAAAAAQABAD1AAAAigMAAAAA&#10;" filled="f" stroked="f">
                  <v:textbox inset="2.38761mm,1.1938mm,2.38761mm,1.1938mm">
                    <w:txbxContent>
                      <w:p w14:paraId="65BBF6C2" w14:textId="77777777" w:rsidR="004A1CFB" w:rsidRDefault="004A1CFB" w:rsidP="008C4BCD">
                        <w:pPr>
                          <w:rPr>
                            <w:rFonts w:cs="Arial"/>
                            <w:sz w:val="16"/>
                            <w:szCs w:val="16"/>
                          </w:rPr>
                        </w:pPr>
                        <w:r w:rsidRPr="001D5353">
                          <w:rPr>
                            <w:rFonts w:cs="Arial"/>
                            <w:sz w:val="16"/>
                            <w:szCs w:val="16"/>
                          </w:rPr>
                          <w:t>EMBARAZO</w:t>
                        </w:r>
                      </w:p>
                      <w:p w14:paraId="65BBF6C3" w14:textId="77777777" w:rsidR="004A1CFB" w:rsidRPr="00804A62" w:rsidRDefault="004A1CFB" w:rsidP="008C4BCD">
                        <w:pPr>
                          <w:rPr>
                            <w:rFonts w:cs="Arial"/>
                            <w:sz w:val="12"/>
                            <w:szCs w:val="12"/>
                          </w:rPr>
                        </w:pPr>
                        <w:r w:rsidRPr="00804A62">
                          <w:rPr>
                            <w:rFonts w:cs="Arial"/>
                            <w:sz w:val="12"/>
                            <w:szCs w:val="12"/>
                          </w:rPr>
                          <w:t>(INDICAR MESE</w:t>
                        </w:r>
                        <w:r>
                          <w:rPr>
                            <w:rFonts w:cs="Arial"/>
                            <w:sz w:val="12"/>
                            <w:szCs w:val="12"/>
                          </w:rPr>
                          <w:t>S</w:t>
                        </w:r>
                        <w:r w:rsidRPr="00804A62">
                          <w:rPr>
                            <w:rFonts w:cs="Arial"/>
                            <w:sz w:val="12"/>
                            <w:szCs w:val="12"/>
                          </w:rPr>
                          <w:t>)</w:t>
                        </w:r>
                      </w:p>
                    </w:txbxContent>
                  </v:textbox>
                </v:shape>
                <v:rect id="Rectangle 50" o:spid="_x0000_s1116" style="position:absolute;left:1701;top:11497;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oval id="Oval 51" o:spid="_x0000_s1117" style="position:absolute;left:2785;top:11497;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sQA&#10;AADcAAAADwAAAGRycy9kb3ducmV2LnhtbESPQWvCQBSE70L/w/IKvZmNCdqSuopUCnrowbS9P7LP&#10;JJh9G7KvMf33XaHgcZiZb5j1dnKdGmkIrWcDiyQFRVx523Jt4Ovzff4CKgiyxc4zGfilANvNw2yN&#10;hfVXPtFYSq0ihEOBBhqRvtA6VA05DInviaN39oNDiXKotR3wGuGu01marrTDluNCgz29NVRdyh9n&#10;YF/vytWoc1nm5/1Blpfvj2O+MObpcdq9ghKa5B7+bx+sgSx7ht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zIbEAAAA3AAAAA8AAAAAAAAAAAAAAAAAmAIAAGRycy9k&#10;b3ducmV2LnhtbFBLBQYAAAAABAAEAPUAAACJAwAAAAA=&#10;"/>
                <v:line id="Line 52" o:spid="_x0000_s1118" style="position:absolute;visibility:visible;mso-wrap-style:square" from="1836,11747" to="1836,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53" o:spid="_x0000_s1119" style="position:absolute;visibility:visible;mso-wrap-style:square" from="1836,11996" to="2921,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54" o:spid="_x0000_s1120" style="position:absolute;visibility:visible;mso-wrap-style:square" from="2921,11747" to="2921,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shape id="Freeform 55" o:spid="_x0000_s1121" style="position:absolute;left:2417;top:11990;width:12;height:276;visibility:visible;mso-wrap-style:square;v-text-anchor:top" coordsize="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S5cYA&#10;AADcAAAADwAAAGRycy9kb3ducmV2LnhtbESPQWvCQBSE74X+h+UVetONlto2uooobdP21LQFj4/s&#10;MxvMvg3ZTYz/3hWEHoeZ+YZZrAZbi55aXzlWMBknIIgLpysuFfz+vI6eQfiArLF2TApO5GG1vL1Z&#10;YKrdkb+pz0MpIoR9igpMCE0qpS8MWfRj1xBHb+9aiyHKtpS6xWOE21pOk2QmLVYcFww2tDFUHPLO&#10;KsiyLm/etl9Pjx/y78V07/1nt9srdX83rOcgAg3hP3xtZ1rB9GEC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WS5cYAAADcAAAADwAAAAAAAAAAAAAAAACYAgAAZHJz&#10;L2Rvd25yZXYueG1sUEsFBgAAAAAEAAQA9QAAAIsDAAAAAA==&#10;" path="m,l12,298e" filled="f">
                  <v:path arrowok="t" o:connecttype="custom" o:connectlocs="0,0;12,276" o:connectangles="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 o:spid="_x0000_s1122" type="#_x0000_t5" style="position:absolute;left:2249;top:12266;width:361;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9pD8UA&#10;AADcAAAADwAAAGRycy9kb3ducmV2LnhtbESPQWuDQBSE74X+h+UFcilxrYW2GFcphZDQS2kshdwe&#10;7ouK7ltx18T8+2whkOMwM98wWTGbXpxodK1lBc9RDIK4srrlWsFvuVm9g3AeWWNvmRRcyEGRPz5k&#10;mGp75h867X0tAoRdigoa74dUSlc1ZNBFdiAO3tGOBn2QYy31iOcAN71M4vhVGmw5LDQ40GdDVbef&#10;jALsDn9fRn/LqazbeHuYnt7KjpRaLuaPNQhPs7+Hb+2dVpC8JP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2kPxQAAANwAAAAPAAAAAAAAAAAAAAAAAJgCAABkcnMv&#10;ZG93bnJldi54bWxQSwUGAAAAAAQABAD1AAAAigMAAAAA&#10;"/>
              </v:group>
            </w:pict>
          </mc:Fallback>
        </mc:AlternateContent>
      </w:r>
      <w:r w:rsidR="008C4BCD">
        <w:rPr>
          <w:b/>
          <w:bCs/>
          <w:sz w:val="28"/>
          <w:szCs w:val="28"/>
        </w:rPr>
        <w:tab/>
      </w:r>
    </w:p>
    <w:p w14:paraId="65BBF43F" w14:textId="77777777" w:rsidR="008C4BCD" w:rsidRDefault="002B1588" w:rsidP="008C4BCD">
      <w:pPr>
        <w:spacing w:line="480" w:lineRule="auto"/>
        <w:rPr>
          <w:b/>
          <w:bCs/>
          <w:sz w:val="28"/>
          <w:szCs w:val="28"/>
        </w:rPr>
      </w:pPr>
      <w:r>
        <w:rPr>
          <w:b/>
          <w:bCs/>
          <w:noProof/>
          <w:sz w:val="28"/>
          <w:szCs w:val="28"/>
          <w:lang w:val="es-MX" w:eastAsia="es-MX"/>
        </w:rPr>
        <mc:AlternateContent>
          <mc:Choice Requires="wpg">
            <w:drawing>
              <wp:anchor distT="0" distB="0" distL="114300" distR="114300" simplePos="0" relativeHeight="251655680" behindDoc="0" locked="0" layoutInCell="1" allowOverlap="1" wp14:anchorId="65BBF66F" wp14:editId="65BBF670">
                <wp:simplePos x="0" y="0"/>
                <wp:positionH relativeFrom="column">
                  <wp:posOffset>1828800</wp:posOffset>
                </wp:positionH>
                <wp:positionV relativeFrom="paragraph">
                  <wp:posOffset>316865</wp:posOffset>
                </wp:positionV>
                <wp:extent cx="1822450" cy="629285"/>
                <wp:effectExtent l="9525" t="12065" r="0" b="0"/>
                <wp:wrapNone/>
                <wp:docPr id="21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629285"/>
                          <a:chOff x="4761" y="14018"/>
                          <a:chExt cx="2870" cy="991"/>
                        </a:xfrm>
                      </wpg:grpSpPr>
                      <wps:wsp>
                        <wps:cNvPr id="211" name="Text Box 139"/>
                        <wps:cNvSpPr txBox="1">
                          <a:spLocks noChangeArrowheads="1"/>
                        </wps:cNvSpPr>
                        <wps:spPr bwMode="auto">
                          <a:xfrm>
                            <a:off x="6201" y="14378"/>
                            <a:ext cx="143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4" w14:textId="77777777" w:rsidR="004A1CFB" w:rsidRDefault="004A1CFB" w:rsidP="008C4BCD">
                              <w:pPr>
                                <w:rPr>
                                  <w:rFonts w:cs="Arial"/>
                                  <w:sz w:val="16"/>
                                  <w:szCs w:val="16"/>
                                </w:rPr>
                              </w:pPr>
                              <w:r>
                                <w:rPr>
                                  <w:rFonts w:cs="Arial"/>
                                  <w:sz w:val="16"/>
                                  <w:szCs w:val="16"/>
                                </w:rPr>
                                <w:t>HIJO NACIDO</w:t>
                              </w:r>
                            </w:p>
                            <w:p w14:paraId="65BBF6C5" w14:textId="77777777" w:rsidR="004A1CFB" w:rsidRPr="007F2708" w:rsidRDefault="004A1CFB" w:rsidP="008C4BCD">
                              <w:pPr>
                                <w:rPr>
                                  <w:rFonts w:cs="Arial"/>
                                  <w:sz w:val="16"/>
                                  <w:szCs w:val="16"/>
                                </w:rPr>
                              </w:pPr>
                              <w:r w:rsidRPr="007F2708">
                                <w:rPr>
                                  <w:rFonts w:cs="Arial"/>
                                  <w:sz w:val="16"/>
                                  <w:szCs w:val="16"/>
                                </w:rPr>
                                <w:t>MUERTO</w:t>
                              </w:r>
                            </w:p>
                          </w:txbxContent>
                        </wps:txbx>
                        <wps:bodyPr rot="0" vert="horz" wrap="square" lIns="85954" tIns="42977" rIns="85954" bIns="42977" anchor="t" anchorCtr="0" upright="1">
                          <a:noAutofit/>
                        </wps:bodyPr>
                      </wps:wsp>
                      <wps:wsp>
                        <wps:cNvPr id="212" name="Rectangle 140"/>
                        <wps:cNvSpPr>
                          <a:spLocks noChangeArrowheads="1"/>
                        </wps:cNvSpPr>
                        <wps:spPr bwMode="auto">
                          <a:xfrm>
                            <a:off x="4761" y="14018"/>
                            <a:ext cx="271"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Oval 141"/>
                        <wps:cNvSpPr>
                          <a:spLocks noChangeArrowheads="1"/>
                        </wps:cNvSpPr>
                        <wps:spPr bwMode="auto">
                          <a:xfrm>
                            <a:off x="5845" y="14018"/>
                            <a:ext cx="271" cy="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Line 142"/>
                        <wps:cNvCnPr/>
                        <wps:spPr bwMode="auto">
                          <a:xfrm>
                            <a:off x="4896" y="1426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3"/>
                        <wps:cNvCnPr/>
                        <wps:spPr bwMode="auto">
                          <a:xfrm>
                            <a:off x="4896" y="14517"/>
                            <a:ext cx="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4"/>
                        <wps:cNvCnPr/>
                        <wps:spPr bwMode="auto">
                          <a:xfrm>
                            <a:off x="5981" y="1426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Freeform 145"/>
                        <wps:cNvSpPr>
                          <a:spLocks/>
                        </wps:cNvSpPr>
                        <wps:spPr bwMode="auto">
                          <a:xfrm>
                            <a:off x="5477" y="14511"/>
                            <a:ext cx="12" cy="276"/>
                          </a:xfrm>
                          <a:custGeom>
                            <a:avLst/>
                            <a:gdLst>
                              <a:gd name="T0" fmla="*/ 0 w 12"/>
                              <a:gd name="T1" fmla="*/ 0 h 298"/>
                              <a:gd name="T2" fmla="*/ 12 w 12"/>
                              <a:gd name="T3" fmla="*/ 298 h 298"/>
                            </a:gdLst>
                            <a:ahLst/>
                            <a:cxnLst>
                              <a:cxn ang="0">
                                <a:pos x="T0" y="T1"/>
                              </a:cxn>
                              <a:cxn ang="0">
                                <a:pos x="T2" y="T3"/>
                              </a:cxn>
                            </a:cxnLst>
                            <a:rect l="0" t="0" r="r" b="b"/>
                            <a:pathLst>
                              <a:path w="12" h="298">
                                <a:moveTo>
                                  <a:pt x="0" y="0"/>
                                </a:moveTo>
                                <a:lnTo>
                                  <a:pt x="12" y="2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46"/>
                        <wps:cNvSpPr>
                          <a:spLocks noChangeArrowheads="1"/>
                        </wps:cNvSpPr>
                        <wps:spPr bwMode="auto">
                          <a:xfrm>
                            <a:off x="5390" y="14738"/>
                            <a:ext cx="271"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Freeform 147"/>
                        <wps:cNvSpPr>
                          <a:spLocks/>
                        </wps:cNvSpPr>
                        <wps:spPr bwMode="auto">
                          <a:xfrm>
                            <a:off x="5420" y="14760"/>
                            <a:ext cx="220" cy="220"/>
                          </a:xfrm>
                          <a:custGeom>
                            <a:avLst/>
                            <a:gdLst>
                              <a:gd name="T0" fmla="*/ 220 w 220"/>
                              <a:gd name="T1" fmla="*/ 220 h 220"/>
                              <a:gd name="T2" fmla="*/ 0 w 220"/>
                              <a:gd name="T3" fmla="*/ 0 h 220"/>
                            </a:gdLst>
                            <a:ahLst/>
                            <a:cxnLst>
                              <a:cxn ang="0">
                                <a:pos x="T0" y="T1"/>
                              </a:cxn>
                              <a:cxn ang="0">
                                <a:pos x="T2" y="T3"/>
                              </a:cxn>
                            </a:cxnLst>
                            <a:rect l="0" t="0" r="r" b="b"/>
                            <a:pathLst>
                              <a:path w="220" h="220">
                                <a:moveTo>
                                  <a:pt x="220" y="22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48"/>
                        <wps:cNvSpPr>
                          <a:spLocks/>
                        </wps:cNvSpPr>
                        <wps:spPr bwMode="auto">
                          <a:xfrm>
                            <a:off x="5380" y="14738"/>
                            <a:ext cx="281" cy="222"/>
                          </a:xfrm>
                          <a:custGeom>
                            <a:avLst/>
                            <a:gdLst>
                              <a:gd name="T0" fmla="*/ 0 w 281"/>
                              <a:gd name="T1" fmla="*/ 222 h 222"/>
                              <a:gd name="T2" fmla="*/ 281 w 281"/>
                              <a:gd name="T3" fmla="*/ 0 h 222"/>
                            </a:gdLst>
                            <a:ahLst/>
                            <a:cxnLst>
                              <a:cxn ang="0">
                                <a:pos x="T0" y="T1"/>
                              </a:cxn>
                              <a:cxn ang="0">
                                <a:pos x="T2" y="T3"/>
                              </a:cxn>
                            </a:cxnLst>
                            <a:rect l="0" t="0" r="r" b="b"/>
                            <a:pathLst>
                              <a:path w="281" h="222">
                                <a:moveTo>
                                  <a:pt x="0" y="222"/>
                                </a:moveTo>
                                <a:lnTo>
                                  <a:pt x="2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6F" id="Group 138" o:spid="_x0000_s1123" style="position:absolute;left:0;text-align:left;margin-left:2in;margin-top:24.95pt;width:143.5pt;height:49.55pt;z-index:251655680" coordorigin="4761,14018" coordsize="287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">
                <v:shape id="Text Box 139" o:spid="_x0000_s1124" type="#_x0000_t202" style="position:absolute;left:6201;top:14378;width:143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2EcUA&#10;AADcAAAADwAAAGRycy9kb3ducmV2LnhtbESPX2vCMBTF34V9h3AHe9O0wsbojCJTwYcNnDrUt0tz&#10;bcKam9Jktfv2iyD4eDh/fpzJrHe16KgN1rOCfJSBIC69tlwp2O9Ww1cQISJrrD2Tgj8KMJs+DCZY&#10;aH/hL+q2sRJphEOBCkyMTSFlKA05DCPfECfv7FuHMcm2krrFSxp3tRxn2Yt0aDkRDDb0bqj82f66&#10;xD2s7Yd93pnFZ4ffm+OpXB6XQamnx37+BiJSH+/hW3utFYzzHK5n0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DYRxQAAANwAAAAPAAAAAAAAAAAAAAAAAJgCAABkcnMv&#10;ZG93bnJldi54bWxQSwUGAAAAAAQABAD1AAAAigMAAAAA&#10;" filled="f" stroked="f">
                  <v:textbox inset="2.38761mm,1.1938mm,2.38761mm,1.1938mm">
                    <w:txbxContent>
                      <w:p w14:paraId="65BBF6C4" w14:textId="77777777" w:rsidR="004A1CFB" w:rsidRDefault="004A1CFB" w:rsidP="008C4BCD">
                        <w:pPr>
                          <w:rPr>
                            <w:rFonts w:cs="Arial"/>
                            <w:sz w:val="16"/>
                            <w:szCs w:val="16"/>
                          </w:rPr>
                        </w:pPr>
                        <w:r>
                          <w:rPr>
                            <w:rFonts w:cs="Arial"/>
                            <w:sz w:val="16"/>
                            <w:szCs w:val="16"/>
                          </w:rPr>
                          <w:t>HIJO NACIDO</w:t>
                        </w:r>
                      </w:p>
                      <w:p w14:paraId="65BBF6C5" w14:textId="77777777" w:rsidR="004A1CFB" w:rsidRPr="007F2708" w:rsidRDefault="004A1CFB" w:rsidP="008C4BCD">
                        <w:pPr>
                          <w:rPr>
                            <w:rFonts w:cs="Arial"/>
                            <w:sz w:val="16"/>
                            <w:szCs w:val="16"/>
                          </w:rPr>
                        </w:pPr>
                        <w:r w:rsidRPr="007F2708">
                          <w:rPr>
                            <w:rFonts w:cs="Arial"/>
                            <w:sz w:val="16"/>
                            <w:szCs w:val="16"/>
                          </w:rPr>
                          <w:t>MUERTO</w:t>
                        </w:r>
                      </w:p>
                    </w:txbxContent>
                  </v:textbox>
                </v:shape>
                <v:rect id="Rectangle 140" o:spid="_x0000_s1125" style="position:absolute;left:4761;top:14018;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oval id="Oval 141" o:spid="_x0000_s1126" style="position:absolute;left:5845;top:14018;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line id="Line 142" o:spid="_x0000_s1127" style="position:absolute;visibility:visible;mso-wrap-style:square" from="4896,14268" to="4896,1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43" o:spid="_x0000_s1128" style="position:absolute;visibility:visible;mso-wrap-style:square" from="4896,14517" to="5981,1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44" o:spid="_x0000_s1129" style="position:absolute;visibility:visible;mso-wrap-style:square" from="5981,14268" to="5981,1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shape id="Freeform 145" o:spid="_x0000_s1130" style="position:absolute;left:5477;top:14511;width:12;height:276;visibility:visible;mso-wrap-style:square;v-text-anchor:top" coordsize="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zasYA&#10;AADcAAAADwAAAGRycy9kb3ducmV2LnhtbESPQUvDQBSE74L/YXmCN7NpQatptqUoamxPRoUeH9mX&#10;bGj2bchu0vjvXUHwOMzMN0y+nW0nJhp861jBIklBEFdOt9wo+Px4vrkH4QOyxs4xKfgmD9vN5UWO&#10;mXZnfqepDI2IEPYZKjAh9JmUvjJk0SeuJ45e7QaLIcqhkXrAc4TbTi7T9E5abDkuGOzp0VB1Kker&#10;oCjGsn95Oqxu3+TXgxlfp/14rJW6vpp3axCB5vAf/msXWsFysY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XzasYAAADcAAAADwAAAAAAAAAAAAAAAACYAgAAZHJz&#10;L2Rvd25yZXYueG1sUEsFBgAAAAAEAAQA9QAAAIsDAAAAAA==&#10;" path="m,l12,298e" filled="f">
                  <v:path arrowok="t" o:connecttype="custom" o:connectlocs="0,0;12,276" o:connectangles="0,0"/>
                </v:shape>
                <v:rect id="Rectangle 146" o:spid="_x0000_s1131" style="position:absolute;left:5390;top:14738;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shape id="Freeform 147" o:spid="_x0000_s1132" style="position:absolute;left:5420;top:1476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cesUA&#10;AADcAAAADwAAAGRycy9kb3ducmV2LnhtbESP0WrCQBRE3wv+w3KFvhTdKChpdBWxCgp5adoPuGRv&#10;k9Ds3bC7mtSv7wqCj8PMnGHW28G04krON5YVzKYJCOLS6oYrBd9fx0kKwgdkja1lUvBHHrab0csa&#10;M217/qRrESoRIewzVFCH0GVS+rImg35qO+Lo/VhnMETpKqkd9hFuWjlPkqU02HBcqLGjfU3lb3Ex&#10;CvjmDv0hP57t2+JMxe0jt5c0V+p1POxWIAIN4Rl+tE9awXz2Dv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lx6xQAAANwAAAAPAAAAAAAAAAAAAAAAAJgCAABkcnMv&#10;ZG93bnJldi54bWxQSwUGAAAAAAQABAD1AAAAigMAAAAA&#10;" path="m220,220l,e" filled="f">
                  <v:path arrowok="t" o:connecttype="custom" o:connectlocs="220,220;0,0" o:connectangles="0,0"/>
                </v:shape>
                <v:shape id="Freeform 148" o:spid="_x0000_s1133" style="position:absolute;left:5380;top:14738;width:281;height:222;visibility:visible;mso-wrap-style:square;v-text-anchor:top" coordsize="28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N8cQA&#10;AADcAAAADwAAAGRycy9kb3ducmV2LnhtbESPQWsCMRSE74X+h/CEXhbNdktFVqOUSkuvbgvi7bF5&#10;bhY3LyFJdfvvG0HwOMzMN8xqM9pBnCnE3rGC51kJgrh1uudOwc/3x3QBIiZkjYNjUvBHETbrx4cV&#10;1tpdeEfnJnUiQzjWqMCk5GspY2vIYpw5T5y9owsWU5ahkzrgJcPtIKuynEuLPecFg57eDbWn5tcq&#10;2FamOfhuS8F/HorXIi32xb5V6mkyvi1BJBrTPXxrf2kFVfUC1zP5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TfHEAAAA3AAAAA8AAAAAAAAAAAAAAAAAmAIAAGRycy9k&#10;b3ducmV2LnhtbFBLBQYAAAAABAAEAPUAAACJAwAAAAA=&#10;" path="m,222l281,e" filled="f">
                  <v:path arrowok="t" o:connecttype="custom" o:connectlocs="0,222;281,0" o:connectangles="0,0"/>
                </v:shape>
              </v:group>
            </w:pict>
          </mc:Fallback>
        </mc:AlternateContent>
      </w:r>
      <w:r>
        <w:rPr>
          <w:b/>
          <w:bCs/>
          <w:noProof/>
          <w:sz w:val="28"/>
          <w:szCs w:val="28"/>
          <w:lang w:val="es-MX" w:eastAsia="es-MX"/>
        </w:rPr>
        <mc:AlternateContent>
          <mc:Choice Requires="wpg">
            <w:drawing>
              <wp:anchor distT="0" distB="0" distL="114300" distR="114300" simplePos="0" relativeHeight="251650560" behindDoc="0" locked="0" layoutInCell="1" allowOverlap="1" wp14:anchorId="65BBF671" wp14:editId="65BBF672">
                <wp:simplePos x="0" y="0"/>
                <wp:positionH relativeFrom="column">
                  <wp:posOffset>-114300</wp:posOffset>
                </wp:positionH>
                <wp:positionV relativeFrom="paragraph">
                  <wp:posOffset>316865</wp:posOffset>
                </wp:positionV>
                <wp:extent cx="1943100" cy="342900"/>
                <wp:effectExtent l="9525" t="12065" r="0" b="0"/>
                <wp:wrapNone/>
                <wp:docPr id="20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42900"/>
                          <a:chOff x="8001" y="14017"/>
                          <a:chExt cx="3060" cy="540"/>
                        </a:xfrm>
                      </wpg:grpSpPr>
                      <wps:wsp>
                        <wps:cNvPr id="203" name="Rectangle 108"/>
                        <wps:cNvSpPr>
                          <a:spLocks noChangeArrowheads="1"/>
                        </wps:cNvSpPr>
                        <wps:spPr bwMode="auto">
                          <a:xfrm>
                            <a:off x="8001" y="140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Oval 109"/>
                        <wps:cNvSpPr>
                          <a:spLocks noChangeArrowheads="1"/>
                        </wps:cNvSpPr>
                        <wps:spPr bwMode="auto">
                          <a:xfrm>
                            <a:off x="9081" y="1401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 name="Text Box 110"/>
                        <wps:cNvSpPr txBox="1">
                          <a:spLocks noChangeArrowheads="1"/>
                        </wps:cNvSpPr>
                        <wps:spPr bwMode="auto">
                          <a:xfrm>
                            <a:off x="9441" y="14017"/>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6" w14:textId="77777777" w:rsidR="004A1CFB" w:rsidRPr="00905636" w:rsidRDefault="004A1CFB" w:rsidP="008C4BCD">
                              <w:pPr>
                                <w:rPr>
                                  <w:rFonts w:cs="Arial"/>
                                  <w:sz w:val="16"/>
                                  <w:szCs w:val="16"/>
                                </w:rPr>
                              </w:pPr>
                              <w:r>
                                <w:rPr>
                                  <w:rFonts w:cs="Arial"/>
                                  <w:sz w:val="16"/>
                                  <w:szCs w:val="16"/>
                                </w:rPr>
                                <w:t>RELACIÓN MUY ESTRECHA</w:t>
                              </w:r>
                            </w:p>
                          </w:txbxContent>
                        </wps:txbx>
                        <wps:bodyPr rot="0" vert="horz" wrap="square" lIns="91440" tIns="45720" rIns="91440" bIns="45720" anchor="t" anchorCtr="0" upright="1">
                          <a:noAutofit/>
                        </wps:bodyPr>
                      </wps:wsp>
                      <wps:wsp>
                        <wps:cNvPr id="209" name="Line 111"/>
                        <wps:cNvCnPr/>
                        <wps:spPr bwMode="auto">
                          <a:xfrm>
                            <a:off x="8361" y="14197"/>
                            <a:ext cx="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BF671" id="Group 107" o:spid="_x0000_s1134" style="position:absolute;left:0;text-align:left;margin-left:-9pt;margin-top:24.95pt;width:153pt;height:27pt;z-index:251650560" coordorigin="8001,14017" coordsize="30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">
                <v:rect id="Rectangle 108" o:spid="_x0000_s1135" style="position:absolute;left:8001;top:140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oval id="Oval 109" o:spid="_x0000_s1136" style="position:absolute;left:9081;top:140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OkcQA&#10;AADcAAAADwAAAGRycy9kb3ducmV2LnhtbESPQWvCQBSE74X+h+UJvdWNRqVEV5FKwR48GO39kX0m&#10;wezbkH2N6b/vCoLHYWa+YVabwTWqpy7Ung1Mxgko4sLbmksD59PX+weoIMgWG89k4I8CbNavLyvM&#10;rL/xkfpcShUhHDI0UIm0mdahqMhhGPuWOHoX3zmUKLtS2w5vEe4aPU2ShXZYc1yosKXPiopr/usM&#10;7Mptvuh1KvP0stvL/Ppz+E4nxryNhu0SlNAgz/Cjvbc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pHEAAAA3AAAAA8AAAAAAAAAAAAAAAAAmAIAAGRycy9k&#10;b3ducmV2LnhtbFBLBQYAAAAABAAEAPUAAACJAwAAAAA=&#10;"/>
                <v:shape id="Text Box 110" o:spid="_x0000_s1137" type="#_x0000_t202" style="position:absolute;left:9441;top:140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65BBF6C6" w14:textId="77777777" w:rsidR="004A1CFB" w:rsidRPr="00905636" w:rsidRDefault="004A1CFB" w:rsidP="008C4BCD">
                        <w:pPr>
                          <w:rPr>
                            <w:rFonts w:cs="Arial"/>
                            <w:sz w:val="16"/>
                            <w:szCs w:val="16"/>
                          </w:rPr>
                        </w:pPr>
                        <w:r>
                          <w:rPr>
                            <w:rFonts w:cs="Arial"/>
                            <w:sz w:val="16"/>
                            <w:szCs w:val="16"/>
                          </w:rPr>
                          <w:t>RELACIÓN MUY ESTRECHA</w:t>
                        </w:r>
                      </w:p>
                    </w:txbxContent>
                  </v:textbox>
                </v:shape>
                <v:line id="Line 111" o:spid="_x0000_s1138" style="position:absolute;visibility:visible;mso-wrap-style:square" from="8361,14197" to="9081,1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AUzsQAAADcAAAADwAAAGRycy9kb3ducmV2LnhtbESPT4vCMBTE7wt+h/AEb2vqnxWtRhFB&#10;EC+7VgWPj+bZFpuX0kRb/fSbhQWPw8z8hlmsWlOKB9WusKxg0I9AEKdWF5wpOB23n1MQziNrLC2T&#10;gic5WC07HwuMtW34QI/EZyJA2MWoIPe+iqV0aU4GXd9WxMG72tqgD7LOpK6xCXBTymEUTaTBgsNC&#10;jhVtckpvyd0oGH/Pmkv6Mrvm5zyy+0OCZvq1V6rXbddzEJ5a/w7/t3dawTCawd+Zc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BTOxAAAANwAAAAPAAAAAAAAAAAA&#10;AAAAAKECAABkcnMvZG93bnJldi54bWxQSwUGAAAAAAQABAD5AAAAkgMAAAAA&#10;" strokeweight="3pt">
                  <v:stroke linestyle="thinThin"/>
                </v:line>
              </v:group>
            </w:pict>
          </mc:Fallback>
        </mc:AlternateContent>
      </w:r>
    </w:p>
    <w:p w14:paraId="65BBF440" w14:textId="77777777" w:rsidR="008C4BCD" w:rsidRDefault="002B1588" w:rsidP="008C4BCD">
      <w:pPr>
        <w:spacing w:line="480" w:lineRule="auto"/>
        <w:jc w:val="center"/>
        <w:rPr>
          <w:b/>
          <w:bCs/>
          <w:sz w:val="28"/>
          <w:szCs w:val="28"/>
        </w:rPr>
      </w:pPr>
      <w:r>
        <w:rPr>
          <w:b/>
          <w:bCs/>
          <w:noProof/>
          <w:sz w:val="28"/>
          <w:szCs w:val="28"/>
          <w:lang w:val="es-MX" w:eastAsia="es-MX"/>
        </w:rPr>
        <mc:AlternateContent>
          <mc:Choice Requires="wpg">
            <w:drawing>
              <wp:anchor distT="0" distB="0" distL="114300" distR="114300" simplePos="0" relativeHeight="251654656" behindDoc="0" locked="0" layoutInCell="1" allowOverlap="1" wp14:anchorId="65BBF673" wp14:editId="65BBF674">
                <wp:simplePos x="0" y="0"/>
                <wp:positionH relativeFrom="column">
                  <wp:posOffset>4000500</wp:posOffset>
                </wp:positionH>
                <wp:positionV relativeFrom="paragraph">
                  <wp:posOffset>136525</wp:posOffset>
                </wp:positionV>
                <wp:extent cx="1984375" cy="774065"/>
                <wp:effectExtent l="9525" t="60325" r="0" b="165735"/>
                <wp:wrapNone/>
                <wp:docPr id="18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774065"/>
                          <a:chOff x="8116" y="12218"/>
                          <a:chExt cx="3125" cy="1219"/>
                        </a:xfrm>
                      </wpg:grpSpPr>
                      <wps:wsp>
                        <wps:cNvPr id="186" name="Oval 123"/>
                        <wps:cNvSpPr>
                          <a:spLocks noChangeArrowheads="1"/>
                        </wps:cNvSpPr>
                        <wps:spPr bwMode="auto">
                          <a:xfrm rot="3145675">
                            <a:off x="8478" y="12017"/>
                            <a:ext cx="1058" cy="1782"/>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g:cNvPr id="187" name="Group 124"/>
                        <wpg:cNvGrpSpPr>
                          <a:grpSpLocks/>
                        </wpg:cNvGrpSpPr>
                        <wpg:grpSpPr bwMode="auto">
                          <a:xfrm>
                            <a:off x="8181" y="12218"/>
                            <a:ext cx="3060" cy="1080"/>
                            <a:chOff x="8181" y="12398"/>
                            <a:chExt cx="3060" cy="1080"/>
                          </a:xfrm>
                        </wpg:grpSpPr>
                        <wpg:grpSp>
                          <wpg:cNvPr id="189" name="Group 125"/>
                          <wpg:cNvGrpSpPr>
                            <a:grpSpLocks/>
                          </wpg:cNvGrpSpPr>
                          <wpg:grpSpPr bwMode="auto">
                            <a:xfrm>
                              <a:off x="8181" y="12398"/>
                              <a:ext cx="1350" cy="540"/>
                              <a:chOff x="3501" y="3217"/>
                              <a:chExt cx="1800" cy="720"/>
                            </a:xfrm>
                          </wpg:grpSpPr>
                          <wps:wsp>
                            <wps:cNvPr id="190" name="Rectangle 126"/>
                            <wps:cNvSpPr>
                              <a:spLocks noChangeArrowheads="1"/>
                            </wps:cNvSpPr>
                            <wps:spPr bwMode="auto">
                              <a:xfrm>
                                <a:off x="3501" y="32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Oval 127"/>
                            <wps:cNvSpPr>
                              <a:spLocks noChangeArrowheads="1"/>
                            </wps:cNvSpPr>
                            <wps:spPr bwMode="auto">
                              <a:xfrm>
                                <a:off x="4941" y="321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Line 128"/>
                            <wps:cNvCnPr/>
                            <wps:spPr bwMode="auto">
                              <a:xfrm>
                                <a:off x="3681" y="35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29"/>
                            <wps:cNvCnPr/>
                            <wps:spPr bwMode="auto">
                              <a:xfrm>
                                <a:off x="3681" y="393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30"/>
                            <wps:cNvCnPr/>
                            <wps:spPr bwMode="auto">
                              <a:xfrm>
                                <a:off x="5121" y="35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5" name="Text Box 131"/>
                          <wps:cNvSpPr txBox="1">
                            <a:spLocks noChangeArrowheads="1"/>
                          </wps:cNvSpPr>
                          <wps:spPr bwMode="auto">
                            <a:xfrm>
                              <a:off x="9621" y="12578"/>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7" w14:textId="77777777" w:rsidR="004A1CFB" w:rsidRPr="006B3E01" w:rsidRDefault="004A1CFB" w:rsidP="008C4BCD">
                                <w:pPr>
                                  <w:rPr>
                                    <w:rFonts w:cs="Arial"/>
                                    <w:sz w:val="16"/>
                                    <w:szCs w:val="16"/>
                                  </w:rPr>
                                </w:pPr>
                                <w:r w:rsidRPr="006B3E01">
                                  <w:rPr>
                                    <w:rFonts w:cs="Arial"/>
                                    <w:sz w:val="16"/>
                                    <w:szCs w:val="16"/>
                                  </w:rPr>
                                  <w:t xml:space="preserve">MIEMBROS QUE VIVEN EN CASA DEL PACIENTE </w:t>
                                </w:r>
                              </w:p>
                              <w:p w14:paraId="65BBF6C8" w14:textId="77777777" w:rsidR="004A1CFB" w:rsidRPr="006B3E01" w:rsidRDefault="004A1CFB" w:rsidP="008C4BCD">
                                <w:pPr>
                                  <w:rPr>
                                    <w:rFonts w:cs="Arial"/>
                                    <w:sz w:val="16"/>
                                    <w:szCs w:val="16"/>
                                  </w:rPr>
                                </w:pPr>
                                <w:r w:rsidRPr="006B3E01">
                                  <w:rPr>
                                    <w:rFonts w:cs="Arial"/>
                                    <w:sz w:val="16"/>
                                    <w:szCs w:val="16"/>
                                  </w:rPr>
                                  <w:t>O INDIVIDUO</w:t>
                                </w:r>
                              </w:p>
                            </w:txbxContent>
                          </wps:txbx>
                          <wps:bodyPr rot="0" vert="horz" wrap="square" lIns="91440" tIns="45720" rIns="91440" bIns="45720" anchor="t" anchorCtr="0" upright="1">
                            <a:noAutofit/>
                          </wps:bodyPr>
                        </wps:wsp>
                        <wps:wsp>
                          <wps:cNvPr id="196" name="Freeform 132"/>
                          <wps:cNvSpPr>
                            <a:spLocks/>
                          </wps:cNvSpPr>
                          <wps:spPr bwMode="auto">
                            <a:xfrm>
                              <a:off x="8490" y="12941"/>
                              <a:ext cx="1" cy="160"/>
                            </a:xfrm>
                            <a:custGeom>
                              <a:avLst/>
                              <a:gdLst>
                                <a:gd name="T0" fmla="*/ 0 w 1"/>
                                <a:gd name="T1" fmla="*/ 0 h 160"/>
                                <a:gd name="T2" fmla="*/ 0 w 1"/>
                                <a:gd name="T3" fmla="*/ 160 h 160"/>
                              </a:gdLst>
                              <a:ahLst/>
                              <a:cxnLst>
                                <a:cxn ang="0">
                                  <a:pos x="T0" y="T1"/>
                                </a:cxn>
                                <a:cxn ang="0">
                                  <a:pos x="T2" y="T3"/>
                                </a:cxn>
                              </a:cxnLst>
                              <a:rect l="0" t="0" r="r" b="b"/>
                              <a:pathLst>
                                <a:path w="1" h="160">
                                  <a:moveTo>
                                    <a:pt x="0" y="0"/>
                                  </a:moveTo>
                                  <a:lnTo>
                                    <a:pt x="0" y="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33"/>
                          <wps:cNvSpPr>
                            <a:spLocks/>
                          </wps:cNvSpPr>
                          <wps:spPr bwMode="auto">
                            <a:xfrm>
                              <a:off x="9220" y="12931"/>
                              <a:ext cx="1" cy="170"/>
                            </a:xfrm>
                            <a:custGeom>
                              <a:avLst/>
                              <a:gdLst>
                                <a:gd name="T0" fmla="*/ 0 w 1"/>
                                <a:gd name="T1" fmla="*/ 0 h 170"/>
                                <a:gd name="T2" fmla="*/ 0 w 1"/>
                                <a:gd name="T3" fmla="*/ 170 h 170"/>
                              </a:gdLst>
                              <a:ahLst/>
                              <a:cxnLst>
                                <a:cxn ang="0">
                                  <a:pos x="T0" y="T1"/>
                                </a:cxn>
                                <a:cxn ang="0">
                                  <a:pos x="T2" y="T3"/>
                                </a:cxn>
                              </a:cxnLst>
                              <a:rect l="0" t="0" r="r" b="b"/>
                              <a:pathLst>
                                <a:path w="1" h="170">
                                  <a:moveTo>
                                    <a:pt x="0" y="0"/>
                                  </a:moveTo>
                                  <a:lnTo>
                                    <a:pt x="0" y="1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34"/>
                          <wps:cNvSpPr>
                            <a:spLocks/>
                          </wps:cNvSpPr>
                          <wps:spPr bwMode="auto">
                            <a:xfrm>
                              <a:off x="8860" y="12951"/>
                              <a:ext cx="1" cy="170"/>
                            </a:xfrm>
                            <a:custGeom>
                              <a:avLst/>
                              <a:gdLst>
                                <a:gd name="T0" fmla="*/ 0 w 1"/>
                                <a:gd name="T1" fmla="*/ 0 h 170"/>
                                <a:gd name="T2" fmla="*/ 0 w 1"/>
                                <a:gd name="T3" fmla="*/ 170 h 170"/>
                              </a:gdLst>
                              <a:ahLst/>
                              <a:cxnLst>
                                <a:cxn ang="0">
                                  <a:pos x="T0" y="T1"/>
                                </a:cxn>
                                <a:cxn ang="0">
                                  <a:pos x="T2" y="T3"/>
                                </a:cxn>
                              </a:cxnLst>
                              <a:rect l="0" t="0" r="r" b="b"/>
                              <a:pathLst>
                                <a:path w="1" h="170">
                                  <a:moveTo>
                                    <a:pt x="0" y="0"/>
                                  </a:moveTo>
                                  <a:lnTo>
                                    <a:pt x="0" y="1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35"/>
                          <wps:cNvSpPr>
                            <a:spLocks noChangeArrowheads="1"/>
                          </wps:cNvSpPr>
                          <wps:spPr bwMode="auto">
                            <a:xfrm>
                              <a:off x="8721" y="13118"/>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Oval 136"/>
                          <wps:cNvSpPr>
                            <a:spLocks noChangeArrowheads="1"/>
                          </wps:cNvSpPr>
                          <wps:spPr bwMode="auto">
                            <a:xfrm>
                              <a:off x="9081" y="1311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 name="Oval 137"/>
                          <wps:cNvSpPr>
                            <a:spLocks noChangeArrowheads="1"/>
                          </wps:cNvSpPr>
                          <wps:spPr bwMode="auto">
                            <a:xfrm>
                              <a:off x="8361" y="1311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BF673" id="Group 122" o:spid="_x0000_s1139" style="position:absolute;left:0;text-align:left;margin-left:315pt;margin-top:10.75pt;width:156.25pt;height:60.95pt;z-index:251654656" coordorigin="8116,12218" coordsize="3125,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">
                <v:oval id="Oval 123" o:spid="_x0000_s1140" style="position:absolute;left:8478;top:12017;width:1058;height:1782;rotation:3435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L8A&#10;AADcAAAADwAAAGRycy9kb3ducmV2LnhtbERPPWvDMBDdC/0P4grdGqkZTHCihBDTkLVJ6XxIV8u1&#10;dTKSnLj/vioUst3jfd5mN/tBXCmmLrCG14UCQWyC7bjV8HF5e1mBSBnZ4hCYNPxQgt328WGDtQ03&#10;fqfrObeihHCqUYPLeaylTMaRx7QII3HhvkL0mAuMrbQRbyXcD3KpVCU9dlwaHI50cGT68+Q10Pw5&#10;LU0/cN+YSh2d/FaRGq2fn+b9GkSmOd/F/+6TLfNXFfw9Uy6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Y2f4vwAAANwAAAAPAAAAAAAAAAAAAAAAAJgCAABkcnMvZG93bnJl&#10;di54bWxQSwUGAAAAAAQABAD1AAAAhAMAAAAA&#10;">
                  <v:stroke dashstyle="dash"/>
                </v:oval>
                <v:group id="Group 124" o:spid="_x0000_s1141" style="position:absolute;left:8181;top:12218;width:3060;height:1080" coordorigin="8181,12398" coordsize="30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125" o:spid="_x0000_s1142" style="position:absolute;left:8181;top:12398;width:1350;height:540" coordorigin="3501,3217"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26" o:spid="_x0000_s1143" style="position:absolute;left:3501;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oval id="Oval 127" o:spid="_x0000_s1144" style="position:absolute;left:4941;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Z8sIA&#10;AADcAAAADwAAAGRycy9kb3ducmV2LnhtbERPTWvCQBC9C/0PyxR6000MSpu6ilQK9tCDsb0P2TEJ&#10;ZmdDdozx37uFgrd5vM9ZbUbXqoH60Hg2kM4SUMSltw1XBn6On9NXUEGQLbaeycCNAmzWT5MV5tZf&#10;+UBDIZWKIRxyNFCLdLnWoazJYZj5jjhyJ987lAj7StserzHctXqeJEvtsOHYUGNHHzWV5+LiDOyq&#10;bbEcdCaL7LTby+L8+/2Vpca8PI/bd1BCozzE/+69jfPfU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1nywgAAANwAAAAPAAAAAAAAAAAAAAAAAJgCAABkcnMvZG93&#10;bnJldi54bWxQSwUGAAAAAAQABAD1AAAAhwMAAAAA&#10;"/>
                    <v:line id="Line 128" o:spid="_x0000_s1145" style="position:absolute;visibility:visible;mso-wrap-style:square" from="3681,3577" to="368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29" o:spid="_x0000_s1146" style="position:absolute;visibility:visible;mso-wrap-style:square" from="3681,3937" to="512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30" o:spid="_x0000_s1147" style="position:absolute;visibility:visible;mso-wrap-style:square" from="5121,3577" to="512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v:shape id="Text Box 131" o:spid="_x0000_s1148" type="#_x0000_t202" style="position:absolute;left:9621;top:12578;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14:paraId="65BBF6C7" w14:textId="77777777" w:rsidR="004A1CFB" w:rsidRPr="006B3E01" w:rsidRDefault="004A1CFB" w:rsidP="008C4BCD">
                          <w:pPr>
                            <w:rPr>
                              <w:rFonts w:cs="Arial"/>
                              <w:sz w:val="16"/>
                              <w:szCs w:val="16"/>
                            </w:rPr>
                          </w:pPr>
                          <w:r w:rsidRPr="006B3E01">
                            <w:rPr>
                              <w:rFonts w:cs="Arial"/>
                              <w:sz w:val="16"/>
                              <w:szCs w:val="16"/>
                            </w:rPr>
                            <w:t xml:space="preserve">MIEMBROS QUE VIVEN EN CASA DEL PACIENTE </w:t>
                          </w:r>
                        </w:p>
                        <w:p w14:paraId="65BBF6C8" w14:textId="77777777" w:rsidR="004A1CFB" w:rsidRPr="006B3E01" w:rsidRDefault="004A1CFB" w:rsidP="008C4BCD">
                          <w:pPr>
                            <w:rPr>
                              <w:rFonts w:cs="Arial"/>
                              <w:sz w:val="16"/>
                              <w:szCs w:val="16"/>
                            </w:rPr>
                          </w:pPr>
                          <w:r w:rsidRPr="006B3E01">
                            <w:rPr>
                              <w:rFonts w:cs="Arial"/>
                              <w:sz w:val="16"/>
                              <w:szCs w:val="16"/>
                            </w:rPr>
                            <w:t>O INDIVIDUO</w:t>
                          </w:r>
                        </w:p>
                      </w:txbxContent>
                    </v:textbox>
                  </v:shape>
                  <v:shape id="Freeform 132" o:spid="_x0000_s1149" style="position:absolute;left:8490;top:12941;width:1;height:160;visibility:visible;mso-wrap-style:square;v-text-anchor:top" coordsize="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aycMA&#10;AADcAAAADwAAAGRycy9kb3ducmV2LnhtbERPTWvCQBC9F/wPywjedFPFtEZXKVJBLEKTCl6H7DQJ&#10;yc6G7Krx37sFobd5vM9ZbXrTiCt1rrKs4HUSgSDOra64UHD62Y3fQTiPrLGxTAru5GCzHrysMNH2&#10;xildM1+IEMIuQQWl920ipctLMugmtiUO3K/tDPoAu0LqDm8h3DRyGkWxNFhxaCixpW1JeZ1djIJ4&#10;O6/Ptf48ztNpu8u+L2/pYfal1GjYfyxBeOr9v/jp3uswfxHD3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baycMAAADcAAAADwAAAAAAAAAAAAAAAACYAgAAZHJzL2Rv&#10;d25yZXYueG1sUEsFBgAAAAAEAAQA9QAAAIgDAAAAAA==&#10;" path="m,l,160e" filled="f">
                    <v:path arrowok="t" o:connecttype="custom" o:connectlocs="0,0;0,160" o:connectangles="0,0"/>
                  </v:shape>
                  <v:shape id="Freeform 133" o:spid="_x0000_s1150" style="position:absolute;left:9220;top:12931;width:1;height:170;visibility:visible;mso-wrap-style:square;v-text-anchor:top" coordsize="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l2CsQA&#10;AADcAAAADwAAAGRycy9kb3ducmV2LnhtbERPS2vCQBC+F/wPyxR6Ed3Ug4/oKlKQKi2C0Yu3MTtN&#10;FrOzaXZr0n/vCoXe5uN7zmLV2UrcqPHGsYLXYQKCOHfacKHgdNwMpiB8QNZYOSYFv+Rhtew9LTDV&#10;ruUD3bJQiBjCPkUFZQh1KqXPS7Loh64mjtyXayyGCJtC6gbbGG4rOUqSsbRoODaUWNNbSfk1+7EK&#10;Nrtzuzu+Zxcz+thfJ5+mH75tX6mX5249BxGoC//iP/dWx/mzCTyeiR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dgrEAAAA3AAAAA8AAAAAAAAAAAAAAAAAmAIAAGRycy9k&#10;b3ducmV2LnhtbFBLBQYAAAAABAAEAPUAAACJAwAAAAA=&#10;" path="m,l,170e" filled="f">
                    <v:path arrowok="t" o:connecttype="custom" o:connectlocs="0,0;0,170" o:connectangles="0,0"/>
                  </v:shape>
                  <v:shape id="Freeform 134" o:spid="_x0000_s1151" style="position:absolute;left:8860;top:12951;width:1;height:170;visibility:visible;mso-wrap-style:square;v-text-anchor:top" coordsize="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ieMcA&#10;AADcAAAADwAAAGRycy9kb3ducmV2LnhtbESPQU/CQBCF7yb+h82YeCGwhYNKYSGGhCiRkFi8eBu6&#10;Y7uhO1u7K63/njmYeJvJe/PeN8v14Bt1oS66wAamkwwUcRms48rAx3E7fgIVE7LFJjAZ+KUI69Xt&#10;zRJzG3p+p0uRKiUhHHM0UKfU5lrHsiaPcRJaYtG+QucxydpV2nbYS7hv9CzLHrRHx9JQY0ubmspz&#10;8eMNbHef/e74Upzc7O1wfty7Ufr2I2Pu74bnBahEQ/o3/12/WsGfC608IxPo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W4njHAAAA3AAAAA8AAAAAAAAAAAAAAAAAmAIAAGRy&#10;cy9kb3ducmV2LnhtbFBLBQYAAAAABAAEAPUAAACMAwAAAAA=&#10;" path="m,l,170e" filled="f">
                    <v:path arrowok="t" o:connecttype="custom" o:connectlocs="0,0;0,170" o:connectangles="0,0"/>
                  </v:shape>
                  <v:rect id="Rectangle 135" o:spid="_x0000_s1152" style="position:absolute;left:8721;top:1311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oval id="Oval 136" o:spid="_x0000_s1153" style="position:absolute;left:9081;top:1311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IksMA&#10;AADcAAAADwAAAGRycy9kb3ducmV2LnhtbESPQWvCQBSE70L/w/IK3szGBkVSV5GKoIceGvX+yD6T&#10;YPZtyL7G9N93hUKPw8x8w6y3o2vVQH1oPBuYJyko4tLbhisDl/NhtgIVBNli65kM/FCA7eZlssbc&#10;+gd/0VBIpSKEQ44GapEu1zqUNTkMie+Io3fzvUOJsq+07fER4a7Vb2m61A4bjgs1dvRRU3kvvp2B&#10;fbUrloPOZJHd9kdZ3K+fp2xuzPR13L2DEhrlP/zXPloDkQjPM/E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IksMAAADcAAAADwAAAAAAAAAAAAAAAACYAgAAZHJzL2Rv&#10;d25yZXYueG1sUEsFBgAAAAAEAAQA9QAAAIgDAAAAAA==&#10;"/>
                  <v:oval id="Oval 137" o:spid="_x0000_s1154" style="position:absolute;left:8361;top:1311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group>
              </v:group>
            </w:pict>
          </mc:Fallback>
        </mc:AlternateContent>
      </w:r>
      <w:r>
        <w:rPr>
          <w:b/>
          <w:bCs/>
          <w:noProof/>
          <w:sz w:val="28"/>
          <w:szCs w:val="28"/>
          <w:lang w:val="es-MX" w:eastAsia="es-MX"/>
        </w:rPr>
        <mc:AlternateContent>
          <mc:Choice Requires="wpg">
            <w:drawing>
              <wp:anchor distT="0" distB="0" distL="114300" distR="114300" simplePos="0" relativeHeight="251649536" behindDoc="0" locked="0" layoutInCell="1" allowOverlap="1" wp14:anchorId="65BBF675" wp14:editId="65BBF676">
                <wp:simplePos x="0" y="0"/>
                <wp:positionH relativeFrom="column">
                  <wp:posOffset>-114300</wp:posOffset>
                </wp:positionH>
                <wp:positionV relativeFrom="paragraph">
                  <wp:posOffset>250825</wp:posOffset>
                </wp:positionV>
                <wp:extent cx="1714500" cy="342900"/>
                <wp:effectExtent l="9525" t="12700" r="0" b="0"/>
                <wp:wrapNone/>
                <wp:docPr id="18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4941" y="13837"/>
                          <a:chExt cx="2700" cy="540"/>
                        </a:xfrm>
                      </wpg:grpSpPr>
                      <wps:wsp>
                        <wps:cNvPr id="181" name="Rectangle 103"/>
                        <wps:cNvSpPr>
                          <a:spLocks noChangeArrowheads="1"/>
                        </wps:cNvSpPr>
                        <wps:spPr bwMode="auto">
                          <a:xfrm>
                            <a:off x="4941" y="1383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Oval 104"/>
                        <wps:cNvSpPr>
                          <a:spLocks noChangeArrowheads="1"/>
                        </wps:cNvSpPr>
                        <wps:spPr bwMode="auto">
                          <a:xfrm>
                            <a:off x="6021" y="1383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Text Box 105"/>
                        <wps:cNvSpPr txBox="1">
                          <a:spLocks noChangeArrowheads="1"/>
                        </wps:cNvSpPr>
                        <wps:spPr bwMode="auto">
                          <a:xfrm>
                            <a:off x="6381" y="1383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9" w14:textId="77777777" w:rsidR="004A1CFB" w:rsidRPr="00905636" w:rsidRDefault="004A1CFB" w:rsidP="008C4BCD">
                              <w:pPr>
                                <w:rPr>
                                  <w:rFonts w:cs="Arial"/>
                                  <w:sz w:val="16"/>
                                  <w:szCs w:val="16"/>
                                </w:rPr>
                              </w:pPr>
                              <w:r>
                                <w:rPr>
                                  <w:rFonts w:cs="Arial"/>
                                  <w:sz w:val="16"/>
                                  <w:szCs w:val="16"/>
                                </w:rPr>
                                <w:t>RELACIÓN DISTANTE</w:t>
                              </w:r>
                            </w:p>
                          </w:txbxContent>
                        </wps:txbx>
                        <wps:bodyPr rot="0" vert="horz" wrap="square" lIns="91440" tIns="45720" rIns="91440" bIns="45720" anchor="t" anchorCtr="0" upright="1">
                          <a:noAutofit/>
                        </wps:bodyPr>
                      </wps:wsp>
                      <wps:wsp>
                        <wps:cNvPr id="184" name="Line 106"/>
                        <wps:cNvCnPr/>
                        <wps:spPr bwMode="auto">
                          <a:xfrm>
                            <a:off x="5301" y="14017"/>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BF675" id="Group 102" o:spid="_x0000_s1155" style="position:absolute;left:0;text-align:left;margin-left:-9pt;margin-top:19.75pt;width:135pt;height:27pt;z-index:251649536" coordorigin="4941,13837" coordsize="27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">
                <v:rect id="Rectangle 103" o:spid="_x0000_s1156" style="position:absolute;left:4941;top:138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oval id="Oval 104" o:spid="_x0000_s1157" style="position:absolute;left:6021;top:138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shape id="Text Box 105" o:spid="_x0000_s1158" type="#_x0000_t202" style="position:absolute;left:6381;top:1383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14:paraId="65BBF6C9" w14:textId="77777777" w:rsidR="004A1CFB" w:rsidRPr="00905636" w:rsidRDefault="004A1CFB" w:rsidP="008C4BCD">
                        <w:pPr>
                          <w:rPr>
                            <w:rFonts w:cs="Arial"/>
                            <w:sz w:val="16"/>
                            <w:szCs w:val="16"/>
                          </w:rPr>
                        </w:pPr>
                        <w:r>
                          <w:rPr>
                            <w:rFonts w:cs="Arial"/>
                            <w:sz w:val="16"/>
                            <w:szCs w:val="16"/>
                          </w:rPr>
                          <w:t>RELACIÓN DISTANTE</w:t>
                        </w:r>
                      </w:p>
                    </w:txbxContent>
                  </v:textbox>
                </v:shape>
                <v:line id="Line 106" o:spid="_x0000_s1159" style="position:absolute;visibility:visible;mso-wrap-style:square" from="5301,14017" to="6021,1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Vk8YAAADcAAAADwAAAGRycy9kb3ducmV2LnhtbESPQWvCQBCF70L/wzKF3nTTUkqMrlIK&#10;goe0Yiw9D9kxiWZn4+42Sf99VxC8zfDevO/Ncj2aVvTkfGNZwfMsAUFcWt1wpeD7sJmmIHxA1tha&#10;JgV/5GG9epgsMdN24D31RahEDGGfoYI6hC6T0pc1GfQz2xFH7WidwRBXV0ntcIjhppUvSfImDTYc&#10;CTV29FFTeS5+TeSWVe4uP6fzuD1+5psL9/Ovw06pp8fxfQEi0Bju5tv1Vsf66Stcn4kT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CVZPGAAAA3AAAAA8AAAAAAAAA&#10;AAAAAAAAoQIAAGRycy9kb3ducmV2LnhtbFBLBQYAAAAABAAEAPkAAACUAwAAAAA=&#10;">
                  <v:stroke dashstyle="dash"/>
                </v:line>
              </v:group>
            </w:pict>
          </mc:Fallback>
        </mc:AlternateContent>
      </w:r>
    </w:p>
    <w:p w14:paraId="65BBF441" w14:textId="77777777" w:rsidR="008C4BCD" w:rsidRDefault="002B1588" w:rsidP="008C4BCD">
      <w:pPr>
        <w:tabs>
          <w:tab w:val="center" w:pos="4459"/>
          <w:tab w:val="left" w:pos="6825"/>
        </w:tabs>
        <w:spacing w:line="480" w:lineRule="auto"/>
        <w:rPr>
          <w:b/>
          <w:bCs/>
          <w:sz w:val="28"/>
          <w:szCs w:val="28"/>
        </w:rPr>
      </w:pPr>
      <w:r>
        <w:rPr>
          <w:b/>
          <w:bCs/>
          <w:noProof/>
          <w:sz w:val="28"/>
          <w:szCs w:val="28"/>
          <w:lang w:val="es-MX" w:eastAsia="es-MX"/>
        </w:rPr>
        <mc:AlternateContent>
          <mc:Choice Requires="wpg">
            <w:drawing>
              <wp:anchor distT="0" distB="0" distL="114300" distR="114300" simplePos="0" relativeHeight="251664896" behindDoc="0" locked="0" layoutInCell="1" allowOverlap="1" wp14:anchorId="65BBF677" wp14:editId="65BBF678">
                <wp:simplePos x="0" y="0"/>
                <wp:positionH relativeFrom="column">
                  <wp:posOffset>-114300</wp:posOffset>
                </wp:positionH>
                <wp:positionV relativeFrom="paragraph">
                  <wp:posOffset>184785</wp:posOffset>
                </wp:positionV>
                <wp:extent cx="1828800" cy="342900"/>
                <wp:effectExtent l="9525" t="13335" r="0" b="0"/>
                <wp:wrapNone/>
                <wp:docPr id="17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42900"/>
                          <a:chOff x="1341" y="13477"/>
                          <a:chExt cx="2880" cy="540"/>
                        </a:xfrm>
                      </wpg:grpSpPr>
                      <wps:wsp>
                        <wps:cNvPr id="176" name="Oval 167"/>
                        <wps:cNvSpPr>
                          <a:spLocks noChangeArrowheads="1"/>
                        </wps:cNvSpPr>
                        <wps:spPr bwMode="auto">
                          <a:xfrm>
                            <a:off x="2421" y="134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Text Box 168"/>
                        <wps:cNvSpPr txBox="1">
                          <a:spLocks noChangeArrowheads="1"/>
                        </wps:cNvSpPr>
                        <wps:spPr bwMode="auto">
                          <a:xfrm>
                            <a:off x="2781" y="1347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A" w14:textId="77777777" w:rsidR="004A1CFB" w:rsidRPr="00905636" w:rsidRDefault="004A1CFB" w:rsidP="008C4BCD">
                              <w:pPr>
                                <w:rPr>
                                  <w:rFonts w:cs="Arial"/>
                                  <w:sz w:val="16"/>
                                  <w:szCs w:val="16"/>
                                </w:rPr>
                              </w:pPr>
                              <w:r>
                                <w:rPr>
                                  <w:rFonts w:cs="Arial"/>
                                  <w:sz w:val="16"/>
                                  <w:szCs w:val="16"/>
                                </w:rPr>
                                <w:t>RELACIÓN CONFLICTIVA</w:t>
                              </w:r>
                            </w:p>
                          </w:txbxContent>
                        </wps:txbx>
                        <wps:bodyPr rot="0" vert="horz" wrap="square" lIns="91440" tIns="45720" rIns="91440" bIns="45720" anchor="t" anchorCtr="0" upright="1">
                          <a:noAutofit/>
                        </wps:bodyPr>
                      </wps:wsp>
                      <wps:wsp>
                        <wps:cNvPr id="178" name="Freeform 169"/>
                        <wps:cNvSpPr>
                          <a:spLocks/>
                        </wps:cNvSpPr>
                        <wps:spPr bwMode="auto">
                          <a:xfrm>
                            <a:off x="1710" y="13640"/>
                            <a:ext cx="710" cy="90"/>
                          </a:xfrm>
                          <a:custGeom>
                            <a:avLst/>
                            <a:gdLst>
                              <a:gd name="T0" fmla="*/ 0 w 710"/>
                              <a:gd name="T1" fmla="*/ 0 h 90"/>
                              <a:gd name="T2" fmla="*/ 70 w 710"/>
                              <a:gd name="T3" fmla="*/ 90 h 90"/>
                              <a:gd name="T4" fmla="*/ 130 w 710"/>
                              <a:gd name="T5" fmla="*/ 0 h 90"/>
                              <a:gd name="T6" fmla="*/ 180 w 710"/>
                              <a:gd name="T7" fmla="*/ 90 h 90"/>
                              <a:gd name="T8" fmla="*/ 260 w 710"/>
                              <a:gd name="T9" fmla="*/ 10 h 90"/>
                              <a:gd name="T10" fmla="*/ 320 w 710"/>
                              <a:gd name="T11" fmla="*/ 90 h 90"/>
                              <a:gd name="T12" fmla="*/ 400 w 710"/>
                              <a:gd name="T13" fmla="*/ 0 h 90"/>
                              <a:gd name="T14" fmla="*/ 470 w 710"/>
                              <a:gd name="T15" fmla="*/ 90 h 90"/>
                              <a:gd name="T16" fmla="*/ 550 w 710"/>
                              <a:gd name="T17" fmla="*/ 0 h 90"/>
                              <a:gd name="T18" fmla="*/ 610 w 710"/>
                              <a:gd name="T19" fmla="*/ 90 h 90"/>
                              <a:gd name="T20" fmla="*/ 710 w 710"/>
                              <a:gd name="T21"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0" h="90">
                                <a:moveTo>
                                  <a:pt x="0" y="0"/>
                                </a:moveTo>
                                <a:lnTo>
                                  <a:pt x="70" y="90"/>
                                </a:lnTo>
                                <a:lnTo>
                                  <a:pt x="130" y="0"/>
                                </a:lnTo>
                                <a:lnTo>
                                  <a:pt x="180" y="90"/>
                                </a:lnTo>
                                <a:lnTo>
                                  <a:pt x="260" y="10"/>
                                </a:lnTo>
                                <a:lnTo>
                                  <a:pt x="320" y="90"/>
                                </a:lnTo>
                                <a:lnTo>
                                  <a:pt x="400" y="0"/>
                                </a:lnTo>
                                <a:lnTo>
                                  <a:pt x="470" y="90"/>
                                </a:lnTo>
                                <a:lnTo>
                                  <a:pt x="550" y="0"/>
                                </a:lnTo>
                                <a:lnTo>
                                  <a:pt x="610" y="90"/>
                                </a:lnTo>
                                <a:lnTo>
                                  <a:pt x="710"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Oval 170"/>
                        <wps:cNvSpPr>
                          <a:spLocks noChangeArrowheads="1"/>
                        </wps:cNvSpPr>
                        <wps:spPr bwMode="auto">
                          <a:xfrm>
                            <a:off x="1341" y="1347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77" id="Group 166" o:spid="_x0000_s1160" style="position:absolute;left:0;text-align:left;margin-left:-9pt;margin-top:14.55pt;width:2in;height:27pt;z-index:251664896" coordorigin="1341,13477"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">
                <v:oval id="Oval 167" o:spid="_x0000_s1161" style="position:absolute;left:2421;top:134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shape id="Text Box 168" o:spid="_x0000_s1162" type="#_x0000_t202" style="position:absolute;left:2781;top:1347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14:paraId="65BBF6CA" w14:textId="77777777" w:rsidR="004A1CFB" w:rsidRPr="00905636" w:rsidRDefault="004A1CFB" w:rsidP="008C4BCD">
                        <w:pPr>
                          <w:rPr>
                            <w:rFonts w:cs="Arial"/>
                            <w:sz w:val="16"/>
                            <w:szCs w:val="16"/>
                          </w:rPr>
                        </w:pPr>
                        <w:r>
                          <w:rPr>
                            <w:rFonts w:cs="Arial"/>
                            <w:sz w:val="16"/>
                            <w:szCs w:val="16"/>
                          </w:rPr>
                          <w:t>RELACIÓN CONFLICTIVA</w:t>
                        </w:r>
                      </w:p>
                    </w:txbxContent>
                  </v:textbox>
                </v:shape>
                <v:shape id="Freeform 169" o:spid="_x0000_s1163" style="position:absolute;left:1710;top:13640;width:710;height:90;visibility:visible;mso-wrap-style:square;v-text-anchor:top" coordsize="7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Hi8QA&#10;AADcAAAADwAAAGRycy9kb3ducmV2LnhtbESPQU/DMAyF70j8h8hIXNCWDgGbyrKJTarElQLa1WpM&#10;W61xSpKt2b+fD0jcbL3n9z6vt9kN6kwh9p4NLOYFKOLG255bA1+f1WwFKiZki4NnMnChCNvN7c0a&#10;S+sn/qBznVolIRxLNNClNJZax6Yjh3HuR2LRfnxwmGQNrbYBJwl3g34sihftsGdp6HCkfUfNsT45&#10;A3x8+J12h5C/8fmEKbdV9VQvjLm/y2+voBLl9G/+u363gr8UWnlGJt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x4vEAAAA3AAAAA8AAAAAAAAAAAAAAAAAmAIAAGRycy9k&#10;b3ducmV2LnhtbFBLBQYAAAAABAAEAPUAAACJAwAAAAA=&#10;" path="m,l70,90,130,r50,90l260,10r60,80l400,r70,90l550,r60,90l710,10e" filled="f">
                  <v:path arrowok="t" o:connecttype="custom" o:connectlocs="0,0;70,90;130,0;180,90;260,10;320,90;400,0;470,90;550,0;610,90;710,10" o:connectangles="0,0,0,0,0,0,0,0,0,0,0"/>
                </v:shape>
                <v:oval id="Oval 170" o:spid="_x0000_s1164" style="position:absolute;left:1341;top:1347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zDsIA&#10;AADcAAAADwAAAGRycy9kb3ducmV2LnhtbERPTWvCQBC9C/0PyxR6040NWo2uIpWCPXho1PuQHZNg&#10;djZkpzH9991Cwds83uest4NrVE9dqD0bmE4SUMSFtzWXBs6nj/ECVBBki41nMvBDAbabp9EaM+vv&#10;/EV9LqWKIRwyNFCJtJnWoajIYZj4ljhyV985lAi7UtsO7zHcNfo1SebaYc2xocKW3isqbvm3M7Av&#10;d/m816nM0uv+ILPb5fiZTo15eR52K1BCgzzE/+6DjfPflv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bMOwgAAANwAAAAPAAAAAAAAAAAAAAAAAJgCAABkcnMvZG93&#10;bnJldi54bWxQSwUGAAAAAAQABAD1AAAAhwMAAAAA&#10;"/>
              </v:group>
            </w:pict>
          </mc:Fallback>
        </mc:AlternateContent>
      </w:r>
      <w:r>
        <w:rPr>
          <w:b/>
          <w:bCs/>
          <w:noProof/>
          <w:sz w:val="28"/>
          <w:szCs w:val="28"/>
          <w:lang w:val="es-MX" w:eastAsia="es-MX"/>
        </w:rPr>
        <mc:AlternateContent>
          <mc:Choice Requires="wpg">
            <w:drawing>
              <wp:anchor distT="0" distB="0" distL="114300" distR="114300" simplePos="0" relativeHeight="251656704" behindDoc="0" locked="0" layoutInCell="1" allowOverlap="1" wp14:anchorId="65BBF679" wp14:editId="65BBF67A">
                <wp:simplePos x="0" y="0"/>
                <wp:positionH relativeFrom="column">
                  <wp:posOffset>1828800</wp:posOffset>
                </wp:positionH>
                <wp:positionV relativeFrom="paragraph">
                  <wp:posOffset>184785</wp:posOffset>
                </wp:positionV>
                <wp:extent cx="1600200" cy="571500"/>
                <wp:effectExtent l="9525" t="13335" r="0" b="0"/>
                <wp:wrapNone/>
                <wp:docPr id="16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8901" y="14198"/>
                          <a:chExt cx="2520" cy="900"/>
                        </a:xfrm>
                      </wpg:grpSpPr>
                      <wps:wsp>
                        <wps:cNvPr id="165" name="Text Box 150"/>
                        <wps:cNvSpPr txBox="1">
                          <a:spLocks noChangeArrowheads="1"/>
                        </wps:cNvSpPr>
                        <wps:spPr bwMode="auto">
                          <a:xfrm>
                            <a:off x="10341" y="1455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B" w14:textId="77777777" w:rsidR="004A1CFB" w:rsidRPr="007F2708" w:rsidRDefault="004A1CFB" w:rsidP="008C4BCD">
                              <w:pPr>
                                <w:rPr>
                                  <w:rFonts w:cs="Arial"/>
                                  <w:sz w:val="16"/>
                                  <w:szCs w:val="16"/>
                                </w:rPr>
                              </w:pPr>
                              <w:r>
                                <w:rPr>
                                  <w:rFonts w:cs="Arial"/>
                                  <w:sz w:val="16"/>
                                  <w:szCs w:val="16"/>
                                </w:rPr>
                                <w:t>ABORTO INDUCIDO</w:t>
                              </w:r>
                            </w:p>
                          </w:txbxContent>
                        </wps:txbx>
                        <wps:bodyPr rot="0" vert="horz" wrap="square" lIns="85954" tIns="42977" rIns="85954" bIns="42977" anchor="t" anchorCtr="0" upright="1">
                          <a:noAutofit/>
                        </wps:bodyPr>
                      </wps:wsp>
                      <wps:wsp>
                        <wps:cNvPr id="166" name="Rectangle 151"/>
                        <wps:cNvSpPr>
                          <a:spLocks noChangeArrowheads="1"/>
                        </wps:cNvSpPr>
                        <wps:spPr bwMode="auto">
                          <a:xfrm>
                            <a:off x="8901" y="14198"/>
                            <a:ext cx="271"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Oval 152"/>
                        <wps:cNvSpPr>
                          <a:spLocks noChangeArrowheads="1"/>
                        </wps:cNvSpPr>
                        <wps:spPr bwMode="auto">
                          <a:xfrm>
                            <a:off x="9985" y="14198"/>
                            <a:ext cx="271" cy="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Freeform 153"/>
                        <wps:cNvSpPr>
                          <a:spLocks/>
                        </wps:cNvSpPr>
                        <wps:spPr bwMode="auto">
                          <a:xfrm>
                            <a:off x="9020" y="14460"/>
                            <a:ext cx="16" cy="237"/>
                          </a:xfrm>
                          <a:custGeom>
                            <a:avLst/>
                            <a:gdLst>
                              <a:gd name="T0" fmla="*/ 0 w 16"/>
                              <a:gd name="T1" fmla="*/ 0 h 237"/>
                              <a:gd name="T2" fmla="*/ 16 w 16"/>
                              <a:gd name="T3" fmla="*/ 237 h 237"/>
                            </a:gdLst>
                            <a:ahLst/>
                            <a:cxnLst>
                              <a:cxn ang="0">
                                <a:pos x="T0" y="T1"/>
                              </a:cxn>
                              <a:cxn ang="0">
                                <a:pos x="T2" y="T3"/>
                              </a:cxn>
                            </a:cxnLst>
                            <a:rect l="0" t="0" r="r" b="b"/>
                            <a:pathLst>
                              <a:path w="16" h="237">
                                <a:moveTo>
                                  <a:pt x="0" y="0"/>
                                </a:moveTo>
                                <a:lnTo>
                                  <a:pt x="16" y="23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54"/>
                        <wps:cNvSpPr>
                          <a:spLocks/>
                        </wps:cNvSpPr>
                        <wps:spPr bwMode="auto">
                          <a:xfrm>
                            <a:off x="9040" y="14700"/>
                            <a:ext cx="1120" cy="20"/>
                          </a:xfrm>
                          <a:custGeom>
                            <a:avLst/>
                            <a:gdLst>
                              <a:gd name="T0" fmla="*/ 0 w 1120"/>
                              <a:gd name="T1" fmla="*/ 0 h 20"/>
                              <a:gd name="T2" fmla="*/ 1120 w 1120"/>
                              <a:gd name="T3" fmla="*/ 20 h 20"/>
                            </a:gdLst>
                            <a:ahLst/>
                            <a:cxnLst>
                              <a:cxn ang="0">
                                <a:pos x="T0" y="T1"/>
                              </a:cxn>
                              <a:cxn ang="0">
                                <a:pos x="T2" y="T3"/>
                              </a:cxn>
                            </a:cxnLst>
                            <a:rect l="0" t="0" r="r" b="b"/>
                            <a:pathLst>
                              <a:path w="1120" h="20">
                                <a:moveTo>
                                  <a:pt x="0" y="0"/>
                                </a:moveTo>
                                <a:lnTo>
                                  <a:pt x="112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55"/>
                        <wps:cNvCnPr/>
                        <wps:spPr bwMode="auto">
                          <a:xfrm>
                            <a:off x="10121" y="1444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Freeform 156"/>
                        <wps:cNvSpPr>
                          <a:spLocks/>
                        </wps:cNvSpPr>
                        <wps:spPr bwMode="auto">
                          <a:xfrm>
                            <a:off x="9617" y="14691"/>
                            <a:ext cx="12" cy="276"/>
                          </a:xfrm>
                          <a:custGeom>
                            <a:avLst/>
                            <a:gdLst>
                              <a:gd name="T0" fmla="*/ 0 w 12"/>
                              <a:gd name="T1" fmla="*/ 0 h 298"/>
                              <a:gd name="T2" fmla="*/ 12 w 12"/>
                              <a:gd name="T3" fmla="*/ 298 h 298"/>
                            </a:gdLst>
                            <a:ahLst/>
                            <a:cxnLst>
                              <a:cxn ang="0">
                                <a:pos x="T0" y="T1"/>
                              </a:cxn>
                              <a:cxn ang="0">
                                <a:pos x="T2" y="T3"/>
                              </a:cxn>
                            </a:cxnLst>
                            <a:rect l="0" t="0" r="r" b="b"/>
                            <a:pathLst>
                              <a:path w="12" h="298">
                                <a:moveTo>
                                  <a:pt x="0" y="0"/>
                                </a:moveTo>
                                <a:lnTo>
                                  <a:pt x="12" y="2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57"/>
                        <wps:cNvSpPr>
                          <a:spLocks/>
                        </wps:cNvSpPr>
                        <wps:spPr bwMode="auto">
                          <a:xfrm>
                            <a:off x="9500" y="14900"/>
                            <a:ext cx="260" cy="180"/>
                          </a:xfrm>
                          <a:custGeom>
                            <a:avLst/>
                            <a:gdLst>
                              <a:gd name="T0" fmla="*/ 0 w 260"/>
                              <a:gd name="T1" fmla="*/ 0 h 180"/>
                              <a:gd name="T2" fmla="*/ 260 w 260"/>
                              <a:gd name="T3" fmla="*/ 180 h 180"/>
                            </a:gdLst>
                            <a:ahLst/>
                            <a:cxnLst>
                              <a:cxn ang="0">
                                <a:pos x="T0" y="T1"/>
                              </a:cxn>
                              <a:cxn ang="0">
                                <a:pos x="T2" y="T3"/>
                              </a:cxn>
                            </a:cxnLst>
                            <a:rect l="0" t="0" r="r" b="b"/>
                            <a:pathLst>
                              <a:path w="260" h="180">
                                <a:moveTo>
                                  <a:pt x="0" y="0"/>
                                </a:moveTo>
                                <a:lnTo>
                                  <a:pt x="26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58"/>
                        <wps:cNvSpPr>
                          <a:spLocks/>
                        </wps:cNvSpPr>
                        <wps:spPr bwMode="auto">
                          <a:xfrm>
                            <a:off x="9500" y="14920"/>
                            <a:ext cx="240" cy="140"/>
                          </a:xfrm>
                          <a:custGeom>
                            <a:avLst/>
                            <a:gdLst>
                              <a:gd name="T0" fmla="*/ 240 w 240"/>
                              <a:gd name="T1" fmla="*/ 0 h 140"/>
                              <a:gd name="T2" fmla="*/ 0 w 240"/>
                              <a:gd name="T3" fmla="*/ 140 h 140"/>
                            </a:gdLst>
                            <a:ahLst/>
                            <a:cxnLst>
                              <a:cxn ang="0">
                                <a:pos x="T0" y="T1"/>
                              </a:cxn>
                              <a:cxn ang="0">
                                <a:pos x="T2" y="T3"/>
                              </a:cxn>
                            </a:cxnLst>
                            <a:rect l="0" t="0" r="r" b="b"/>
                            <a:pathLst>
                              <a:path w="240" h="140">
                                <a:moveTo>
                                  <a:pt x="240" y="0"/>
                                </a:moveTo>
                                <a:lnTo>
                                  <a:pt x="0"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79" id="Group 149" o:spid="_x0000_s1165" style="position:absolute;left:0;text-align:left;margin-left:2in;margin-top:14.55pt;width:126pt;height:45pt;z-index:251656704" coordorigin="8901,14198"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">
                <v:shape id="Text Box 150" o:spid="_x0000_s1166" type="#_x0000_t202" style="position:absolute;left:10341;top:1455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iE8YA&#10;AADcAAAADwAAAGRycy9kb3ducmV2LnhtbESPW2sCMRCF3wv+hzCFvtVsBUW2RilewIcW6qWob8Nm&#10;ugluJssmXdd/bwqCbzOcM+c7M5l1rhItNcF6VvDWz0AQF15bLhXsd6vXMYgQkTVWnknBlQLMpr2n&#10;CebaX3hD7TaWIoVwyFGBibHOpQyFIYeh72vipP36xmFMa1NK3eAlhbtKDrJsJB1aTgSDNc0NFeft&#10;n0vcw9p+2uHOLL5a/Pk+norlcRmUennuPt5BROriw3y/XutUfzSE/2fS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wiE8YAAADcAAAADwAAAAAAAAAAAAAAAACYAgAAZHJz&#10;L2Rvd25yZXYueG1sUEsFBgAAAAAEAAQA9QAAAIsDAAAAAA==&#10;" filled="f" stroked="f">
                  <v:textbox inset="2.38761mm,1.1938mm,2.38761mm,1.1938mm">
                    <w:txbxContent>
                      <w:p w14:paraId="65BBF6CB" w14:textId="77777777" w:rsidR="004A1CFB" w:rsidRPr="007F2708" w:rsidRDefault="004A1CFB" w:rsidP="008C4BCD">
                        <w:pPr>
                          <w:rPr>
                            <w:rFonts w:cs="Arial"/>
                            <w:sz w:val="16"/>
                            <w:szCs w:val="16"/>
                          </w:rPr>
                        </w:pPr>
                        <w:r>
                          <w:rPr>
                            <w:rFonts w:cs="Arial"/>
                            <w:sz w:val="16"/>
                            <w:szCs w:val="16"/>
                          </w:rPr>
                          <w:t>ABORTO INDUCIDO</w:t>
                        </w:r>
                      </w:p>
                    </w:txbxContent>
                  </v:textbox>
                </v:shape>
                <v:rect id="Rectangle 151" o:spid="_x0000_s1167" style="position:absolute;left:8901;top:14198;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oval id="Oval 152" o:spid="_x0000_s1168" style="position:absolute;left:9985;top:14198;width:27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shape id="Freeform 153" o:spid="_x0000_s1169" style="position:absolute;left:9020;top:14460;width:16;height:237;visibility:visible;mso-wrap-style:square;v-text-anchor:top" coordsize="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rcQA&#10;AADcAAAADwAAAGRycy9kb3ducmV2LnhtbESPT2vCQBDF70K/wzKF3nTTHhKJrqKFgofS4h/wOmTH&#10;bDA7G7JrjN++cyh4m+G9ee83y/XoWzVQH5vABt5nGSjiKtiGawOn49d0DiomZIttYDLwoAjr1ctk&#10;iaUNd97TcEi1khCOJRpwKXWl1rFy5DHOQkcs2iX0HpOsfa1tj3cJ963+yLJce2xYGhx29Omouh5u&#10;3kBBm332OH/vmp8i3zpXDO72Oxjz9jpuFqASjelp/r/eWcH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63EAAAA3AAAAA8AAAAAAAAAAAAAAAAAmAIAAGRycy9k&#10;b3ducmV2LnhtbFBLBQYAAAAABAAEAPUAAACJAwAAAAA=&#10;" path="m,l16,237e" filled="f">
                  <v:path arrowok="t" o:connecttype="custom" o:connectlocs="0,0;16,237" o:connectangles="0,0"/>
                </v:shape>
                <v:shape id="Freeform 154" o:spid="_x0000_s1170" style="position:absolute;left:9040;top:14700;width:1120;height:20;visibility:visible;mso-wrap-style:square;v-text-anchor:top" coordsize="1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p0sQA&#10;AADcAAAADwAAAGRycy9kb3ducmV2LnhtbERPS2vCQBC+F/wPywi9iG7qQTS6ipQGi1bxBV6H7Jik&#10;ZmdDdtX477uC0Nt8fM+ZzBpTihvVrrCs4KMXgSBOrS44U3A8JN0hCOeRNZaWScGDHMymrbcJxtre&#10;eUe3vc9ECGEXo4Lc+yqW0qU5GXQ9WxEH7mxrgz7AOpO6xnsIN6XsR9FAGiw4NORY0WdO6WV/NQo2&#10;vzvXWa+2l3Jx/UqSzmm5/kmWSr23m/kYhKfG/4tf7m8d5g9G8Hw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adLEAAAA3AAAAA8AAAAAAAAAAAAAAAAAmAIAAGRycy9k&#10;b3ducmV2LnhtbFBLBQYAAAAABAAEAPUAAACJAwAAAAA=&#10;" path="m,l1120,20e" filled="f">
                  <v:path arrowok="t" o:connecttype="custom" o:connectlocs="0,0;1120,20" o:connectangles="0,0"/>
                </v:shape>
                <v:line id="Line 155" o:spid="_x0000_s1171" style="position:absolute;visibility:visible;mso-wrap-style:square" from="10121,14448" to="10121,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shape id="Freeform 156" o:spid="_x0000_s1172" style="position:absolute;left:9617;top:14691;width:12;height:276;visibility:visible;mso-wrap-style:square;v-text-anchor:top" coordsize="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KWcQA&#10;AADcAAAADwAAAGRycy9kb3ducmV2LnhtbERPTWvCQBC9F/wPyxS81Y0Fa5u6SmnRpvbUqOBxyI7Z&#10;YHY2ZDcx/nu3UOhtHu9zFqvB1qKn1leOFUwnCQjiwumKSwX73frhGYQPyBprx6TgSh5Wy9HdAlPt&#10;LvxDfR5KEUPYp6jAhNCkUvrCkEU/cQ1x5E6utRgibEupW7zEcFvLxyR5khYrjg0GG3o3VJzzzirI&#10;si5vNh/f89mXPLyY7rPfdseTUuP74e0VRKAh/Iv/3JmO8+dT+H0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SlnEAAAA3AAAAA8AAAAAAAAAAAAAAAAAmAIAAGRycy9k&#10;b3ducmV2LnhtbFBLBQYAAAAABAAEAPUAAACJAwAAAAA=&#10;" path="m,l12,298e" filled="f">
                  <v:path arrowok="t" o:connecttype="custom" o:connectlocs="0,0;12,276" o:connectangles="0,0"/>
                </v:shape>
                <v:shape id="Freeform 157" o:spid="_x0000_s1173" style="position:absolute;left:9500;top:14900;width:260;height:180;visibility:visible;mso-wrap-style:square;v-text-anchor:top" coordsize="2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SncEA&#10;AADcAAAADwAAAGRycy9kb3ducmV2LnhtbERPzWrCQBC+C77DMkJvutGD1egqGlso2Is/DzBkxySY&#10;nQ2ZNaZv3y0Ivc3H9zvrbe9q1VErlWcD00kCijj3tuLCwPXyOV6AkoBssfZMBn5IYLsZDtaYWv/k&#10;E3XnUKgYwpKigTKEJtVa8pIcysQ3xJG7+dZhiLAttG3xGcNdrWdJMtcOK44NJTaUlZTfzw9noNln&#10;4o832R+W2XVeHb6FPrqFMW+jfrcCFagP/+KX+8vG+e8z+HsmXq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5kp3BAAAA3AAAAA8AAAAAAAAAAAAAAAAAmAIAAGRycy9kb3du&#10;cmV2LnhtbFBLBQYAAAAABAAEAPUAAACGAwAAAAA=&#10;" path="m,l260,180e" filled="f">
                  <v:path arrowok="t" o:connecttype="custom" o:connectlocs="0,0;260,180" o:connectangles="0,0"/>
                </v:shape>
                <v:shape id="Freeform 158" o:spid="_x0000_s1174" style="position:absolute;left:9500;top:14920;width:240;height:140;visibility:visible;mso-wrap-style:square;v-text-anchor:top" coordsize="2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BNcMA&#10;AADcAAAADwAAAGRycy9kb3ducmV2LnhtbERPS2sCMRC+F/ofwhS81ayudGXdKK1QsYceavXgbdjM&#10;PjCZLJtU13/fCIK3+fieU6wGa8SZet86VjAZJyCIS6dbrhXsfz9f5yB8QNZoHJOCK3lYLZ+fCsy1&#10;u/APnXehFjGEfY4KmhC6XEpfNmTRj11HHLnK9RZDhH0tdY+XGG6NnCbJm7TYcmxosKN1Q+Vp92cV&#10;BN1VQ3Y8bPQxm32Y2Vdq3Heq1OhleF+ACDSEh/ju3uo4P0vh9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jBNcMAAADcAAAADwAAAAAAAAAAAAAAAACYAgAAZHJzL2Rv&#10;d25yZXYueG1sUEsFBgAAAAAEAAQA9QAAAIgDAAAAAA==&#10;" path="m240,l,140e" filled="f">
                  <v:path arrowok="t" o:connecttype="custom" o:connectlocs="240,0;0,140" o:connectangles="0,0"/>
                </v:shape>
              </v:group>
            </w:pict>
          </mc:Fallback>
        </mc:AlternateContent>
      </w:r>
      <w:r w:rsidR="008C4BCD">
        <w:rPr>
          <w:b/>
          <w:bCs/>
          <w:sz w:val="28"/>
          <w:szCs w:val="28"/>
        </w:rPr>
        <w:tab/>
      </w:r>
      <w:r w:rsidR="008C4BCD">
        <w:rPr>
          <w:b/>
          <w:bCs/>
          <w:sz w:val="28"/>
          <w:szCs w:val="28"/>
        </w:rPr>
        <w:tab/>
      </w:r>
    </w:p>
    <w:p w14:paraId="65BBF442" w14:textId="77777777" w:rsidR="008C4BCD" w:rsidRDefault="002B1588" w:rsidP="008C4BCD">
      <w:pPr>
        <w:tabs>
          <w:tab w:val="left" w:pos="720"/>
          <w:tab w:val="left" w:pos="2567"/>
          <w:tab w:val="center" w:pos="4459"/>
        </w:tabs>
        <w:spacing w:line="480" w:lineRule="auto"/>
        <w:rPr>
          <w:b/>
          <w:bCs/>
          <w:sz w:val="28"/>
          <w:szCs w:val="28"/>
        </w:rPr>
      </w:pPr>
      <w:r>
        <w:rPr>
          <w:b/>
          <w:bCs/>
          <w:noProof/>
          <w:sz w:val="28"/>
          <w:szCs w:val="28"/>
          <w:lang w:val="es-MX" w:eastAsia="es-MX"/>
        </w:rPr>
        <mc:AlternateContent>
          <mc:Choice Requires="wps">
            <w:drawing>
              <wp:anchor distT="0" distB="0" distL="114300" distR="114300" simplePos="0" relativeHeight="251657728" behindDoc="0" locked="0" layoutInCell="1" allowOverlap="1" wp14:anchorId="65BBF67B" wp14:editId="65BBF67C">
                <wp:simplePos x="0" y="0"/>
                <wp:positionH relativeFrom="column">
                  <wp:posOffset>1371600</wp:posOffset>
                </wp:positionH>
                <wp:positionV relativeFrom="paragraph">
                  <wp:posOffset>302260</wp:posOffset>
                </wp:positionV>
                <wp:extent cx="908050" cy="400685"/>
                <wp:effectExtent l="0" t="0" r="0" b="1905"/>
                <wp:wrapNone/>
                <wp:docPr id="1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C" w14:textId="77777777" w:rsidR="004A1CFB" w:rsidRPr="007F2708" w:rsidRDefault="004A1CFB" w:rsidP="008C4BCD">
                            <w:pPr>
                              <w:rPr>
                                <w:rFonts w:cs="Arial"/>
                                <w:sz w:val="16"/>
                                <w:szCs w:val="16"/>
                              </w:rPr>
                            </w:pPr>
                            <w:r>
                              <w:rPr>
                                <w:rFonts w:cs="Arial"/>
                                <w:sz w:val="16"/>
                                <w:szCs w:val="16"/>
                              </w:rPr>
                              <w:t>ABORTO ESPONTÁNEO</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F67B" id="Text Box 159" o:spid="_x0000_s1175" type="#_x0000_t202" style="position:absolute;left:0;text-align:left;margin-left:108pt;margin-top:23.8pt;width:71.5pt;height:3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W1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" filled="f" stroked="f">
                <v:textbox inset="2.38761mm,1.1938mm,2.38761mm,1.1938mm">
                  <w:txbxContent>
                    <w:p w14:paraId="65BBF6CC" w14:textId="77777777" w:rsidR="004A1CFB" w:rsidRPr="007F2708" w:rsidRDefault="004A1CFB" w:rsidP="008C4BCD">
                      <w:pPr>
                        <w:rPr>
                          <w:rFonts w:cs="Arial"/>
                          <w:sz w:val="16"/>
                          <w:szCs w:val="16"/>
                        </w:rPr>
                      </w:pPr>
                      <w:r>
                        <w:rPr>
                          <w:rFonts w:cs="Arial"/>
                          <w:sz w:val="16"/>
                          <w:szCs w:val="16"/>
                        </w:rPr>
                        <w:t>ABORTO ESPONTÁNEO</w:t>
                      </w:r>
                    </w:p>
                  </w:txbxContent>
                </v:textbox>
              </v:shape>
            </w:pict>
          </mc:Fallback>
        </mc:AlternateContent>
      </w:r>
      <w:r>
        <w:rPr>
          <w:b/>
          <w:bCs/>
          <w:noProof/>
          <w:sz w:val="28"/>
          <w:szCs w:val="28"/>
          <w:lang w:val="es-MX" w:eastAsia="es-MX"/>
        </w:rPr>
        <mc:AlternateContent>
          <mc:Choice Requires="wps">
            <w:drawing>
              <wp:anchor distT="0" distB="0" distL="114300" distR="114300" simplePos="0" relativeHeight="251652608" behindDoc="0" locked="0" layoutInCell="1" allowOverlap="1" wp14:anchorId="65BBF67D" wp14:editId="65BBF67E">
                <wp:simplePos x="0" y="0"/>
                <wp:positionH relativeFrom="column">
                  <wp:posOffset>2400300</wp:posOffset>
                </wp:positionH>
                <wp:positionV relativeFrom="paragraph">
                  <wp:posOffset>461645</wp:posOffset>
                </wp:positionV>
                <wp:extent cx="1600200" cy="342900"/>
                <wp:effectExtent l="0" t="4445" r="0" b="0"/>
                <wp:wrapNone/>
                <wp:docPr id="16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D" w14:textId="77777777" w:rsidR="004A1CFB" w:rsidRDefault="004A1CFB" w:rsidP="008C4BCD">
                            <w:pPr>
                              <w:jc w:val="center"/>
                              <w:rPr>
                                <w:rFonts w:cs="Arial"/>
                                <w:sz w:val="16"/>
                                <w:szCs w:val="16"/>
                              </w:rPr>
                            </w:pPr>
                            <w:r>
                              <w:rPr>
                                <w:rFonts w:cs="Arial"/>
                                <w:sz w:val="16"/>
                                <w:szCs w:val="16"/>
                              </w:rPr>
                              <w:t>PRESENCIA DE ADICCIONES</w:t>
                            </w:r>
                          </w:p>
                          <w:p w14:paraId="65BBF6CE" w14:textId="77777777" w:rsidR="004A1CFB" w:rsidRPr="00853897" w:rsidRDefault="004A1CFB" w:rsidP="008C4BCD">
                            <w:pPr>
                              <w:jc w:val="center"/>
                              <w:rPr>
                                <w:rFonts w:cs="Arial"/>
                                <w:sz w:val="12"/>
                                <w:szCs w:val="12"/>
                              </w:rPr>
                            </w:pPr>
                            <w:r w:rsidRPr="00853897">
                              <w:rPr>
                                <w:rFonts w:cs="Arial"/>
                                <w:sz w:val="12"/>
                                <w:szCs w:val="12"/>
                              </w:rPr>
                              <w:t>(ESCRIBIR TIPO)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F67D" id="Text Box 120" o:spid="_x0000_s1176" type="#_x0000_t202" style="position:absolute;left:0;text-align:left;margin-left:189pt;margin-top:36.35pt;width:12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" filled="f" stroked="f">
                <v:textbox>
                  <w:txbxContent>
                    <w:p w14:paraId="65BBF6CD" w14:textId="77777777" w:rsidR="004A1CFB" w:rsidRDefault="004A1CFB" w:rsidP="008C4BCD">
                      <w:pPr>
                        <w:jc w:val="center"/>
                        <w:rPr>
                          <w:rFonts w:cs="Arial"/>
                          <w:sz w:val="16"/>
                          <w:szCs w:val="16"/>
                        </w:rPr>
                      </w:pPr>
                      <w:r>
                        <w:rPr>
                          <w:rFonts w:cs="Arial"/>
                          <w:sz w:val="16"/>
                          <w:szCs w:val="16"/>
                        </w:rPr>
                        <w:t>PRESENCIA DE ADICCIONES</w:t>
                      </w:r>
                    </w:p>
                    <w:p w14:paraId="65BBF6CE" w14:textId="77777777" w:rsidR="004A1CFB" w:rsidRPr="00853897" w:rsidRDefault="004A1CFB" w:rsidP="008C4BCD">
                      <w:pPr>
                        <w:jc w:val="center"/>
                        <w:rPr>
                          <w:rFonts w:cs="Arial"/>
                          <w:sz w:val="12"/>
                          <w:szCs w:val="12"/>
                        </w:rPr>
                      </w:pPr>
                      <w:r w:rsidRPr="00853897">
                        <w:rPr>
                          <w:rFonts w:cs="Arial"/>
                          <w:sz w:val="12"/>
                          <w:szCs w:val="12"/>
                        </w:rPr>
                        <w:t>(ESCRIBIR TIPO)</w:t>
                      </w:r>
                    </w:p>
                  </w:txbxContent>
                </v:textbox>
              </v:shape>
            </w:pict>
          </mc:Fallback>
        </mc:AlternateContent>
      </w:r>
      <w:r>
        <w:rPr>
          <w:b/>
          <w:bCs/>
          <w:noProof/>
          <w:sz w:val="28"/>
          <w:szCs w:val="28"/>
          <w:lang w:val="es-MX" w:eastAsia="es-MX"/>
        </w:rPr>
        <mc:AlternateContent>
          <mc:Choice Requires="wps">
            <w:drawing>
              <wp:anchor distT="0" distB="0" distL="114300" distR="114300" simplePos="0" relativeHeight="251663872" behindDoc="0" locked="0" layoutInCell="1" allowOverlap="1" wp14:anchorId="65BBF67F" wp14:editId="65BBF680">
                <wp:simplePos x="0" y="0"/>
                <wp:positionH relativeFrom="column">
                  <wp:posOffset>342265</wp:posOffset>
                </wp:positionH>
                <wp:positionV relativeFrom="paragraph">
                  <wp:posOffset>431800</wp:posOffset>
                </wp:positionV>
                <wp:extent cx="7620" cy="175260"/>
                <wp:effectExtent l="46990" t="12700" r="59690" b="59690"/>
                <wp:wrapNone/>
                <wp:docPr id="161"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5260"/>
                        </a:xfrm>
                        <a:custGeom>
                          <a:avLst/>
                          <a:gdLst>
                            <a:gd name="T0" fmla="*/ 0 w 12"/>
                            <a:gd name="T1" fmla="*/ 0 h 298"/>
                            <a:gd name="T2" fmla="*/ 12 w 12"/>
                            <a:gd name="T3" fmla="*/ 298 h 298"/>
                          </a:gdLst>
                          <a:ahLst/>
                          <a:cxnLst>
                            <a:cxn ang="0">
                              <a:pos x="T0" y="T1"/>
                            </a:cxn>
                            <a:cxn ang="0">
                              <a:pos x="T2" y="T3"/>
                            </a:cxn>
                          </a:cxnLst>
                          <a:rect l="0" t="0" r="r" b="b"/>
                          <a:pathLst>
                            <a:path w="12" h="298">
                              <a:moveTo>
                                <a:pt x="0" y="0"/>
                              </a:moveTo>
                              <a:lnTo>
                                <a:pt x="12" y="298"/>
                              </a:lnTo>
                            </a:path>
                          </a:pathLst>
                        </a:custGeom>
                        <a:noFill/>
                        <a:ln w="9525">
                          <a:solidFill>
                            <a:srgbClr val="000000"/>
                          </a:solidFill>
                          <a:round/>
                          <a:headEn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E909" id="Freeform 165" o:spid="_x0000_s1026" style="position:absolute;margin-left:26.95pt;margin-top:34pt;width:.6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" path="m,l12,298e" filled="f">
                <v:stroke endarrow="oval"/>
                <v:path arrowok="t" o:connecttype="custom" o:connectlocs="0,0;7620,175260" o:connectangles="0,0"/>
              </v:shape>
            </w:pict>
          </mc:Fallback>
        </mc:AlternateContent>
      </w:r>
      <w:r>
        <w:rPr>
          <w:b/>
          <w:bCs/>
          <w:noProof/>
          <w:sz w:val="28"/>
          <w:szCs w:val="28"/>
          <w:lang w:val="es-MX" w:eastAsia="es-MX"/>
        </w:rPr>
        <mc:AlternateContent>
          <mc:Choice Requires="wps">
            <w:drawing>
              <wp:anchor distT="0" distB="0" distL="114300" distR="114300" simplePos="0" relativeHeight="251662848" behindDoc="0" locked="0" layoutInCell="1" allowOverlap="1" wp14:anchorId="65BBF681" wp14:editId="65BBF682">
                <wp:simplePos x="0" y="0"/>
                <wp:positionH relativeFrom="column">
                  <wp:posOffset>660400</wp:posOffset>
                </wp:positionH>
                <wp:positionV relativeFrom="paragraph">
                  <wp:posOffset>277495</wp:posOffset>
                </wp:positionV>
                <wp:extent cx="0" cy="158115"/>
                <wp:effectExtent l="12700" t="10795" r="6350" b="12065"/>
                <wp:wrapNone/>
                <wp:docPr id="16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A6FE" id="Line 16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85pt" to="5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6PEgIAACs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"/>
            </w:pict>
          </mc:Fallback>
        </mc:AlternateContent>
      </w:r>
      <w:r>
        <w:rPr>
          <w:b/>
          <w:bCs/>
          <w:noProof/>
          <w:sz w:val="28"/>
          <w:szCs w:val="28"/>
          <w:lang w:val="es-MX" w:eastAsia="es-MX"/>
        </w:rPr>
        <mc:AlternateContent>
          <mc:Choice Requires="wps">
            <w:drawing>
              <wp:anchor distT="0" distB="0" distL="114300" distR="114300" simplePos="0" relativeHeight="251661824" behindDoc="0" locked="0" layoutInCell="1" allowOverlap="1" wp14:anchorId="65BBF683" wp14:editId="65BBF684">
                <wp:simplePos x="0" y="0"/>
                <wp:positionH relativeFrom="column">
                  <wp:posOffset>-28575</wp:posOffset>
                </wp:positionH>
                <wp:positionV relativeFrom="paragraph">
                  <wp:posOffset>435610</wp:posOffset>
                </wp:positionV>
                <wp:extent cx="688975" cy="0"/>
                <wp:effectExtent l="9525" t="6985" r="6350" b="12065"/>
                <wp:wrapNone/>
                <wp:docPr id="3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DC7F" id="Line 16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3pt" to="5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hN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"/>
            </w:pict>
          </mc:Fallback>
        </mc:AlternateContent>
      </w:r>
      <w:r>
        <w:rPr>
          <w:b/>
          <w:bCs/>
          <w:noProof/>
          <w:sz w:val="28"/>
          <w:szCs w:val="28"/>
          <w:lang w:val="es-MX" w:eastAsia="es-MX"/>
        </w:rPr>
        <mc:AlternateContent>
          <mc:Choice Requires="wps">
            <w:drawing>
              <wp:anchor distT="0" distB="0" distL="114300" distR="114300" simplePos="0" relativeHeight="251660800" behindDoc="0" locked="0" layoutInCell="1" allowOverlap="1" wp14:anchorId="65BBF685" wp14:editId="65BBF686">
                <wp:simplePos x="0" y="0"/>
                <wp:positionH relativeFrom="column">
                  <wp:posOffset>-28575</wp:posOffset>
                </wp:positionH>
                <wp:positionV relativeFrom="paragraph">
                  <wp:posOffset>277495</wp:posOffset>
                </wp:positionV>
                <wp:extent cx="0" cy="158115"/>
                <wp:effectExtent l="9525" t="10795" r="9525" b="12065"/>
                <wp:wrapNone/>
                <wp:docPr id="3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03C8" id="Line 16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85pt" to="-2.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2jEg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"/>
            </w:pict>
          </mc:Fallback>
        </mc:AlternateContent>
      </w:r>
      <w:r>
        <w:rPr>
          <w:b/>
          <w:bCs/>
          <w:noProof/>
          <w:sz w:val="28"/>
          <w:szCs w:val="28"/>
          <w:lang w:val="es-MX" w:eastAsia="es-MX"/>
        </w:rPr>
        <mc:AlternateContent>
          <mc:Choice Requires="wps">
            <w:drawing>
              <wp:anchor distT="0" distB="0" distL="114300" distR="114300" simplePos="0" relativeHeight="251659776" behindDoc="0" locked="0" layoutInCell="1" allowOverlap="1" wp14:anchorId="65BBF687" wp14:editId="65BBF688">
                <wp:simplePos x="0" y="0"/>
                <wp:positionH relativeFrom="column">
                  <wp:posOffset>574040</wp:posOffset>
                </wp:positionH>
                <wp:positionV relativeFrom="paragraph">
                  <wp:posOffset>118745</wp:posOffset>
                </wp:positionV>
                <wp:extent cx="172085" cy="158750"/>
                <wp:effectExtent l="12065" t="13970" r="6350" b="8255"/>
                <wp:wrapNone/>
                <wp:docPr id="29"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8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9D9A2" id="Oval 161" o:spid="_x0000_s1026" style="position:absolute;margin-left:45.2pt;margin-top:9.35pt;width:13.5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"/>
            </w:pict>
          </mc:Fallback>
        </mc:AlternateContent>
      </w:r>
      <w:r>
        <w:rPr>
          <w:b/>
          <w:bCs/>
          <w:noProof/>
          <w:sz w:val="28"/>
          <w:szCs w:val="28"/>
          <w:lang w:val="es-MX" w:eastAsia="es-MX"/>
        </w:rPr>
        <mc:AlternateContent>
          <mc:Choice Requires="wps">
            <w:drawing>
              <wp:anchor distT="0" distB="0" distL="114300" distR="114300" simplePos="0" relativeHeight="251658752" behindDoc="0" locked="0" layoutInCell="1" allowOverlap="1" wp14:anchorId="65BBF689" wp14:editId="65BBF68A">
                <wp:simplePos x="0" y="0"/>
                <wp:positionH relativeFrom="column">
                  <wp:posOffset>-114300</wp:posOffset>
                </wp:positionH>
                <wp:positionV relativeFrom="paragraph">
                  <wp:posOffset>118745</wp:posOffset>
                </wp:positionV>
                <wp:extent cx="172085" cy="158750"/>
                <wp:effectExtent l="9525" t="13970" r="8890" b="8255"/>
                <wp:wrapNone/>
                <wp:docPr id="2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5AF9" id="Rectangle 160" o:spid="_x0000_s1026" style="position:absolute;margin-left:-9pt;margin-top:9.35pt;width:13.5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"/>
            </w:pict>
          </mc:Fallback>
        </mc:AlternateContent>
      </w:r>
      <w:r>
        <w:rPr>
          <w:b/>
          <w:bCs/>
          <w:noProof/>
          <w:sz w:val="28"/>
          <w:szCs w:val="28"/>
          <w:lang w:val="es-MX" w:eastAsia="es-MX"/>
        </w:rPr>
        <mc:AlternateContent>
          <mc:Choice Requires="wpg">
            <w:drawing>
              <wp:anchor distT="0" distB="0" distL="114300" distR="114300" simplePos="0" relativeHeight="251651584" behindDoc="0" locked="0" layoutInCell="1" allowOverlap="1" wp14:anchorId="65BBF68B" wp14:editId="65BBF68C">
                <wp:simplePos x="0" y="0"/>
                <wp:positionH relativeFrom="column">
                  <wp:posOffset>4114800</wp:posOffset>
                </wp:positionH>
                <wp:positionV relativeFrom="paragraph">
                  <wp:posOffset>461645</wp:posOffset>
                </wp:positionV>
                <wp:extent cx="1828800" cy="342900"/>
                <wp:effectExtent l="9525" t="13970" r="0" b="0"/>
                <wp:wrapNone/>
                <wp:docPr id="2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42900"/>
                          <a:chOff x="2241" y="877"/>
                          <a:chExt cx="2880" cy="540"/>
                        </a:xfrm>
                      </wpg:grpSpPr>
                      <wps:wsp>
                        <wps:cNvPr id="21" name="Rectangle 113"/>
                        <wps:cNvSpPr>
                          <a:spLocks noChangeArrowheads="1"/>
                        </wps:cNvSpPr>
                        <wps:spPr bwMode="auto">
                          <a:xfrm>
                            <a:off x="2241" y="87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Oval 114"/>
                        <wps:cNvSpPr>
                          <a:spLocks noChangeArrowheads="1"/>
                        </wps:cNvSpPr>
                        <wps:spPr bwMode="auto">
                          <a:xfrm>
                            <a:off x="3321" y="8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115"/>
                        <wps:cNvSpPr txBox="1">
                          <a:spLocks noChangeArrowheads="1"/>
                        </wps:cNvSpPr>
                        <wps:spPr bwMode="auto">
                          <a:xfrm>
                            <a:off x="3681" y="87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CF" w14:textId="77777777" w:rsidR="004A1CFB" w:rsidRPr="00905636" w:rsidRDefault="004A1CFB" w:rsidP="008C4BCD">
                              <w:pPr>
                                <w:rPr>
                                  <w:rFonts w:cs="Arial"/>
                                  <w:sz w:val="16"/>
                                  <w:szCs w:val="16"/>
                                </w:rPr>
                              </w:pPr>
                              <w:r>
                                <w:rPr>
                                  <w:rFonts w:cs="Arial"/>
                                  <w:sz w:val="16"/>
                                  <w:szCs w:val="16"/>
                                </w:rPr>
                                <w:t>RELACIONES SEPARADAS</w:t>
                              </w:r>
                            </w:p>
                          </w:txbxContent>
                        </wps:txbx>
                        <wps:bodyPr rot="0" vert="horz" wrap="square" lIns="91440" tIns="45720" rIns="91440" bIns="45720" anchor="t" anchorCtr="0" upright="1">
                          <a:noAutofit/>
                        </wps:bodyPr>
                      </wps:wsp>
                      <wps:wsp>
                        <wps:cNvPr id="24" name="Freeform 116"/>
                        <wps:cNvSpPr>
                          <a:spLocks/>
                        </wps:cNvSpPr>
                        <wps:spPr bwMode="auto">
                          <a:xfrm>
                            <a:off x="2601" y="1059"/>
                            <a:ext cx="289" cy="1"/>
                          </a:xfrm>
                          <a:custGeom>
                            <a:avLst/>
                            <a:gdLst>
                              <a:gd name="T0" fmla="*/ 0 w 289"/>
                              <a:gd name="T1" fmla="*/ 0 h 1"/>
                              <a:gd name="T2" fmla="*/ 289 w 289"/>
                              <a:gd name="T3" fmla="*/ 1 h 1"/>
                            </a:gdLst>
                            <a:ahLst/>
                            <a:cxnLst>
                              <a:cxn ang="0">
                                <a:pos x="T0" y="T1"/>
                              </a:cxn>
                              <a:cxn ang="0">
                                <a:pos x="T2" y="T3"/>
                              </a:cxn>
                            </a:cxnLst>
                            <a:rect l="0" t="0" r="r" b="b"/>
                            <a:pathLst>
                              <a:path w="289" h="1">
                                <a:moveTo>
                                  <a:pt x="0" y="0"/>
                                </a:moveTo>
                                <a:lnTo>
                                  <a:pt x="289" y="1"/>
                                </a:ln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7"/>
                        <wps:cNvSpPr>
                          <a:spLocks/>
                        </wps:cNvSpPr>
                        <wps:spPr bwMode="auto">
                          <a:xfrm>
                            <a:off x="3032" y="1057"/>
                            <a:ext cx="289" cy="1"/>
                          </a:xfrm>
                          <a:custGeom>
                            <a:avLst/>
                            <a:gdLst>
                              <a:gd name="T0" fmla="*/ 0 w 289"/>
                              <a:gd name="T1" fmla="*/ 0 h 1"/>
                              <a:gd name="T2" fmla="*/ 289 w 289"/>
                              <a:gd name="T3" fmla="*/ 1 h 1"/>
                            </a:gdLst>
                            <a:ahLst/>
                            <a:cxnLst>
                              <a:cxn ang="0">
                                <a:pos x="T0" y="T1"/>
                              </a:cxn>
                              <a:cxn ang="0">
                                <a:pos x="T2" y="T3"/>
                              </a:cxn>
                            </a:cxnLst>
                            <a:rect l="0" t="0" r="r" b="b"/>
                            <a:pathLst>
                              <a:path w="289" h="1">
                                <a:moveTo>
                                  <a:pt x="0" y="0"/>
                                </a:moveTo>
                                <a:lnTo>
                                  <a:pt x="289" y="1"/>
                                </a:ln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8"/>
                        <wps:cNvSpPr>
                          <a:spLocks/>
                        </wps:cNvSpPr>
                        <wps:spPr bwMode="auto">
                          <a:xfrm>
                            <a:off x="3000" y="970"/>
                            <a:ext cx="1" cy="180"/>
                          </a:xfrm>
                          <a:custGeom>
                            <a:avLst/>
                            <a:gdLst>
                              <a:gd name="T0" fmla="*/ 0 w 1"/>
                              <a:gd name="T1" fmla="*/ 0 h 180"/>
                              <a:gd name="T2" fmla="*/ 0 w 1"/>
                              <a:gd name="T3" fmla="*/ 90 h 180"/>
                              <a:gd name="T4" fmla="*/ 0 w 1"/>
                              <a:gd name="T5" fmla="*/ 180 h 180"/>
                            </a:gdLst>
                            <a:ahLst/>
                            <a:cxnLst>
                              <a:cxn ang="0">
                                <a:pos x="T0" y="T1"/>
                              </a:cxn>
                              <a:cxn ang="0">
                                <a:pos x="T2" y="T3"/>
                              </a:cxn>
                              <a:cxn ang="0">
                                <a:pos x="T4" y="T5"/>
                              </a:cxn>
                            </a:cxnLst>
                            <a:rect l="0" t="0" r="r" b="b"/>
                            <a:pathLst>
                              <a:path w="1" h="180">
                                <a:moveTo>
                                  <a:pt x="0" y="0"/>
                                </a:moveTo>
                                <a:lnTo>
                                  <a:pt x="0" y="90"/>
                                </a:lnTo>
                                <a:lnTo>
                                  <a:pt x="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19"/>
                        <wps:cNvSpPr>
                          <a:spLocks/>
                        </wps:cNvSpPr>
                        <wps:spPr bwMode="auto">
                          <a:xfrm>
                            <a:off x="2890" y="960"/>
                            <a:ext cx="1" cy="180"/>
                          </a:xfrm>
                          <a:custGeom>
                            <a:avLst/>
                            <a:gdLst>
                              <a:gd name="T0" fmla="*/ 0 w 1"/>
                              <a:gd name="T1" fmla="*/ 0 h 180"/>
                              <a:gd name="T2" fmla="*/ 0 w 1"/>
                              <a:gd name="T3" fmla="*/ 180 h 180"/>
                            </a:gdLst>
                            <a:ahLst/>
                            <a:cxnLst>
                              <a:cxn ang="0">
                                <a:pos x="T0" y="T1"/>
                              </a:cxn>
                              <a:cxn ang="0">
                                <a:pos x="T2" y="T3"/>
                              </a:cxn>
                            </a:cxnLst>
                            <a:rect l="0" t="0" r="r" b="b"/>
                            <a:pathLst>
                              <a:path w="1" h="180">
                                <a:moveTo>
                                  <a:pt x="0" y="0"/>
                                </a:moveTo>
                                <a:lnTo>
                                  <a:pt x="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F68B" id="Group 112" o:spid="_x0000_s1177" style="position:absolute;left:0;text-align:left;margin-left:324pt;margin-top:36.35pt;width:2in;height:27pt;z-index:251651584" coordorigin="2241,877"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">
                <v:rect id="Rectangle 113" o:spid="_x0000_s1178" style="position:absolute;left:2241;top:8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oval id="Oval 114" o:spid="_x0000_s1179" style="position:absolute;left:3321;top:8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Text Box 115" o:spid="_x0000_s1180" type="#_x0000_t202" style="position:absolute;left:3681;top:87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5BBF6CF" w14:textId="77777777" w:rsidR="004A1CFB" w:rsidRPr="00905636" w:rsidRDefault="004A1CFB" w:rsidP="008C4BCD">
                        <w:pPr>
                          <w:rPr>
                            <w:rFonts w:cs="Arial"/>
                            <w:sz w:val="16"/>
                            <w:szCs w:val="16"/>
                          </w:rPr>
                        </w:pPr>
                        <w:r>
                          <w:rPr>
                            <w:rFonts w:cs="Arial"/>
                            <w:sz w:val="16"/>
                            <w:szCs w:val="16"/>
                          </w:rPr>
                          <w:t>RELACIONES SEPARADAS</w:t>
                        </w:r>
                      </w:p>
                    </w:txbxContent>
                  </v:textbox>
                </v:shape>
                <v:shape id="Freeform 116" o:spid="_x0000_s1181" style="position:absolute;left:2601;top:1059;width:289;height:1;visibility:visible;mso-wrap-style:square;v-text-anchor:top" coordsize="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RMsUA&#10;AADbAAAADwAAAGRycy9kb3ducmV2LnhtbESPQWsCMRSE74X+h/AKvdVEW6VsjVIqUvFQUNvS42Pz&#10;3CxuXtYkdbf/3hQEj8PMfMNM571rxIlCrD1rGA4UCOLSm5orDZ+75cMziJiQDTaeScMfRZjPbm+m&#10;WBjf8YZO21SJDOFYoAabUltIGUtLDuPAt8TZ2/vgMGUZKmkCdhnuGjlSaiId1pwXLLb0Zqk8bH+d&#10;hvj4/fOxGn/t7ftxYZbrplNBdVrf3/WvLyAS9ekavrRXRsPoCf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xEyxQAAANsAAAAPAAAAAAAAAAAAAAAAAJgCAABkcnMv&#10;ZG93bnJldi54bWxQSwUGAAAAAAQABAD1AAAAigMAAAAA&#10;" path="m,l289,1e" filled="f">
                  <v:stroke dashstyle="longDash"/>
                  <v:path arrowok="t" o:connecttype="custom" o:connectlocs="0,0;289,1" o:connectangles="0,0"/>
                </v:shape>
                <v:shape id="Freeform 117" o:spid="_x0000_s1182" style="position:absolute;left:3032;top:1057;width:289;height:1;visibility:visible;mso-wrap-style:square;v-text-anchor:top" coordsize="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qcQA&#10;AADbAAAADwAAAGRycy9kb3ducmV2LnhtbESPQWsCMRSE74X+h/AK3mpSxSJbo5SKKB4KVVt6fGye&#10;m6WblzWJ7vrvm0LB4zAz3zCzRe8acaEQa88anoYKBHHpTc2VhsN+9TgFEROywcYzabhShMX8/m6G&#10;hfEdf9BllyqRIRwL1GBTagspY2nJYRz6ljh7Rx8cpixDJU3ALsNdI0dKPUuHNecFiy29WSp/dmen&#10;IY6/vt83k8+jXZ+WZrVtOhVUp/XgoX99AZGoT7fwf3tjNIwm8Pcl/w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ftKnEAAAA2wAAAA8AAAAAAAAAAAAAAAAAmAIAAGRycy9k&#10;b3ducmV2LnhtbFBLBQYAAAAABAAEAPUAAACJAwAAAAA=&#10;" path="m,l289,1e" filled="f">
                  <v:stroke dashstyle="longDash"/>
                  <v:path arrowok="t" o:connecttype="custom" o:connectlocs="0,0;289,1" o:connectangles="0,0"/>
                </v:shape>
                <v:shape id="Freeform 118" o:spid="_x0000_s1183" style="position:absolute;left:3000;top:970;width:1;height:180;visibility:visible;mso-wrap-style:square;v-text-anchor:top" coordsize="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MQA&#10;AADbAAAADwAAAGRycy9kb3ducmV2LnhtbESPT4vCMBTE74LfITxhL7KmeihL1yiLIAjuxX8Hb4/m&#10;2dZNXmoT2/rtjSDscZiZ3zDzZW+NaKnxlWMF00kCgjh3uuJCwfGw/vwC4QOyRuOYFDzIw3IxHMwx&#10;067jHbX7UIgIYZ+hgjKEOpPS5yVZ9BNXE0fv4hqLIcqmkLrBLsKtkbMkSaXFiuNCiTWtSsr/9ner&#10;IB23t/PJXTfHxzbp0tXv9GDORqmPUf/zDSJQH/7D7/ZGK5i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g0DEAAAA2wAAAA8AAAAAAAAAAAAAAAAAmAIAAGRycy9k&#10;b3ducmV2LnhtbFBLBQYAAAAABAAEAPUAAACJAwAAAAA=&#10;" path="m,l,90r,90e" filled="f">
                  <v:path arrowok="t" o:connecttype="custom" o:connectlocs="0,0;0,90;0,180" o:connectangles="0,0,0"/>
                </v:shape>
                <v:shape id="Freeform 119" o:spid="_x0000_s1184" style="position:absolute;left:2890;top:960;width:1;height:180;visibility:visible;mso-wrap-style:square;v-text-anchor:top" coordsize="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m28YA&#10;AADbAAAADwAAAGRycy9kb3ducmV2LnhtbESPQWvCQBSE7wX/w/KEXkqz0UMqqRspgiC0l2o8eHtk&#10;n0ns7tuY3Sbx33cLhR6HmfmGWW8ma8RAvW8dK1gkKQjiyumWawXlcfe8AuEDskbjmBTcycOmmD2s&#10;Mddu5E8aDqEWEcI+RwVNCF0upa8asugT1xFH7+J6iyHKvpa6xzHCrZHLNM2kxZbjQoMdbRuqvg7f&#10;VkH2NNzOJ3fdl/f3dMy2H4ujORulHufT2yuIQFP4D/+191rB8gV+v8Qf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Mm28YAAADbAAAADwAAAAAAAAAAAAAAAACYAgAAZHJz&#10;L2Rvd25yZXYueG1sUEsFBgAAAAAEAAQA9QAAAIsDAAAAAA==&#10;" path="m,l,180e" filled="f">
                  <v:path arrowok="t" o:connecttype="custom" o:connectlocs="0,0;0,180" o:connectangles="0,0"/>
                </v:shape>
              </v:group>
            </w:pict>
          </mc:Fallback>
        </mc:AlternateContent>
      </w:r>
      <w:r w:rsidR="008C4BCD">
        <w:rPr>
          <w:b/>
          <w:bCs/>
          <w:sz w:val="28"/>
          <w:szCs w:val="28"/>
        </w:rPr>
        <w:tab/>
      </w:r>
    </w:p>
    <w:p w14:paraId="65BBF443" w14:textId="77777777" w:rsidR="008C4BCD" w:rsidRDefault="002B1588" w:rsidP="008C4BCD">
      <w:pPr>
        <w:tabs>
          <w:tab w:val="left" w:pos="720"/>
          <w:tab w:val="left" w:pos="2567"/>
          <w:tab w:val="center" w:pos="4459"/>
        </w:tabs>
        <w:spacing w:line="360" w:lineRule="auto"/>
        <w:jc w:val="center"/>
      </w:pPr>
      <w:r>
        <w:rPr>
          <w:b/>
          <w:bCs/>
          <w:noProof/>
          <w:sz w:val="28"/>
          <w:szCs w:val="28"/>
          <w:lang w:val="es-MX" w:eastAsia="es-MX"/>
        </w:rPr>
        <mc:AlternateContent>
          <mc:Choice Requires="wps">
            <w:drawing>
              <wp:anchor distT="0" distB="0" distL="114300" distR="114300" simplePos="0" relativeHeight="251653632" behindDoc="0" locked="0" layoutInCell="1" allowOverlap="1" wp14:anchorId="65BBF68D" wp14:editId="65BBF68E">
                <wp:simplePos x="0" y="0"/>
                <wp:positionH relativeFrom="column">
                  <wp:posOffset>2171700</wp:posOffset>
                </wp:positionH>
                <wp:positionV relativeFrom="paragraph">
                  <wp:posOffset>215900</wp:posOffset>
                </wp:positionV>
                <wp:extent cx="228600" cy="0"/>
                <wp:effectExtent l="9525" t="6350" r="9525" b="12700"/>
                <wp:wrapNone/>
                <wp:docPr id="1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684D" id="Line 1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pt" to="1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47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"/>
            </w:pict>
          </mc:Fallback>
        </mc:AlternateContent>
      </w:r>
      <w:r>
        <w:rPr>
          <w:b/>
          <w:bCs/>
          <w:noProof/>
          <w:sz w:val="28"/>
          <w:szCs w:val="28"/>
          <w:lang w:val="es-MX" w:eastAsia="es-MX"/>
        </w:rPr>
        <mc:AlternateContent>
          <mc:Choice Requires="wps">
            <w:drawing>
              <wp:anchor distT="0" distB="0" distL="114300" distR="114300" simplePos="0" relativeHeight="251676160" behindDoc="0" locked="0" layoutInCell="1" allowOverlap="1" wp14:anchorId="65BBF68F" wp14:editId="65BBF690">
                <wp:simplePos x="0" y="0"/>
                <wp:positionH relativeFrom="column">
                  <wp:posOffset>2171700</wp:posOffset>
                </wp:positionH>
                <wp:positionV relativeFrom="paragraph">
                  <wp:posOffset>101600</wp:posOffset>
                </wp:positionV>
                <wp:extent cx="228600" cy="228600"/>
                <wp:effectExtent l="9525" t="6350" r="9525" b="12700"/>
                <wp:wrapNone/>
                <wp:docPr id="1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D8CF3" id="Oval 201" o:spid="_x0000_s1026" style="position:absolute;margin-left:171pt;margin-top:8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v6FQIAAC8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"/>
            </w:pict>
          </mc:Fallback>
        </mc:AlternateContent>
      </w:r>
      <w:r>
        <w:rPr>
          <w:b/>
          <w:bCs/>
          <w:noProof/>
          <w:sz w:val="28"/>
          <w:szCs w:val="28"/>
          <w:lang w:val="es-MX" w:eastAsia="es-MX"/>
        </w:rPr>
        <mc:AlternateContent>
          <mc:Choice Requires="wpg">
            <w:drawing>
              <wp:anchor distT="0" distB="0" distL="114300" distR="114300" simplePos="0" relativeHeight="251675136" behindDoc="0" locked="0" layoutInCell="1" allowOverlap="1" wp14:anchorId="65BBF691" wp14:editId="65BBF692">
                <wp:simplePos x="0" y="0"/>
                <wp:positionH relativeFrom="column">
                  <wp:posOffset>1828800</wp:posOffset>
                </wp:positionH>
                <wp:positionV relativeFrom="paragraph">
                  <wp:posOffset>52705</wp:posOffset>
                </wp:positionV>
                <wp:extent cx="228600" cy="277495"/>
                <wp:effectExtent l="9525" t="5080" r="9525" b="12700"/>
                <wp:wrapNone/>
                <wp:docPr id="1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77495"/>
                          <a:chOff x="4581" y="13941"/>
                          <a:chExt cx="360" cy="514"/>
                        </a:xfrm>
                      </wpg:grpSpPr>
                      <wps:wsp>
                        <wps:cNvPr id="16" name="Rectangle 199"/>
                        <wps:cNvSpPr>
                          <a:spLocks noChangeArrowheads="1"/>
                        </wps:cNvSpPr>
                        <wps:spPr bwMode="auto">
                          <a:xfrm>
                            <a:off x="4581" y="13941"/>
                            <a:ext cx="360" cy="257"/>
                          </a:xfrm>
                          <a:prstGeom prst="rect">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wps:wsp>
                        <wps:cNvPr id="17" name="Rectangle 200"/>
                        <wps:cNvSpPr>
                          <a:spLocks noChangeArrowheads="1"/>
                        </wps:cNvSpPr>
                        <wps:spPr bwMode="auto">
                          <a:xfrm>
                            <a:off x="4581" y="14198"/>
                            <a:ext cx="36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7ECE" id="Group 198" o:spid="_x0000_s1026" style="position:absolute;margin-left:2in;margin-top:4.15pt;width:18pt;height:21.85pt;z-index:251675136" coordorigin="4581,13941" coordsize="3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">
                <v:rect id="Rectangle 199" o:spid="_x0000_s1027" style="position:absolute;left:4581;top:13941;width:36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Jk78A&#10;AADbAAAADwAAAGRycy9kb3ducmV2LnhtbERPTYvCMBC9L+x/CLOwtzVd0SLVKCoKXquC16GZbYrN&#10;pCbR1n+/WVjwNo/3OYvVYFvxIB8axwq+RxkI4srphmsF59P+awYiRGSNrWNS8KQAq+X72wIL7Xou&#10;6XGMtUghHApUYGLsCilDZchiGLmOOHE/zluMCfpaao99CretHGdZLi02nBoMdrQ1VF2Pd6vg4G8X&#10;Oy2nl3zd765m4ocnb0qlPj+G9RxEpCG+xP/ug07zc/j7JR0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DomTvwAAANsAAAAPAAAAAAAAAAAAAAAAAJgCAABkcnMvZG93bnJl&#10;di54bWxQSwUGAAAAAAQABAD1AAAAhAMAAAAA&#10;" fillcolor="#330"/>
                <v:rect id="Rectangle 200" o:spid="_x0000_s1028" style="position:absolute;left:4581;top:14198;width:36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group>
            </w:pict>
          </mc:Fallback>
        </mc:AlternateContent>
      </w:r>
      <w:r w:rsidR="008C4BCD">
        <w:rPr>
          <w:sz w:val="28"/>
          <w:szCs w:val="28"/>
        </w:rPr>
        <w:tab/>
      </w:r>
      <w:r w:rsidR="002D0A63">
        <w:pict w14:anchorId="65BBF693">
          <v:rect id="_x0000_i1025" style="width:0;height:1.5pt" o:hralign="center" o:hrstd="t" o:hr="t" fillcolor="gray" stroked="f"/>
        </w:pict>
      </w:r>
    </w:p>
    <w:p w14:paraId="65BBF444" w14:textId="77777777" w:rsidR="007A0A07" w:rsidRDefault="007A0A07" w:rsidP="008C4BCD">
      <w:pPr>
        <w:tabs>
          <w:tab w:val="left" w:pos="720"/>
          <w:tab w:val="left" w:pos="2567"/>
          <w:tab w:val="center" w:pos="4459"/>
        </w:tabs>
        <w:spacing w:line="360" w:lineRule="auto"/>
        <w:jc w:val="center"/>
      </w:pPr>
    </w:p>
    <w:p w14:paraId="65BBF445" w14:textId="77777777" w:rsidR="007A0A07" w:rsidRDefault="007A0A07" w:rsidP="007A0A07">
      <w:pPr>
        <w:pStyle w:val="Ttulo3"/>
      </w:pPr>
      <w:r>
        <w:br w:type="page"/>
      </w:r>
      <w:bookmarkStart w:id="175" w:name="_Toc140297342"/>
      <w:bookmarkStart w:id="176" w:name="_Toc140554863"/>
      <w:r w:rsidRPr="0006406B">
        <w:lastRenderedPageBreak/>
        <w:t>Cuestionario para medir la motivación, adaptación y compromiso con la tarea en alumnos de secundaria</w:t>
      </w:r>
      <w:bookmarkEnd w:id="175"/>
      <w:bookmarkEnd w:id="176"/>
    </w:p>
    <w:p w14:paraId="65BBF446" w14:textId="77777777" w:rsidR="007A0A07" w:rsidRPr="009E42A7" w:rsidRDefault="007A0A07" w:rsidP="007A0A07">
      <w:pPr>
        <w:pStyle w:val="Ttulo3"/>
      </w:pPr>
    </w:p>
    <w:p w14:paraId="65BBF447" w14:textId="77777777" w:rsidR="008C4BCD" w:rsidRPr="009E42A7" w:rsidRDefault="008C4BCD" w:rsidP="008C4BCD">
      <w:pPr>
        <w:spacing w:before="240" w:line="360" w:lineRule="auto"/>
        <w:jc w:val="center"/>
        <w:rPr>
          <w:rFonts w:ascii="Bookman Old Style" w:hAnsi="Bookman Old Style"/>
          <w:b/>
        </w:rPr>
      </w:pPr>
      <w:r w:rsidRPr="009E42A7">
        <w:rPr>
          <w:rFonts w:ascii="Bookman Old Style" w:hAnsi="Bookman Old Style"/>
          <w:b/>
        </w:rPr>
        <w:t>Instrucciones</w:t>
      </w:r>
    </w:p>
    <w:p w14:paraId="65BBF448" w14:textId="77777777" w:rsidR="008C4BCD" w:rsidRPr="00DD5918" w:rsidRDefault="008C4BCD" w:rsidP="008C4BCD">
      <w:pPr>
        <w:spacing w:before="240" w:line="360" w:lineRule="auto"/>
        <w:rPr>
          <w:rFonts w:ascii="Bookman Old Style" w:hAnsi="Bookman Old Style"/>
        </w:rPr>
      </w:pPr>
      <w:r w:rsidRPr="00DD5918">
        <w:rPr>
          <w:rFonts w:ascii="Bookman Old Style" w:hAnsi="Bookman Old Style"/>
        </w:rPr>
        <w:t>A continuación se enlistan una serie de enunciados, por favor, lee detenidamente cada uno y contesta como te indica el siguiente ejemplo…</w:t>
      </w:r>
    </w:p>
    <w:p w14:paraId="65BBF449" w14:textId="77777777" w:rsidR="008C4BCD" w:rsidRPr="00BD21BB" w:rsidRDefault="008C4BCD" w:rsidP="008C4BCD">
      <w:pPr>
        <w:spacing w:line="480" w:lineRule="auto"/>
        <w:ind w:left="720"/>
        <w:rPr>
          <w:b/>
        </w:rPr>
      </w:pPr>
      <w:r w:rsidRPr="00BD21BB">
        <w:rPr>
          <w:b/>
        </w:rPr>
        <w:t xml:space="preserve">Ejemplo: </w:t>
      </w:r>
    </w:p>
    <w:p w14:paraId="65BBF44A" w14:textId="77777777" w:rsidR="008C4BCD" w:rsidRPr="009E42A7" w:rsidRDefault="008C4BCD" w:rsidP="00744DB1">
      <w:pPr>
        <w:pStyle w:val="Textoindependiente"/>
      </w:pPr>
      <w:r w:rsidRPr="009E42A7">
        <w:t>Realizo mis operaciones de matemáticas con calculadora…</w:t>
      </w:r>
    </w:p>
    <w:p w14:paraId="65BBF44B" w14:textId="77777777" w:rsidR="008C4BCD" w:rsidRPr="00BD21BB" w:rsidRDefault="008C4BCD" w:rsidP="008C4BCD">
      <w:pPr>
        <w:spacing w:line="480" w:lineRule="auto"/>
        <w:jc w:val="center"/>
        <w:rPr>
          <w:rFonts w:ascii="Garamond" w:hAnsi="Garamond"/>
        </w:rPr>
      </w:pPr>
      <w:r w:rsidRPr="00BD21BB">
        <w:rPr>
          <w:rFonts w:ascii="Garamond" w:hAnsi="Garamond"/>
        </w:rPr>
        <w:t>En caso de usar siempre la calculadora debes marcar “Siempre”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51" w14:textId="77777777">
        <w:tc>
          <w:tcPr>
            <w:tcW w:w="1795" w:type="dxa"/>
            <w:tcBorders>
              <w:right w:val="triple" w:sz="4" w:space="0" w:color="auto"/>
            </w:tcBorders>
          </w:tcPr>
          <w:p w14:paraId="65BBF44C"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4D"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4E"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4F" w14:textId="77777777" w:rsidR="008C4BCD" w:rsidRDefault="008C4BCD" w:rsidP="007A0A07">
            <w:pPr>
              <w:pStyle w:val="textodetabla0"/>
            </w:pPr>
            <w:r>
              <w:t>Frecuentemente</w:t>
            </w:r>
            <w:r>
              <w:br/>
              <w:t>(     )</w:t>
            </w:r>
          </w:p>
        </w:tc>
        <w:tc>
          <w:tcPr>
            <w:tcW w:w="1796" w:type="dxa"/>
            <w:tcBorders>
              <w:left w:val="triple" w:sz="4" w:space="0" w:color="auto"/>
            </w:tcBorders>
            <w:vAlign w:val="center"/>
          </w:tcPr>
          <w:p w14:paraId="65BBF450" w14:textId="77777777" w:rsidR="008C4BCD" w:rsidRDefault="008C4BCD" w:rsidP="007A0A07">
            <w:pPr>
              <w:pStyle w:val="textodetabla0"/>
            </w:pPr>
            <w:r>
              <w:t>Siempre</w:t>
            </w:r>
            <w:r>
              <w:br/>
              <w:t xml:space="preserve">( </w:t>
            </w:r>
            <w:r w:rsidRPr="005B3BD0">
              <w:rPr>
                <w:b/>
                <w:sz w:val="32"/>
                <w:szCs w:val="32"/>
              </w:rPr>
              <w:t>X</w:t>
            </w:r>
            <w:r>
              <w:t xml:space="preserve"> )</w:t>
            </w:r>
          </w:p>
        </w:tc>
      </w:tr>
    </w:tbl>
    <w:p w14:paraId="65BBF452" w14:textId="77777777" w:rsidR="008C4BCD" w:rsidRPr="00C05051" w:rsidRDefault="008C4BCD" w:rsidP="008C4BCD">
      <w:pPr>
        <w:spacing w:before="240" w:line="480" w:lineRule="auto"/>
        <w:jc w:val="center"/>
        <w:rPr>
          <w:rFonts w:ascii="Bookman Old Style" w:hAnsi="Bookman Old Style"/>
          <w:b/>
          <w:sz w:val="28"/>
          <w:szCs w:val="28"/>
        </w:rPr>
      </w:pPr>
      <w:r>
        <w:rPr>
          <w:rFonts w:ascii="Bookman Old Style" w:hAnsi="Bookman Old Style"/>
          <w:b/>
          <w:sz w:val="28"/>
          <w:szCs w:val="28"/>
        </w:rPr>
        <w:t>¿Entendido? ¡Comenzamos!</w:t>
      </w:r>
    </w:p>
    <w:p w14:paraId="65BBF453" w14:textId="77777777" w:rsidR="008C4BCD" w:rsidRDefault="002D0A63" w:rsidP="008C4BCD">
      <w:pPr>
        <w:spacing w:line="480" w:lineRule="auto"/>
        <w:rPr>
          <w:rFonts w:ascii="Bookman Old Style" w:hAnsi="Bookman Old Style"/>
          <w:b/>
          <w:sz w:val="28"/>
          <w:szCs w:val="28"/>
        </w:rPr>
      </w:pPr>
      <w:r>
        <w:pict w14:anchorId="65BBF694">
          <v:rect id="_x0000_i1026" style="width:0;height:1.5pt" o:hralign="center" o:hrstd="t" o:hr="t" fillcolor="gray" stroked="f"/>
        </w:pict>
      </w:r>
    </w:p>
    <w:p w14:paraId="65BBF454" w14:textId="77777777" w:rsidR="008C4BCD" w:rsidRPr="00C05051" w:rsidRDefault="008C4BCD" w:rsidP="00744DB1">
      <w:pPr>
        <w:pStyle w:val="Textoindependiente"/>
      </w:pPr>
      <w:r w:rsidRPr="00C05051">
        <w:t>1. Me siento feliz de ir a la escuela…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5A" w14:textId="77777777">
        <w:tc>
          <w:tcPr>
            <w:tcW w:w="1795" w:type="dxa"/>
            <w:tcBorders>
              <w:right w:val="triple" w:sz="4" w:space="0" w:color="auto"/>
            </w:tcBorders>
          </w:tcPr>
          <w:p w14:paraId="65BBF455"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56"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57"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58" w14:textId="77777777" w:rsidR="008C4BCD" w:rsidRDefault="008C4BCD" w:rsidP="007A0A07">
            <w:pPr>
              <w:pStyle w:val="textodetabla0"/>
            </w:pPr>
            <w:r>
              <w:t>Frecuentemente</w:t>
            </w:r>
            <w:r>
              <w:br/>
              <w:t>(     )</w:t>
            </w:r>
          </w:p>
        </w:tc>
        <w:tc>
          <w:tcPr>
            <w:tcW w:w="1796" w:type="dxa"/>
            <w:tcBorders>
              <w:left w:val="triple" w:sz="4" w:space="0" w:color="auto"/>
            </w:tcBorders>
          </w:tcPr>
          <w:p w14:paraId="65BBF459" w14:textId="77777777" w:rsidR="008C4BCD" w:rsidRDefault="008C4BCD" w:rsidP="007A0A07">
            <w:pPr>
              <w:pStyle w:val="textodetabla0"/>
            </w:pPr>
            <w:r>
              <w:t>Siempre</w:t>
            </w:r>
            <w:r>
              <w:br/>
              <w:t>(     )</w:t>
            </w:r>
          </w:p>
        </w:tc>
      </w:tr>
    </w:tbl>
    <w:p w14:paraId="65BBF45B" w14:textId="77777777" w:rsidR="008C4BCD" w:rsidRPr="005B3BD0" w:rsidRDefault="008C4BCD" w:rsidP="00744DB1">
      <w:pPr>
        <w:pStyle w:val="Textoindependiente"/>
      </w:pPr>
      <w:r w:rsidRPr="00180BDA">
        <w:t>2. Pregunto mis dudas al maestro…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61" w14:textId="77777777">
        <w:tc>
          <w:tcPr>
            <w:tcW w:w="1795" w:type="dxa"/>
            <w:tcBorders>
              <w:right w:val="triple" w:sz="4" w:space="0" w:color="auto"/>
            </w:tcBorders>
          </w:tcPr>
          <w:p w14:paraId="65BBF45C"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5D"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5E"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5F" w14:textId="77777777" w:rsidR="008C4BCD" w:rsidRDefault="008C4BCD" w:rsidP="007A0A07">
            <w:pPr>
              <w:pStyle w:val="textodetabla0"/>
            </w:pPr>
            <w:r>
              <w:t>Frecuentemente</w:t>
            </w:r>
            <w:r>
              <w:br/>
              <w:t>(     )</w:t>
            </w:r>
          </w:p>
        </w:tc>
        <w:tc>
          <w:tcPr>
            <w:tcW w:w="1796" w:type="dxa"/>
            <w:tcBorders>
              <w:left w:val="triple" w:sz="4" w:space="0" w:color="auto"/>
            </w:tcBorders>
          </w:tcPr>
          <w:p w14:paraId="65BBF460" w14:textId="77777777" w:rsidR="008C4BCD" w:rsidRDefault="008C4BCD" w:rsidP="007A0A07">
            <w:pPr>
              <w:pStyle w:val="textodetabla0"/>
            </w:pPr>
            <w:r>
              <w:t>Siempre</w:t>
            </w:r>
            <w:r>
              <w:br/>
              <w:t>(     )</w:t>
            </w:r>
          </w:p>
        </w:tc>
      </w:tr>
    </w:tbl>
    <w:p w14:paraId="65BBF462" w14:textId="77777777" w:rsidR="008C4BCD" w:rsidRPr="00180BDA" w:rsidRDefault="008C4BCD" w:rsidP="00744DB1">
      <w:pPr>
        <w:pStyle w:val="Textoindependiente"/>
      </w:pPr>
      <w:r w:rsidRPr="00180BDA">
        <w:t>3. Me parece interesante la clase del maestro…</w:t>
      </w:r>
    </w:p>
    <w:p w14:paraId="65BBF463" w14:textId="77777777" w:rsidR="008C4BCD" w:rsidRDefault="008C4BCD" w:rsidP="008C4BC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69" w14:textId="77777777">
        <w:tc>
          <w:tcPr>
            <w:tcW w:w="1795" w:type="dxa"/>
            <w:tcBorders>
              <w:right w:val="triple" w:sz="4" w:space="0" w:color="auto"/>
            </w:tcBorders>
          </w:tcPr>
          <w:p w14:paraId="65BBF464" w14:textId="77777777" w:rsidR="008C4BCD" w:rsidRDefault="008C4BCD" w:rsidP="007A0A07">
            <w:pPr>
              <w:pStyle w:val="textodetabla0"/>
            </w:pPr>
            <w:r>
              <w:lastRenderedPageBreak/>
              <w:t>Nunca</w:t>
            </w:r>
            <w:r>
              <w:br/>
              <w:t>(     )</w:t>
            </w:r>
          </w:p>
        </w:tc>
        <w:tc>
          <w:tcPr>
            <w:tcW w:w="1796" w:type="dxa"/>
            <w:tcBorders>
              <w:left w:val="triple" w:sz="4" w:space="0" w:color="auto"/>
              <w:right w:val="triple" w:sz="4" w:space="0" w:color="auto"/>
            </w:tcBorders>
          </w:tcPr>
          <w:p w14:paraId="65BBF465"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66"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67" w14:textId="77777777" w:rsidR="008C4BCD" w:rsidRDefault="008C4BCD" w:rsidP="007A0A07">
            <w:pPr>
              <w:pStyle w:val="textodetabla0"/>
            </w:pPr>
            <w:r>
              <w:t>Frecuentemente</w:t>
            </w:r>
            <w:r>
              <w:br/>
              <w:t>(     )</w:t>
            </w:r>
          </w:p>
        </w:tc>
        <w:tc>
          <w:tcPr>
            <w:tcW w:w="1796" w:type="dxa"/>
            <w:tcBorders>
              <w:left w:val="triple" w:sz="4" w:space="0" w:color="auto"/>
            </w:tcBorders>
          </w:tcPr>
          <w:p w14:paraId="65BBF468" w14:textId="77777777" w:rsidR="008C4BCD" w:rsidRDefault="008C4BCD" w:rsidP="007A0A07">
            <w:pPr>
              <w:pStyle w:val="textodetabla0"/>
            </w:pPr>
            <w:r>
              <w:t>Siempre</w:t>
            </w:r>
            <w:r>
              <w:br/>
              <w:t>(     )</w:t>
            </w:r>
          </w:p>
        </w:tc>
      </w:tr>
    </w:tbl>
    <w:p w14:paraId="65BBF46A" w14:textId="77777777" w:rsidR="008C4BCD" w:rsidRPr="005B3BD0" w:rsidRDefault="008C4BCD" w:rsidP="00744DB1">
      <w:pPr>
        <w:pStyle w:val="Textoindependiente"/>
      </w:pPr>
      <w:r>
        <w:t xml:space="preserve">4. </w:t>
      </w:r>
      <w:r w:rsidRPr="005B3BD0">
        <w:t>Cuando comienzo una cosa la termino…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70" w14:textId="77777777">
        <w:tc>
          <w:tcPr>
            <w:tcW w:w="1795" w:type="dxa"/>
            <w:tcBorders>
              <w:right w:val="triple" w:sz="4" w:space="0" w:color="auto"/>
            </w:tcBorders>
          </w:tcPr>
          <w:p w14:paraId="65BBF46B"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6C"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6D"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6E" w14:textId="77777777" w:rsidR="008C4BCD" w:rsidRDefault="008C4BCD" w:rsidP="007A0A07">
            <w:pPr>
              <w:pStyle w:val="textodetabla0"/>
            </w:pPr>
            <w:r>
              <w:t>Frecuentemente</w:t>
            </w:r>
            <w:r>
              <w:br/>
              <w:t>(     )</w:t>
            </w:r>
          </w:p>
        </w:tc>
        <w:tc>
          <w:tcPr>
            <w:tcW w:w="1796" w:type="dxa"/>
            <w:tcBorders>
              <w:left w:val="triple" w:sz="4" w:space="0" w:color="auto"/>
            </w:tcBorders>
          </w:tcPr>
          <w:p w14:paraId="65BBF46F" w14:textId="77777777" w:rsidR="008C4BCD" w:rsidRDefault="008C4BCD" w:rsidP="007A0A07">
            <w:pPr>
              <w:pStyle w:val="textodetabla0"/>
            </w:pPr>
            <w:r>
              <w:t>Siempre</w:t>
            </w:r>
            <w:r>
              <w:br/>
              <w:t>(     )</w:t>
            </w:r>
          </w:p>
        </w:tc>
      </w:tr>
    </w:tbl>
    <w:p w14:paraId="65BBF471" w14:textId="77777777" w:rsidR="008C4BCD" w:rsidRPr="005B3BD0" w:rsidRDefault="008C4BCD" w:rsidP="00744DB1">
      <w:pPr>
        <w:pStyle w:val="Textoindependiente"/>
      </w:pPr>
      <w:r w:rsidRPr="005B3BD0">
        <w:t>5</w:t>
      </w:r>
      <w:r>
        <w:t xml:space="preserve">. </w:t>
      </w:r>
      <w:r w:rsidRPr="005B3BD0">
        <w:t>Tengo energía para estudiar…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77" w14:textId="77777777">
        <w:tc>
          <w:tcPr>
            <w:tcW w:w="1795" w:type="dxa"/>
            <w:tcBorders>
              <w:right w:val="triple" w:sz="4" w:space="0" w:color="auto"/>
            </w:tcBorders>
          </w:tcPr>
          <w:p w14:paraId="65BBF472"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73"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74"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75" w14:textId="77777777" w:rsidR="008C4BCD" w:rsidRDefault="008C4BCD" w:rsidP="007A0A07">
            <w:pPr>
              <w:pStyle w:val="textodetabla0"/>
            </w:pPr>
            <w:r>
              <w:t>Frecuentemente</w:t>
            </w:r>
            <w:r>
              <w:br/>
              <w:t>(     )</w:t>
            </w:r>
          </w:p>
        </w:tc>
        <w:tc>
          <w:tcPr>
            <w:tcW w:w="1796" w:type="dxa"/>
            <w:tcBorders>
              <w:left w:val="triple" w:sz="4" w:space="0" w:color="auto"/>
            </w:tcBorders>
          </w:tcPr>
          <w:p w14:paraId="65BBF476" w14:textId="77777777" w:rsidR="008C4BCD" w:rsidRDefault="008C4BCD" w:rsidP="007A0A07">
            <w:pPr>
              <w:pStyle w:val="textodetabla0"/>
            </w:pPr>
            <w:r>
              <w:t>Siempre</w:t>
            </w:r>
            <w:r>
              <w:br/>
              <w:t>(     )</w:t>
            </w:r>
          </w:p>
        </w:tc>
      </w:tr>
    </w:tbl>
    <w:p w14:paraId="65BBF478" w14:textId="77777777" w:rsidR="008C4BCD" w:rsidRPr="005B3BD0" w:rsidRDefault="008C4BCD" w:rsidP="00744DB1">
      <w:pPr>
        <w:pStyle w:val="Textoindependiente"/>
      </w:pPr>
      <w:r w:rsidRPr="005B3BD0">
        <w:t>6</w:t>
      </w:r>
      <w:r>
        <w:t xml:space="preserve">. </w:t>
      </w:r>
      <w:r w:rsidRPr="005B3BD0">
        <w:t>Tengo un amigo preferido…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7E" w14:textId="77777777">
        <w:tc>
          <w:tcPr>
            <w:tcW w:w="1795" w:type="dxa"/>
            <w:tcBorders>
              <w:right w:val="triple" w:sz="4" w:space="0" w:color="auto"/>
            </w:tcBorders>
          </w:tcPr>
          <w:p w14:paraId="65BBF479"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7A"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7B"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7C" w14:textId="77777777" w:rsidR="008C4BCD" w:rsidRDefault="008C4BCD" w:rsidP="007A0A07">
            <w:pPr>
              <w:pStyle w:val="textodetabla0"/>
            </w:pPr>
            <w:r>
              <w:t>Frecuentemente</w:t>
            </w:r>
            <w:r>
              <w:br/>
              <w:t>(     )</w:t>
            </w:r>
          </w:p>
        </w:tc>
        <w:tc>
          <w:tcPr>
            <w:tcW w:w="1796" w:type="dxa"/>
            <w:tcBorders>
              <w:left w:val="triple" w:sz="4" w:space="0" w:color="auto"/>
            </w:tcBorders>
          </w:tcPr>
          <w:p w14:paraId="65BBF47D" w14:textId="77777777" w:rsidR="008C4BCD" w:rsidRDefault="008C4BCD" w:rsidP="007A0A07">
            <w:pPr>
              <w:pStyle w:val="textodetabla0"/>
            </w:pPr>
            <w:r>
              <w:t>Siempre</w:t>
            </w:r>
            <w:r>
              <w:br/>
              <w:t>(     )</w:t>
            </w:r>
          </w:p>
        </w:tc>
      </w:tr>
    </w:tbl>
    <w:p w14:paraId="65BBF47F" w14:textId="77777777" w:rsidR="008C4BCD" w:rsidRPr="005B3BD0" w:rsidRDefault="008C4BCD" w:rsidP="00744DB1">
      <w:pPr>
        <w:pStyle w:val="Textoindependiente"/>
      </w:pPr>
      <w:r w:rsidRPr="005B3BD0">
        <w:t>7</w:t>
      </w:r>
      <w:r>
        <w:t xml:space="preserve">. </w:t>
      </w:r>
      <w:r w:rsidRPr="005B3BD0">
        <w:t>Platico con mi maestro fuera de clase…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85" w14:textId="77777777">
        <w:tc>
          <w:tcPr>
            <w:tcW w:w="1795" w:type="dxa"/>
            <w:tcBorders>
              <w:right w:val="triple" w:sz="4" w:space="0" w:color="auto"/>
            </w:tcBorders>
          </w:tcPr>
          <w:p w14:paraId="65BBF480"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81"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82"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83" w14:textId="77777777" w:rsidR="008C4BCD" w:rsidRDefault="008C4BCD" w:rsidP="007A0A07">
            <w:pPr>
              <w:pStyle w:val="textodetabla0"/>
            </w:pPr>
            <w:r>
              <w:t>Frecuentemente</w:t>
            </w:r>
            <w:r>
              <w:br/>
              <w:t>(     )</w:t>
            </w:r>
          </w:p>
        </w:tc>
        <w:tc>
          <w:tcPr>
            <w:tcW w:w="1796" w:type="dxa"/>
            <w:tcBorders>
              <w:left w:val="triple" w:sz="4" w:space="0" w:color="auto"/>
            </w:tcBorders>
          </w:tcPr>
          <w:p w14:paraId="65BBF484" w14:textId="77777777" w:rsidR="008C4BCD" w:rsidRDefault="008C4BCD" w:rsidP="007A0A07">
            <w:pPr>
              <w:pStyle w:val="textodetabla0"/>
            </w:pPr>
            <w:r>
              <w:t>Siempre</w:t>
            </w:r>
            <w:r>
              <w:br/>
              <w:t>(     )</w:t>
            </w:r>
          </w:p>
        </w:tc>
      </w:tr>
    </w:tbl>
    <w:p w14:paraId="65BBF486" w14:textId="77777777" w:rsidR="008C4BCD" w:rsidRPr="005B3BD0" w:rsidRDefault="008C4BCD" w:rsidP="00744DB1">
      <w:pPr>
        <w:pStyle w:val="Textoindependiente"/>
      </w:pPr>
      <w:r w:rsidRPr="005B3BD0">
        <w:t>8</w:t>
      </w:r>
      <w:r>
        <w:t xml:space="preserve">. </w:t>
      </w:r>
      <w:r w:rsidRPr="005B3BD0">
        <w:t xml:space="preserve">Tengo curiosidad cuando el maestro </w:t>
      </w:r>
      <w:r>
        <w:t>explica cosas nuevas…</w:t>
      </w:r>
    </w:p>
    <w:p w14:paraId="65BBF487" w14:textId="77777777" w:rsidR="008C4BCD" w:rsidRDefault="008C4BCD" w:rsidP="008C4BC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8D" w14:textId="77777777">
        <w:tc>
          <w:tcPr>
            <w:tcW w:w="1795" w:type="dxa"/>
            <w:tcBorders>
              <w:right w:val="triple" w:sz="4" w:space="0" w:color="auto"/>
            </w:tcBorders>
          </w:tcPr>
          <w:p w14:paraId="65BBF488"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89"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8A"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8B" w14:textId="77777777" w:rsidR="008C4BCD" w:rsidRDefault="008C4BCD" w:rsidP="007A0A07">
            <w:pPr>
              <w:pStyle w:val="textodetabla0"/>
            </w:pPr>
            <w:r>
              <w:t>Frecuentemente</w:t>
            </w:r>
            <w:r>
              <w:br/>
              <w:t>(     )</w:t>
            </w:r>
          </w:p>
        </w:tc>
        <w:tc>
          <w:tcPr>
            <w:tcW w:w="1796" w:type="dxa"/>
            <w:tcBorders>
              <w:left w:val="triple" w:sz="4" w:space="0" w:color="auto"/>
            </w:tcBorders>
          </w:tcPr>
          <w:p w14:paraId="65BBF48C" w14:textId="77777777" w:rsidR="008C4BCD" w:rsidRDefault="008C4BCD" w:rsidP="007A0A07">
            <w:pPr>
              <w:pStyle w:val="textodetabla0"/>
            </w:pPr>
            <w:r>
              <w:t>Siempre</w:t>
            </w:r>
            <w:r>
              <w:br/>
              <w:t>(     )</w:t>
            </w:r>
          </w:p>
        </w:tc>
      </w:tr>
    </w:tbl>
    <w:p w14:paraId="65BBF48E" w14:textId="77777777" w:rsidR="008C4BCD" w:rsidRPr="00AB669D" w:rsidRDefault="008C4BCD" w:rsidP="00744DB1">
      <w:pPr>
        <w:pStyle w:val="Textoindependiente"/>
      </w:pPr>
      <w:r w:rsidRPr="005B3BD0">
        <w:t>9.-Obtengo lo que me propongo…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94" w14:textId="77777777">
        <w:tc>
          <w:tcPr>
            <w:tcW w:w="1795" w:type="dxa"/>
            <w:tcBorders>
              <w:right w:val="triple" w:sz="4" w:space="0" w:color="auto"/>
            </w:tcBorders>
          </w:tcPr>
          <w:p w14:paraId="65BBF48F"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90"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91"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92" w14:textId="77777777" w:rsidR="008C4BCD" w:rsidRDefault="008C4BCD" w:rsidP="007A0A07">
            <w:pPr>
              <w:pStyle w:val="textodetabla0"/>
            </w:pPr>
            <w:r>
              <w:t>Frecuentemente</w:t>
            </w:r>
            <w:r>
              <w:br/>
              <w:t>(     )</w:t>
            </w:r>
          </w:p>
        </w:tc>
        <w:tc>
          <w:tcPr>
            <w:tcW w:w="1796" w:type="dxa"/>
            <w:tcBorders>
              <w:left w:val="triple" w:sz="4" w:space="0" w:color="auto"/>
            </w:tcBorders>
          </w:tcPr>
          <w:p w14:paraId="65BBF493" w14:textId="77777777" w:rsidR="008C4BCD" w:rsidRDefault="008C4BCD" w:rsidP="007A0A07">
            <w:pPr>
              <w:pStyle w:val="textodetabla0"/>
            </w:pPr>
            <w:r>
              <w:t>Siempre</w:t>
            </w:r>
            <w:r>
              <w:br/>
              <w:t>(     )</w:t>
            </w:r>
          </w:p>
        </w:tc>
      </w:tr>
    </w:tbl>
    <w:p w14:paraId="65BBF495" w14:textId="77777777" w:rsidR="008C4BCD" w:rsidRPr="005B3BD0" w:rsidRDefault="008C4BCD" w:rsidP="00744DB1">
      <w:pPr>
        <w:pStyle w:val="Textoindependiente"/>
      </w:pPr>
      <w:r w:rsidRPr="005B3BD0">
        <w:t>10.- Me dan ganas de hacer mi tarea…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9B" w14:textId="77777777">
        <w:tc>
          <w:tcPr>
            <w:tcW w:w="1795" w:type="dxa"/>
            <w:tcBorders>
              <w:right w:val="triple" w:sz="4" w:space="0" w:color="auto"/>
            </w:tcBorders>
          </w:tcPr>
          <w:p w14:paraId="65BBF496" w14:textId="77777777" w:rsidR="008C4BCD" w:rsidRDefault="008C4BCD" w:rsidP="007A0A07">
            <w:pPr>
              <w:pStyle w:val="textodetabla0"/>
            </w:pPr>
            <w:r>
              <w:lastRenderedPageBreak/>
              <w:t>Nunca</w:t>
            </w:r>
            <w:r>
              <w:br/>
              <w:t>(     )</w:t>
            </w:r>
          </w:p>
        </w:tc>
        <w:tc>
          <w:tcPr>
            <w:tcW w:w="1796" w:type="dxa"/>
            <w:tcBorders>
              <w:left w:val="triple" w:sz="4" w:space="0" w:color="auto"/>
              <w:right w:val="triple" w:sz="4" w:space="0" w:color="auto"/>
            </w:tcBorders>
          </w:tcPr>
          <w:p w14:paraId="65BBF497"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98"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99" w14:textId="77777777" w:rsidR="008C4BCD" w:rsidRDefault="008C4BCD" w:rsidP="007A0A07">
            <w:pPr>
              <w:pStyle w:val="textodetabla0"/>
            </w:pPr>
            <w:r>
              <w:t>Frecuentemente</w:t>
            </w:r>
            <w:r>
              <w:br/>
              <w:t>(     )</w:t>
            </w:r>
          </w:p>
        </w:tc>
        <w:tc>
          <w:tcPr>
            <w:tcW w:w="1796" w:type="dxa"/>
            <w:tcBorders>
              <w:left w:val="triple" w:sz="4" w:space="0" w:color="auto"/>
            </w:tcBorders>
          </w:tcPr>
          <w:p w14:paraId="65BBF49A" w14:textId="77777777" w:rsidR="008C4BCD" w:rsidRDefault="008C4BCD" w:rsidP="007A0A07">
            <w:pPr>
              <w:pStyle w:val="textodetabla0"/>
            </w:pPr>
            <w:r>
              <w:t>Siempre</w:t>
            </w:r>
            <w:r>
              <w:br/>
              <w:t>(     )</w:t>
            </w:r>
          </w:p>
        </w:tc>
      </w:tr>
    </w:tbl>
    <w:p w14:paraId="65BBF49C" w14:textId="77777777" w:rsidR="008C4BCD" w:rsidRPr="005B3BD0" w:rsidRDefault="008C4BCD" w:rsidP="00744DB1">
      <w:pPr>
        <w:pStyle w:val="Textoindependiente"/>
      </w:pPr>
      <w:r w:rsidRPr="005B3BD0">
        <w:t>11.-Me preocupo por llegar puntual…</w:t>
      </w:r>
    </w:p>
    <w:p w14:paraId="65BBF49D" w14:textId="77777777" w:rsidR="008C4BCD" w:rsidRDefault="008C4BCD" w:rsidP="008C4BC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A3" w14:textId="77777777">
        <w:tc>
          <w:tcPr>
            <w:tcW w:w="1795" w:type="dxa"/>
            <w:tcBorders>
              <w:right w:val="triple" w:sz="4" w:space="0" w:color="auto"/>
            </w:tcBorders>
          </w:tcPr>
          <w:p w14:paraId="65BBF49E"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9F"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A0"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A1" w14:textId="77777777" w:rsidR="008C4BCD" w:rsidRDefault="008C4BCD" w:rsidP="007A0A07">
            <w:pPr>
              <w:pStyle w:val="textodetabla0"/>
            </w:pPr>
            <w:r>
              <w:t>Frecuentemente</w:t>
            </w:r>
            <w:r>
              <w:br/>
              <w:t>(     )</w:t>
            </w:r>
          </w:p>
        </w:tc>
        <w:tc>
          <w:tcPr>
            <w:tcW w:w="1796" w:type="dxa"/>
            <w:tcBorders>
              <w:left w:val="triple" w:sz="4" w:space="0" w:color="auto"/>
            </w:tcBorders>
          </w:tcPr>
          <w:p w14:paraId="65BBF4A2" w14:textId="77777777" w:rsidR="008C4BCD" w:rsidRDefault="008C4BCD" w:rsidP="007A0A07">
            <w:pPr>
              <w:pStyle w:val="textodetabla0"/>
            </w:pPr>
            <w:r>
              <w:t>Siempre</w:t>
            </w:r>
            <w:r>
              <w:br/>
              <w:t>(     )</w:t>
            </w:r>
          </w:p>
        </w:tc>
      </w:tr>
    </w:tbl>
    <w:p w14:paraId="65BBF4A4" w14:textId="77777777" w:rsidR="008C4BCD" w:rsidRPr="005B3BD0" w:rsidRDefault="008C4BCD" w:rsidP="00744DB1">
      <w:pPr>
        <w:pStyle w:val="Textoindependiente"/>
      </w:pPr>
      <w:r w:rsidRPr="005B3BD0">
        <w:t>12.-Hago la tarea con mis compañeros…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AA" w14:textId="77777777">
        <w:tc>
          <w:tcPr>
            <w:tcW w:w="1795" w:type="dxa"/>
            <w:tcBorders>
              <w:right w:val="triple" w:sz="4" w:space="0" w:color="auto"/>
            </w:tcBorders>
          </w:tcPr>
          <w:p w14:paraId="65BBF4A5"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A6"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A7"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A8" w14:textId="77777777" w:rsidR="008C4BCD" w:rsidRDefault="008C4BCD" w:rsidP="007A0A07">
            <w:pPr>
              <w:pStyle w:val="textodetabla0"/>
            </w:pPr>
            <w:r>
              <w:t>Frecuentemente</w:t>
            </w:r>
            <w:r>
              <w:br/>
              <w:t>(     )</w:t>
            </w:r>
          </w:p>
        </w:tc>
        <w:tc>
          <w:tcPr>
            <w:tcW w:w="1796" w:type="dxa"/>
            <w:tcBorders>
              <w:left w:val="triple" w:sz="4" w:space="0" w:color="auto"/>
            </w:tcBorders>
          </w:tcPr>
          <w:p w14:paraId="65BBF4A9" w14:textId="77777777" w:rsidR="008C4BCD" w:rsidRDefault="008C4BCD" w:rsidP="007A0A07">
            <w:pPr>
              <w:pStyle w:val="textodetabla0"/>
            </w:pPr>
            <w:r>
              <w:t>Siempre</w:t>
            </w:r>
            <w:r>
              <w:br/>
              <w:t>(     )</w:t>
            </w:r>
          </w:p>
        </w:tc>
      </w:tr>
    </w:tbl>
    <w:p w14:paraId="65BBF4AB" w14:textId="77777777" w:rsidR="008C4BCD" w:rsidRPr="005B3BD0" w:rsidRDefault="008C4BCD" w:rsidP="00744DB1">
      <w:pPr>
        <w:pStyle w:val="Textoindependiente"/>
      </w:pPr>
      <w:r w:rsidRPr="005B3BD0">
        <w:t>13.- Tengo curiosidad por lo que explica el maestro…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B1" w14:textId="77777777">
        <w:tc>
          <w:tcPr>
            <w:tcW w:w="1795" w:type="dxa"/>
            <w:tcBorders>
              <w:right w:val="triple" w:sz="4" w:space="0" w:color="auto"/>
            </w:tcBorders>
          </w:tcPr>
          <w:p w14:paraId="65BBF4AC"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AD"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AE"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AF" w14:textId="77777777" w:rsidR="008C4BCD" w:rsidRDefault="008C4BCD" w:rsidP="007A0A07">
            <w:pPr>
              <w:pStyle w:val="textodetabla0"/>
            </w:pPr>
            <w:r>
              <w:t>Frecuentemente</w:t>
            </w:r>
            <w:r>
              <w:br/>
              <w:t>(     )</w:t>
            </w:r>
          </w:p>
        </w:tc>
        <w:tc>
          <w:tcPr>
            <w:tcW w:w="1796" w:type="dxa"/>
            <w:tcBorders>
              <w:left w:val="triple" w:sz="4" w:space="0" w:color="auto"/>
            </w:tcBorders>
          </w:tcPr>
          <w:p w14:paraId="65BBF4B0" w14:textId="77777777" w:rsidR="008C4BCD" w:rsidRDefault="008C4BCD" w:rsidP="007A0A07">
            <w:pPr>
              <w:pStyle w:val="textodetabla0"/>
            </w:pPr>
            <w:r>
              <w:t>Siempre</w:t>
            </w:r>
            <w:r>
              <w:br/>
              <w:t>(     )</w:t>
            </w:r>
          </w:p>
        </w:tc>
      </w:tr>
    </w:tbl>
    <w:p w14:paraId="65BBF4B2" w14:textId="77777777" w:rsidR="008C4BCD" w:rsidRDefault="008C4BCD" w:rsidP="008C4BCD">
      <w:pPr>
        <w:spacing w:line="480" w:lineRule="auto"/>
      </w:pPr>
    </w:p>
    <w:p w14:paraId="65BBF4B3" w14:textId="77777777" w:rsidR="008C4BCD" w:rsidRPr="005B3BD0" w:rsidRDefault="008C4BCD" w:rsidP="00744DB1">
      <w:pPr>
        <w:pStyle w:val="Textoindependiente"/>
      </w:pPr>
      <w:r w:rsidRPr="005B3BD0">
        <w:t>14.- Estoy en el salón al comenzar la clase…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B9" w14:textId="77777777">
        <w:tc>
          <w:tcPr>
            <w:tcW w:w="1795" w:type="dxa"/>
            <w:tcBorders>
              <w:right w:val="triple" w:sz="4" w:space="0" w:color="auto"/>
            </w:tcBorders>
          </w:tcPr>
          <w:p w14:paraId="65BBF4B4"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B5"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B6"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B7" w14:textId="77777777" w:rsidR="008C4BCD" w:rsidRDefault="008C4BCD" w:rsidP="007A0A07">
            <w:pPr>
              <w:pStyle w:val="textodetabla0"/>
            </w:pPr>
            <w:r>
              <w:t>Frecuentemente</w:t>
            </w:r>
            <w:r>
              <w:br/>
              <w:t>(     )</w:t>
            </w:r>
          </w:p>
        </w:tc>
        <w:tc>
          <w:tcPr>
            <w:tcW w:w="1796" w:type="dxa"/>
            <w:tcBorders>
              <w:left w:val="triple" w:sz="4" w:space="0" w:color="auto"/>
            </w:tcBorders>
          </w:tcPr>
          <w:p w14:paraId="65BBF4B8" w14:textId="77777777" w:rsidR="008C4BCD" w:rsidRDefault="008C4BCD" w:rsidP="007A0A07">
            <w:pPr>
              <w:pStyle w:val="textodetabla0"/>
            </w:pPr>
            <w:r>
              <w:t>Siempre</w:t>
            </w:r>
            <w:r>
              <w:br/>
              <w:t>(     )</w:t>
            </w:r>
          </w:p>
        </w:tc>
      </w:tr>
    </w:tbl>
    <w:p w14:paraId="65BBF4BA" w14:textId="77777777" w:rsidR="008C4BCD" w:rsidRPr="005B3BD0" w:rsidRDefault="008C4BCD" w:rsidP="00744DB1">
      <w:pPr>
        <w:pStyle w:val="Textoindependiente"/>
      </w:pPr>
      <w:r w:rsidRPr="005B3BD0">
        <w:t>15.- No descanso hasta alcanzar mi meta…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C0" w14:textId="77777777">
        <w:tc>
          <w:tcPr>
            <w:tcW w:w="1795" w:type="dxa"/>
            <w:tcBorders>
              <w:right w:val="triple" w:sz="4" w:space="0" w:color="auto"/>
            </w:tcBorders>
          </w:tcPr>
          <w:p w14:paraId="65BBF4BB"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BC"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BD"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BE" w14:textId="77777777" w:rsidR="008C4BCD" w:rsidRDefault="008C4BCD" w:rsidP="007A0A07">
            <w:pPr>
              <w:pStyle w:val="textodetabla0"/>
            </w:pPr>
            <w:r>
              <w:t>Frecuentemente</w:t>
            </w:r>
            <w:r>
              <w:br/>
              <w:t>(     )</w:t>
            </w:r>
          </w:p>
        </w:tc>
        <w:tc>
          <w:tcPr>
            <w:tcW w:w="1796" w:type="dxa"/>
            <w:tcBorders>
              <w:left w:val="triple" w:sz="4" w:space="0" w:color="auto"/>
            </w:tcBorders>
          </w:tcPr>
          <w:p w14:paraId="65BBF4BF" w14:textId="77777777" w:rsidR="008C4BCD" w:rsidRDefault="008C4BCD" w:rsidP="007A0A07">
            <w:pPr>
              <w:pStyle w:val="textodetabla0"/>
            </w:pPr>
            <w:r>
              <w:t>Siempre</w:t>
            </w:r>
            <w:r>
              <w:br/>
              <w:t>(     )</w:t>
            </w:r>
          </w:p>
        </w:tc>
      </w:tr>
    </w:tbl>
    <w:p w14:paraId="65BBF4C1" w14:textId="77777777" w:rsidR="008C4BCD" w:rsidRPr="005B3BD0" w:rsidRDefault="008C4BCD" w:rsidP="00744DB1">
      <w:pPr>
        <w:pStyle w:val="Textoindependiente"/>
      </w:pPr>
      <w:r w:rsidRPr="005B3BD0">
        <w:t>16.- Me doy por vencido fácilmente…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C7" w14:textId="77777777">
        <w:tc>
          <w:tcPr>
            <w:tcW w:w="1795" w:type="dxa"/>
            <w:tcBorders>
              <w:right w:val="triple" w:sz="4" w:space="0" w:color="auto"/>
            </w:tcBorders>
          </w:tcPr>
          <w:p w14:paraId="65BBF4C2" w14:textId="77777777" w:rsidR="008C4BCD" w:rsidRDefault="008C4BCD" w:rsidP="007A0A07">
            <w:pPr>
              <w:pStyle w:val="textodetabla0"/>
            </w:pPr>
            <w:r>
              <w:lastRenderedPageBreak/>
              <w:t>Nunca</w:t>
            </w:r>
            <w:r>
              <w:br/>
              <w:t>(     )</w:t>
            </w:r>
          </w:p>
        </w:tc>
        <w:tc>
          <w:tcPr>
            <w:tcW w:w="1796" w:type="dxa"/>
            <w:tcBorders>
              <w:left w:val="triple" w:sz="4" w:space="0" w:color="auto"/>
              <w:right w:val="triple" w:sz="4" w:space="0" w:color="auto"/>
            </w:tcBorders>
          </w:tcPr>
          <w:p w14:paraId="65BBF4C3"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C4"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C5" w14:textId="77777777" w:rsidR="008C4BCD" w:rsidRDefault="008C4BCD" w:rsidP="007A0A07">
            <w:pPr>
              <w:pStyle w:val="textodetabla0"/>
            </w:pPr>
            <w:r>
              <w:t>Frecuentemente</w:t>
            </w:r>
            <w:r>
              <w:br/>
              <w:t>(     )</w:t>
            </w:r>
          </w:p>
        </w:tc>
        <w:tc>
          <w:tcPr>
            <w:tcW w:w="1796" w:type="dxa"/>
            <w:tcBorders>
              <w:left w:val="triple" w:sz="4" w:space="0" w:color="auto"/>
            </w:tcBorders>
          </w:tcPr>
          <w:p w14:paraId="65BBF4C6" w14:textId="77777777" w:rsidR="008C4BCD" w:rsidRDefault="008C4BCD" w:rsidP="007A0A07">
            <w:pPr>
              <w:pStyle w:val="textodetabla0"/>
            </w:pPr>
            <w:r>
              <w:t>Siempre</w:t>
            </w:r>
            <w:r>
              <w:br/>
              <w:t>(     )</w:t>
            </w:r>
          </w:p>
        </w:tc>
      </w:tr>
    </w:tbl>
    <w:p w14:paraId="65BBF4C8" w14:textId="77777777" w:rsidR="008C4BCD" w:rsidRPr="005B3BD0" w:rsidRDefault="008C4BCD" w:rsidP="00744DB1">
      <w:pPr>
        <w:pStyle w:val="Textoindependiente"/>
      </w:pPr>
      <w:r w:rsidRPr="005B3BD0">
        <w:t>17.- Visito las casas de mis amigos…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CE" w14:textId="77777777">
        <w:tc>
          <w:tcPr>
            <w:tcW w:w="1795" w:type="dxa"/>
            <w:tcBorders>
              <w:right w:val="triple" w:sz="4" w:space="0" w:color="auto"/>
            </w:tcBorders>
          </w:tcPr>
          <w:p w14:paraId="65BBF4C9"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CA"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CB"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CC" w14:textId="77777777" w:rsidR="008C4BCD" w:rsidRDefault="008C4BCD" w:rsidP="007A0A07">
            <w:pPr>
              <w:pStyle w:val="textodetabla0"/>
            </w:pPr>
            <w:r>
              <w:t>Frecuentemente</w:t>
            </w:r>
            <w:r>
              <w:br/>
              <w:t>(     )</w:t>
            </w:r>
          </w:p>
        </w:tc>
        <w:tc>
          <w:tcPr>
            <w:tcW w:w="1796" w:type="dxa"/>
            <w:tcBorders>
              <w:left w:val="triple" w:sz="4" w:space="0" w:color="auto"/>
            </w:tcBorders>
          </w:tcPr>
          <w:p w14:paraId="65BBF4CD" w14:textId="77777777" w:rsidR="008C4BCD" w:rsidRDefault="008C4BCD" w:rsidP="007A0A07">
            <w:pPr>
              <w:pStyle w:val="textodetabla0"/>
            </w:pPr>
            <w:r>
              <w:t>Siempre</w:t>
            </w:r>
            <w:r>
              <w:br/>
              <w:t>(     )</w:t>
            </w:r>
          </w:p>
        </w:tc>
      </w:tr>
    </w:tbl>
    <w:p w14:paraId="65BBF4CF" w14:textId="77777777" w:rsidR="008C4BCD" w:rsidRPr="005B3BD0" w:rsidRDefault="008C4BCD" w:rsidP="00744DB1">
      <w:pPr>
        <w:pStyle w:val="Textoindependiente"/>
      </w:pPr>
      <w:r w:rsidRPr="005B3BD0">
        <w:t>18.- Tengo curiosidad por leer los libros de texto…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D5" w14:textId="77777777">
        <w:tc>
          <w:tcPr>
            <w:tcW w:w="1795" w:type="dxa"/>
            <w:tcBorders>
              <w:right w:val="triple" w:sz="4" w:space="0" w:color="auto"/>
            </w:tcBorders>
          </w:tcPr>
          <w:p w14:paraId="65BBF4D0"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D1"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D2"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D3" w14:textId="77777777" w:rsidR="008C4BCD" w:rsidRDefault="008C4BCD" w:rsidP="007A0A07">
            <w:pPr>
              <w:pStyle w:val="textodetabla0"/>
            </w:pPr>
            <w:r>
              <w:t>Frecuentemente</w:t>
            </w:r>
            <w:r>
              <w:br/>
              <w:t>(     )</w:t>
            </w:r>
          </w:p>
        </w:tc>
        <w:tc>
          <w:tcPr>
            <w:tcW w:w="1796" w:type="dxa"/>
            <w:tcBorders>
              <w:left w:val="triple" w:sz="4" w:space="0" w:color="auto"/>
            </w:tcBorders>
          </w:tcPr>
          <w:p w14:paraId="65BBF4D4" w14:textId="77777777" w:rsidR="008C4BCD" w:rsidRDefault="008C4BCD" w:rsidP="007A0A07">
            <w:pPr>
              <w:pStyle w:val="textodetabla0"/>
            </w:pPr>
            <w:r>
              <w:t>Siempre</w:t>
            </w:r>
            <w:r>
              <w:br/>
              <w:t>(     )</w:t>
            </w:r>
          </w:p>
        </w:tc>
      </w:tr>
    </w:tbl>
    <w:p w14:paraId="65BBF4D6" w14:textId="77777777" w:rsidR="008C4BCD" w:rsidRPr="005B3BD0" w:rsidRDefault="008C4BCD" w:rsidP="00744DB1">
      <w:pPr>
        <w:pStyle w:val="Textoindependiente"/>
      </w:pPr>
      <w:r w:rsidRPr="005B3BD0">
        <w:t>19.- El maestro me pregunta en clase…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DC" w14:textId="77777777">
        <w:tc>
          <w:tcPr>
            <w:tcW w:w="1795" w:type="dxa"/>
            <w:tcBorders>
              <w:right w:val="triple" w:sz="4" w:space="0" w:color="auto"/>
            </w:tcBorders>
          </w:tcPr>
          <w:p w14:paraId="65BBF4D7"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D8"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D9"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DA" w14:textId="77777777" w:rsidR="008C4BCD" w:rsidRDefault="008C4BCD" w:rsidP="007A0A07">
            <w:pPr>
              <w:pStyle w:val="textodetabla0"/>
            </w:pPr>
            <w:r>
              <w:t>Frecuentemente</w:t>
            </w:r>
            <w:r>
              <w:br/>
              <w:t>(     )</w:t>
            </w:r>
          </w:p>
        </w:tc>
        <w:tc>
          <w:tcPr>
            <w:tcW w:w="1796" w:type="dxa"/>
            <w:tcBorders>
              <w:left w:val="triple" w:sz="4" w:space="0" w:color="auto"/>
            </w:tcBorders>
          </w:tcPr>
          <w:p w14:paraId="65BBF4DB" w14:textId="77777777" w:rsidR="008C4BCD" w:rsidRDefault="008C4BCD" w:rsidP="007A0A07">
            <w:pPr>
              <w:pStyle w:val="textodetabla0"/>
            </w:pPr>
            <w:r>
              <w:t>Siempre</w:t>
            </w:r>
            <w:r>
              <w:br/>
              <w:t>(     )</w:t>
            </w:r>
          </w:p>
        </w:tc>
      </w:tr>
    </w:tbl>
    <w:p w14:paraId="65BBF4DD" w14:textId="77777777" w:rsidR="008C4BCD" w:rsidRPr="005B3BD0" w:rsidRDefault="008C4BCD" w:rsidP="00744DB1">
      <w:pPr>
        <w:pStyle w:val="Textoindependiente"/>
      </w:pPr>
      <w:r w:rsidRPr="005B3BD0">
        <w:t xml:space="preserve">20. </w:t>
      </w:r>
      <w:r>
        <w:t>Me preocupan mis calificaciones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1796"/>
        <w:gridCol w:w="1796"/>
        <w:gridCol w:w="1849"/>
        <w:gridCol w:w="1796"/>
      </w:tblGrid>
      <w:tr w:rsidR="008C4BCD" w14:paraId="65BBF4E3" w14:textId="77777777">
        <w:tc>
          <w:tcPr>
            <w:tcW w:w="1795" w:type="dxa"/>
            <w:tcBorders>
              <w:right w:val="triple" w:sz="4" w:space="0" w:color="auto"/>
            </w:tcBorders>
          </w:tcPr>
          <w:p w14:paraId="65BBF4DE" w14:textId="77777777" w:rsidR="008C4BCD" w:rsidRDefault="008C4BCD" w:rsidP="007A0A07">
            <w:pPr>
              <w:pStyle w:val="textodetabla0"/>
            </w:pPr>
            <w:r>
              <w:t>Nunca</w:t>
            </w:r>
            <w:r>
              <w:br/>
              <w:t>(     )</w:t>
            </w:r>
          </w:p>
        </w:tc>
        <w:tc>
          <w:tcPr>
            <w:tcW w:w="1796" w:type="dxa"/>
            <w:tcBorders>
              <w:left w:val="triple" w:sz="4" w:space="0" w:color="auto"/>
              <w:right w:val="triple" w:sz="4" w:space="0" w:color="auto"/>
            </w:tcBorders>
          </w:tcPr>
          <w:p w14:paraId="65BBF4DF" w14:textId="77777777" w:rsidR="008C4BCD" w:rsidRDefault="008C4BCD" w:rsidP="007A0A07">
            <w:pPr>
              <w:pStyle w:val="textodetabla0"/>
            </w:pPr>
            <w:r>
              <w:t>Rara vez</w:t>
            </w:r>
            <w:r>
              <w:br/>
              <w:t>(     )</w:t>
            </w:r>
          </w:p>
        </w:tc>
        <w:tc>
          <w:tcPr>
            <w:tcW w:w="1796" w:type="dxa"/>
            <w:tcBorders>
              <w:left w:val="triple" w:sz="4" w:space="0" w:color="auto"/>
              <w:right w:val="triple" w:sz="4" w:space="0" w:color="auto"/>
            </w:tcBorders>
          </w:tcPr>
          <w:p w14:paraId="65BBF4E0" w14:textId="77777777" w:rsidR="008C4BCD" w:rsidRDefault="008C4BCD" w:rsidP="007A0A07">
            <w:pPr>
              <w:pStyle w:val="textodetabla0"/>
            </w:pPr>
            <w:r>
              <w:t>A veces</w:t>
            </w:r>
            <w:r>
              <w:br/>
              <w:t>(     )</w:t>
            </w:r>
          </w:p>
        </w:tc>
        <w:tc>
          <w:tcPr>
            <w:tcW w:w="1796" w:type="dxa"/>
            <w:tcBorders>
              <w:left w:val="triple" w:sz="4" w:space="0" w:color="auto"/>
              <w:right w:val="triple" w:sz="4" w:space="0" w:color="auto"/>
            </w:tcBorders>
          </w:tcPr>
          <w:p w14:paraId="65BBF4E1" w14:textId="77777777" w:rsidR="008C4BCD" w:rsidRDefault="008C4BCD" w:rsidP="007A0A07">
            <w:pPr>
              <w:pStyle w:val="textodetabla0"/>
            </w:pPr>
            <w:r>
              <w:t>Frecuentemente</w:t>
            </w:r>
            <w:r>
              <w:br/>
              <w:t>(     )</w:t>
            </w:r>
          </w:p>
        </w:tc>
        <w:tc>
          <w:tcPr>
            <w:tcW w:w="1796" w:type="dxa"/>
            <w:tcBorders>
              <w:left w:val="triple" w:sz="4" w:space="0" w:color="auto"/>
            </w:tcBorders>
          </w:tcPr>
          <w:p w14:paraId="65BBF4E2" w14:textId="77777777" w:rsidR="008C4BCD" w:rsidRDefault="008C4BCD" w:rsidP="007A0A07">
            <w:pPr>
              <w:pStyle w:val="textodetabla0"/>
            </w:pPr>
            <w:r>
              <w:t>Siempre</w:t>
            </w:r>
            <w:r>
              <w:br/>
              <w:t>(     )</w:t>
            </w:r>
          </w:p>
        </w:tc>
      </w:tr>
    </w:tbl>
    <w:p w14:paraId="65BBF4E4" w14:textId="77777777" w:rsidR="008C4BCD" w:rsidRDefault="008C4BCD" w:rsidP="008C4BCD">
      <w:pPr>
        <w:spacing w:line="480" w:lineRule="auto"/>
        <w:jc w:val="both"/>
        <w:rPr>
          <w:rFonts w:ascii="Bookman Old Style" w:hAnsi="Bookman Old Style"/>
          <w:b/>
        </w:rPr>
      </w:pPr>
    </w:p>
    <w:p w14:paraId="65BBF4E5" w14:textId="77777777" w:rsidR="008C4BCD" w:rsidRPr="009E42A7" w:rsidRDefault="008C4BCD" w:rsidP="00C944AD">
      <w:pPr>
        <w:pStyle w:val="Ttulo3"/>
      </w:pPr>
      <w:bookmarkStart w:id="177" w:name="_Toc140297343"/>
      <w:bookmarkStart w:id="178" w:name="_Toc140554864"/>
      <w:r w:rsidRPr="009E42A7">
        <w:t>EMUC</w:t>
      </w:r>
      <w:r w:rsidR="00744DB1">
        <w:t xml:space="preserve">: </w:t>
      </w:r>
      <w:r w:rsidRPr="009E42A7">
        <w:t>Evaluación Multifactorial de la Creatividad</w:t>
      </w:r>
      <w:bookmarkEnd w:id="177"/>
      <w:bookmarkEnd w:id="178"/>
    </w:p>
    <w:p w14:paraId="65BBF4E6" w14:textId="77777777" w:rsidR="008C4BCD" w:rsidRPr="009E42A7" w:rsidRDefault="008C4BCD" w:rsidP="008C4BCD">
      <w:pPr>
        <w:spacing w:line="480" w:lineRule="auto"/>
        <w:jc w:val="center"/>
        <w:rPr>
          <w:rFonts w:ascii="Bookman Old Style" w:hAnsi="Bookman Old Style"/>
          <w:b/>
        </w:rPr>
      </w:pPr>
      <w:r w:rsidRPr="009E42A7">
        <w:rPr>
          <w:rFonts w:ascii="Bookman Old Style" w:hAnsi="Bookman Old Style"/>
          <w:b/>
        </w:rPr>
        <w:t>Instrucciones</w:t>
      </w:r>
    </w:p>
    <w:p w14:paraId="65BBF4E7" w14:textId="77777777" w:rsidR="008C4BCD" w:rsidRPr="009E42A7" w:rsidRDefault="008C4BCD" w:rsidP="008C4BCD">
      <w:pPr>
        <w:spacing w:line="480" w:lineRule="auto"/>
        <w:rPr>
          <w:rFonts w:ascii="Bookman Old Style" w:hAnsi="Bookman Old Style"/>
        </w:rPr>
      </w:pPr>
      <w:r w:rsidRPr="009E42A7">
        <w:rPr>
          <w:rFonts w:ascii="Bookman Old Style" w:hAnsi="Bookman Old Style"/>
        </w:rPr>
        <w:t xml:space="preserve">A continuación se presentan una serie de ejercicios que evaluaran tu capacidad creativa en tres dimensiones: </w:t>
      </w:r>
    </w:p>
    <w:p w14:paraId="65BBF4E8" w14:textId="77777777" w:rsidR="008C4BCD" w:rsidRPr="009E42A7" w:rsidRDefault="008C4BCD" w:rsidP="008C4BCD">
      <w:pPr>
        <w:numPr>
          <w:ilvl w:val="0"/>
          <w:numId w:val="4"/>
        </w:numPr>
        <w:spacing w:line="480" w:lineRule="auto"/>
        <w:rPr>
          <w:rFonts w:ascii="Bookman Old Style" w:hAnsi="Bookman Old Style"/>
        </w:rPr>
      </w:pPr>
      <w:r w:rsidRPr="009E42A7">
        <w:rPr>
          <w:rFonts w:ascii="Bookman Old Style" w:hAnsi="Bookman Old Style"/>
        </w:rPr>
        <w:t xml:space="preserve">visomotora, </w:t>
      </w:r>
    </w:p>
    <w:p w14:paraId="65BBF4E9" w14:textId="77777777" w:rsidR="008C4BCD" w:rsidRPr="009E42A7" w:rsidRDefault="008C4BCD" w:rsidP="008C4BCD">
      <w:pPr>
        <w:numPr>
          <w:ilvl w:val="0"/>
          <w:numId w:val="4"/>
        </w:numPr>
        <w:spacing w:line="480" w:lineRule="auto"/>
        <w:rPr>
          <w:rFonts w:ascii="Bookman Old Style" w:hAnsi="Bookman Old Style"/>
        </w:rPr>
      </w:pPr>
      <w:r w:rsidRPr="009E42A7">
        <w:rPr>
          <w:rFonts w:ascii="Bookman Old Style" w:hAnsi="Bookman Old Style"/>
        </w:rPr>
        <w:t xml:space="preserve">inventiva o aplicada y </w:t>
      </w:r>
    </w:p>
    <w:p w14:paraId="65BBF4EA" w14:textId="77777777" w:rsidR="008C4BCD" w:rsidRPr="009E42A7" w:rsidRDefault="008C4BCD" w:rsidP="008C4BCD">
      <w:pPr>
        <w:numPr>
          <w:ilvl w:val="0"/>
          <w:numId w:val="4"/>
        </w:numPr>
        <w:spacing w:line="480" w:lineRule="auto"/>
        <w:rPr>
          <w:rFonts w:ascii="Bookman Old Style" w:hAnsi="Bookman Old Style"/>
        </w:rPr>
      </w:pPr>
      <w:r w:rsidRPr="009E42A7">
        <w:rPr>
          <w:rFonts w:ascii="Bookman Old Style" w:hAnsi="Bookman Old Style"/>
        </w:rPr>
        <w:t xml:space="preserve">verbal. </w:t>
      </w:r>
    </w:p>
    <w:p w14:paraId="65BBF4EB" w14:textId="77777777" w:rsidR="008C4BCD" w:rsidRPr="009E42A7" w:rsidRDefault="008C4BCD" w:rsidP="008C4BCD">
      <w:pPr>
        <w:spacing w:line="480" w:lineRule="auto"/>
        <w:rPr>
          <w:rFonts w:ascii="Bookman Old Style" w:hAnsi="Bookman Old Style"/>
        </w:rPr>
      </w:pPr>
      <w:r w:rsidRPr="009E42A7">
        <w:rPr>
          <w:rFonts w:ascii="Bookman Old Style" w:hAnsi="Bookman Old Style"/>
        </w:rPr>
        <w:lastRenderedPageBreak/>
        <w:t>Sigue las instrucciones del aplicador ya que cada actividad tiene un tiempo límite predeterminado.</w:t>
      </w:r>
    </w:p>
    <w:p w14:paraId="65BBF4EC" w14:textId="77777777" w:rsidR="008C4BCD" w:rsidRPr="00DE3963" w:rsidRDefault="008C4BCD" w:rsidP="008C4BCD">
      <w:pPr>
        <w:spacing w:line="480" w:lineRule="auto"/>
        <w:jc w:val="center"/>
        <w:rPr>
          <w:rFonts w:ascii="Bookman Old Style" w:hAnsi="Bookman Old Style"/>
          <w:sz w:val="28"/>
          <w:szCs w:val="28"/>
        </w:rPr>
      </w:pPr>
      <w:r w:rsidRPr="009E42A7">
        <w:rPr>
          <w:rFonts w:ascii="Bookman Old Style" w:hAnsi="Bookman Old Style"/>
        </w:rPr>
        <w:t>¡Haz tu mejor esfuerzo!</w:t>
      </w:r>
    </w:p>
    <w:p w14:paraId="65BBF4ED" w14:textId="77777777" w:rsidR="008C4BCD" w:rsidRPr="00D0726A" w:rsidRDefault="002D0A63" w:rsidP="008C4BCD">
      <w:pPr>
        <w:spacing w:line="480" w:lineRule="auto"/>
        <w:rPr>
          <w:sz w:val="28"/>
          <w:szCs w:val="28"/>
        </w:rPr>
      </w:pPr>
      <w:r>
        <w:pict w14:anchorId="65BBF695">
          <v:rect id="_x0000_i1027" style="width:0;height:1.5pt" o:hralign="center" o:hrstd="t" o:hr="t" fillcolor="gray" stroked="f"/>
        </w:pict>
      </w:r>
    </w:p>
    <w:p w14:paraId="65BBF4EE" w14:textId="77777777" w:rsidR="008C4BCD" w:rsidRPr="00D0726A" w:rsidRDefault="008C4BCD" w:rsidP="008C4BCD">
      <w:pPr>
        <w:jc w:val="center"/>
        <w:rPr>
          <w:rFonts w:ascii="Elephant" w:hAnsi="Elephant"/>
          <w:sz w:val="28"/>
          <w:szCs w:val="28"/>
        </w:rPr>
      </w:pPr>
      <w:r>
        <w:br w:type="page"/>
      </w:r>
      <w:r w:rsidRPr="00D0726A">
        <w:rPr>
          <w:rFonts w:ascii="Elephant" w:hAnsi="Elephant"/>
          <w:sz w:val="28"/>
          <w:szCs w:val="28"/>
        </w:rPr>
        <w:lastRenderedPageBreak/>
        <w:t>Creatividad visomotora</w:t>
      </w:r>
    </w:p>
    <w:p w14:paraId="65BBF4EF" w14:textId="77777777" w:rsidR="008C4BCD" w:rsidRPr="00D0726A" w:rsidRDefault="008C4BCD" w:rsidP="008C4BCD">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Pr>
          <w:rFonts w:ascii="Garamond" w:hAnsi="Garamond"/>
          <w:sz w:val="28"/>
          <w:szCs w:val="28"/>
        </w:rPr>
        <w:t>Instrucciones</w:t>
      </w:r>
    </w:p>
    <w:p w14:paraId="65BBF4F0" w14:textId="77777777" w:rsidR="008C4BCD" w:rsidRPr="00D0726A" w:rsidRDefault="008C4BCD" w:rsidP="008C4BCD">
      <w:pPr>
        <w:pBdr>
          <w:top w:val="single" w:sz="4" w:space="1" w:color="auto"/>
          <w:left w:val="single" w:sz="4" w:space="4" w:color="auto"/>
          <w:bottom w:val="single" w:sz="4" w:space="1" w:color="auto"/>
          <w:right w:val="single" w:sz="4" w:space="4" w:color="auto"/>
        </w:pBdr>
        <w:rPr>
          <w:rFonts w:ascii="Garamond" w:hAnsi="Garamond"/>
          <w:sz w:val="28"/>
          <w:szCs w:val="28"/>
        </w:rPr>
      </w:pPr>
      <w:r w:rsidRPr="00D0726A">
        <w:rPr>
          <w:rFonts w:ascii="Garamond" w:hAnsi="Garamond"/>
          <w:sz w:val="28"/>
          <w:szCs w:val="28"/>
        </w:rPr>
        <w:t xml:space="preserve">Crea un dibujo </w:t>
      </w:r>
      <w:r>
        <w:rPr>
          <w:rFonts w:ascii="Garamond" w:hAnsi="Garamond"/>
          <w:sz w:val="28"/>
          <w:szCs w:val="28"/>
        </w:rPr>
        <w:t xml:space="preserve">en el recuadro de la izquierda, </w:t>
      </w:r>
      <w:r w:rsidRPr="00D0726A">
        <w:rPr>
          <w:rFonts w:ascii="Garamond" w:hAnsi="Garamond"/>
          <w:sz w:val="28"/>
          <w:szCs w:val="28"/>
        </w:rPr>
        <w:t xml:space="preserve">utilizando </w:t>
      </w:r>
      <w:r>
        <w:rPr>
          <w:rFonts w:ascii="Garamond" w:hAnsi="Garamond"/>
          <w:sz w:val="28"/>
          <w:szCs w:val="28"/>
        </w:rPr>
        <w:t xml:space="preserve">todos </w:t>
      </w:r>
      <w:r w:rsidRPr="00D0726A">
        <w:rPr>
          <w:rFonts w:ascii="Garamond" w:hAnsi="Garamond"/>
          <w:sz w:val="28"/>
          <w:szCs w:val="28"/>
        </w:rPr>
        <w:t>los trazos que se encuentran en el  cuadro</w:t>
      </w:r>
      <w:r>
        <w:rPr>
          <w:rFonts w:ascii="Garamond" w:hAnsi="Garamond"/>
          <w:sz w:val="28"/>
          <w:szCs w:val="28"/>
        </w:rPr>
        <w:t xml:space="preserve"> de la derecha; puedes agregar más formas. </w:t>
      </w:r>
      <w:r w:rsidRPr="00D0726A">
        <w:rPr>
          <w:rFonts w:ascii="Garamond" w:hAnsi="Garamond"/>
          <w:sz w:val="28"/>
          <w:szCs w:val="28"/>
        </w:rPr>
        <w:t xml:space="preserve"> Tienes </w:t>
      </w:r>
      <w:r>
        <w:rPr>
          <w:rFonts w:ascii="Garamond" w:hAnsi="Garamond"/>
          <w:sz w:val="28"/>
          <w:szCs w:val="28"/>
        </w:rPr>
        <w:t>TRES</w:t>
      </w:r>
      <w:r w:rsidRPr="00D0726A">
        <w:rPr>
          <w:rFonts w:ascii="Garamond" w:hAnsi="Garamond"/>
          <w:sz w:val="28"/>
          <w:szCs w:val="28"/>
        </w:rPr>
        <w:t xml:space="preserve"> minutos para hacer el dibujo.</w:t>
      </w:r>
    </w:p>
    <w:p w14:paraId="65BBF4F1" w14:textId="77777777" w:rsidR="008C4BCD" w:rsidRDefault="008C4BCD" w:rsidP="008C4BCD"/>
    <w:p w14:paraId="65BBF4F2" w14:textId="77777777" w:rsidR="008C4BCD" w:rsidRDefault="002B1588" w:rsidP="008C4BCD">
      <w:r>
        <w:rPr>
          <w:noProof/>
          <w:lang w:val="es-MX" w:eastAsia="es-MX"/>
        </w:rPr>
        <mc:AlternateContent>
          <mc:Choice Requires="wps">
            <w:drawing>
              <wp:anchor distT="0" distB="0" distL="114300" distR="114300" simplePos="0" relativeHeight="251671040" behindDoc="0" locked="0" layoutInCell="1" allowOverlap="1" wp14:anchorId="65BBF696" wp14:editId="65BBF697">
                <wp:simplePos x="0" y="0"/>
                <wp:positionH relativeFrom="column">
                  <wp:posOffset>-457200</wp:posOffset>
                </wp:positionH>
                <wp:positionV relativeFrom="paragraph">
                  <wp:posOffset>113665</wp:posOffset>
                </wp:positionV>
                <wp:extent cx="4800600" cy="5158740"/>
                <wp:effectExtent l="9525" t="8890" r="9525" b="13970"/>
                <wp:wrapNone/>
                <wp:docPr id="1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15874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96CC" id="Rectangle 179" o:spid="_x0000_s1026" style="position:absolute;margin-left:-36pt;margin-top:8.95pt;width:378pt;height:40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" strokeweight="1pt">
                <v:stroke dashstyle="1 1" endcap="round"/>
              </v:rect>
            </w:pict>
          </mc:Fallback>
        </mc:AlternateContent>
      </w:r>
      <w:r>
        <w:rPr>
          <w:noProof/>
          <w:lang w:val="es-MX" w:eastAsia="es-MX"/>
        </w:rPr>
        <mc:AlternateContent>
          <mc:Choice Requires="wps">
            <w:drawing>
              <wp:anchor distT="0" distB="0" distL="114300" distR="114300" simplePos="0" relativeHeight="251665920" behindDoc="1" locked="0" layoutInCell="1" allowOverlap="1" wp14:anchorId="65BBF698" wp14:editId="65BBF699">
                <wp:simplePos x="0" y="0"/>
                <wp:positionH relativeFrom="column">
                  <wp:posOffset>4457700</wp:posOffset>
                </wp:positionH>
                <wp:positionV relativeFrom="paragraph">
                  <wp:posOffset>67945</wp:posOffset>
                </wp:positionV>
                <wp:extent cx="1714500" cy="1943100"/>
                <wp:effectExtent l="9525" t="10795" r="9525" b="8255"/>
                <wp:wrapNone/>
                <wp:docPr id="1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0E43" id="Rectangle 171" o:spid="_x0000_s1026" style="position:absolute;margin-left:351pt;margin-top:5.35pt;width:135pt;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"/>
            </w:pict>
          </mc:Fallback>
        </mc:AlternateContent>
      </w:r>
    </w:p>
    <w:p w14:paraId="65BBF4F3" w14:textId="77777777" w:rsidR="008C4BCD" w:rsidRDefault="002B1588" w:rsidP="008C4BCD">
      <w:r>
        <w:rPr>
          <w:noProof/>
          <w:lang w:val="es-MX" w:eastAsia="es-MX"/>
        </w:rPr>
        <mc:AlternateContent>
          <mc:Choice Requires="wps">
            <w:drawing>
              <wp:anchor distT="0" distB="0" distL="114300" distR="114300" simplePos="0" relativeHeight="251666944" behindDoc="0" locked="0" layoutInCell="1" allowOverlap="1" wp14:anchorId="65BBF69A" wp14:editId="65BBF69B">
                <wp:simplePos x="0" y="0"/>
                <wp:positionH relativeFrom="column">
                  <wp:posOffset>4514850</wp:posOffset>
                </wp:positionH>
                <wp:positionV relativeFrom="paragraph">
                  <wp:posOffset>292735</wp:posOffset>
                </wp:positionV>
                <wp:extent cx="914400" cy="342900"/>
                <wp:effectExtent l="0" t="26035" r="0" b="21590"/>
                <wp:wrapNone/>
                <wp:docPr id="1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773752">
                          <a:off x="0" y="0"/>
                          <a:ext cx="914400" cy="342900"/>
                        </a:xfrm>
                        <a:custGeom>
                          <a:avLst/>
                          <a:gdLst>
                            <a:gd name="T0" fmla="*/ 0 w 3300"/>
                            <a:gd name="T1" fmla="*/ 420 h 480"/>
                            <a:gd name="T2" fmla="*/ 1620 w 3300"/>
                            <a:gd name="T3" fmla="*/ 420 h 480"/>
                            <a:gd name="T4" fmla="*/ 1800 w 3300"/>
                            <a:gd name="T5" fmla="*/ 60 h 480"/>
                            <a:gd name="T6" fmla="*/ 3060 w 3300"/>
                            <a:gd name="T7" fmla="*/ 60 h 480"/>
                            <a:gd name="T8" fmla="*/ 3240 w 3300"/>
                            <a:gd name="T9" fmla="*/ 60 h 480"/>
                          </a:gdLst>
                          <a:ahLst/>
                          <a:cxnLst>
                            <a:cxn ang="0">
                              <a:pos x="T0" y="T1"/>
                            </a:cxn>
                            <a:cxn ang="0">
                              <a:pos x="T2" y="T3"/>
                            </a:cxn>
                            <a:cxn ang="0">
                              <a:pos x="T4" y="T5"/>
                            </a:cxn>
                            <a:cxn ang="0">
                              <a:pos x="T6" y="T7"/>
                            </a:cxn>
                            <a:cxn ang="0">
                              <a:pos x="T8" y="T9"/>
                            </a:cxn>
                          </a:cxnLst>
                          <a:rect l="0" t="0" r="r" b="b"/>
                          <a:pathLst>
                            <a:path w="3300" h="480">
                              <a:moveTo>
                                <a:pt x="0" y="420"/>
                              </a:moveTo>
                              <a:cubicBezTo>
                                <a:pt x="660" y="450"/>
                                <a:pt x="1320" y="480"/>
                                <a:pt x="1620" y="420"/>
                              </a:cubicBezTo>
                              <a:cubicBezTo>
                                <a:pt x="1920" y="360"/>
                                <a:pt x="1560" y="120"/>
                                <a:pt x="1800" y="60"/>
                              </a:cubicBezTo>
                              <a:cubicBezTo>
                                <a:pt x="2040" y="0"/>
                                <a:pt x="2820" y="60"/>
                                <a:pt x="3060" y="60"/>
                              </a:cubicBezTo>
                              <a:cubicBezTo>
                                <a:pt x="3300" y="60"/>
                                <a:pt x="3270" y="60"/>
                                <a:pt x="324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A40E" id="Freeform 172" o:spid="_x0000_s1026" style="position:absolute;margin-left:355.5pt;margin-top:23.05pt;width:1in;height:27pt;rotation:-5214210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" path="m,420v660,30,1320,60,1620,c1920,360,1560,120,1800,60v240,-60,1020,,1260,c3300,60,3270,60,3240,60e" filled="f">
                <v:path arrowok="t" o:connecttype="custom" o:connectlocs="0,300038;448887,300038;498764,42863;847898,42863;897775,42863" o:connectangles="0,0,0,0,0"/>
              </v:shape>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65BBF69C" wp14:editId="65BBF69D">
                <wp:simplePos x="0" y="0"/>
                <wp:positionH relativeFrom="column">
                  <wp:posOffset>5486400</wp:posOffset>
                </wp:positionH>
                <wp:positionV relativeFrom="paragraph">
                  <wp:posOffset>121285</wp:posOffset>
                </wp:positionV>
                <wp:extent cx="342900" cy="342900"/>
                <wp:effectExtent l="9525" t="6985" r="9525" b="12065"/>
                <wp:wrapNone/>
                <wp:docPr id="11"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C3B3A" id="Oval 173" o:spid="_x0000_s1026" style="position:absolute;margin-left:6in;margin-top:9.55pt;width:2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4FwIAAC8EAAAOAAAAZHJzL2Uyb0RvYy54bWysU1Fv0zAQfkfiP1h+p0m6ltG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"/>
            </w:pict>
          </mc:Fallback>
        </mc:AlternateContent>
      </w:r>
    </w:p>
    <w:p w14:paraId="65BBF4F4" w14:textId="77777777" w:rsidR="008C4BCD" w:rsidRDefault="002B1588" w:rsidP="008C4BCD">
      <w:r>
        <w:rPr>
          <w:noProof/>
          <w:lang w:val="es-MX" w:eastAsia="es-MX"/>
        </w:rPr>
        <mc:AlternateContent>
          <mc:Choice Requires="wps">
            <w:drawing>
              <wp:anchor distT="0" distB="0" distL="114300" distR="114300" simplePos="0" relativeHeight="251672064" behindDoc="0" locked="0" layoutInCell="1" allowOverlap="1" wp14:anchorId="65BBF69E" wp14:editId="65BBF69F">
                <wp:simplePos x="0" y="0"/>
                <wp:positionH relativeFrom="column">
                  <wp:posOffset>5372100</wp:posOffset>
                </wp:positionH>
                <wp:positionV relativeFrom="paragraph">
                  <wp:posOffset>60325</wp:posOffset>
                </wp:positionV>
                <wp:extent cx="342900" cy="457200"/>
                <wp:effectExtent l="9525" t="12700" r="9525" b="6350"/>
                <wp:wrapNone/>
                <wp:docPr id="1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1CD41" id="Line 180"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75pt" to="450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"/>
            </w:pict>
          </mc:Fallback>
        </mc:AlternateContent>
      </w:r>
    </w:p>
    <w:p w14:paraId="65BBF4F5" w14:textId="77777777" w:rsidR="008C4BCD" w:rsidRDefault="008C4BCD" w:rsidP="008C4BCD"/>
    <w:p w14:paraId="65BBF4F6" w14:textId="77777777" w:rsidR="008C4BCD" w:rsidRDefault="008C4BCD" w:rsidP="008C4BCD"/>
    <w:p w14:paraId="65BBF4F7" w14:textId="77777777" w:rsidR="008C4BCD" w:rsidRDefault="002B1588" w:rsidP="008C4BCD">
      <w:r>
        <w:rPr>
          <w:noProof/>
          <w:lang w:val="es-MX" w:eastAsia="es-MX"/>
        </w:rPr>
        <mc:AlternateContent>
          <mc:Choice Requires="wps">
            <w:drawing>
              <wp:anchor distT="0" distB="0" distL="114300" distR="114300" simplePos="0" relativeHeight="251668992" behindDoc="0" locked="0" layoutInCell="1" allowOverlap="1" wp14:anchorId="65BBF6A0" wp14:editId="65BBF6A1">
                <wp:simplePos x="0" y="0"/>
                <wp:positionH relativeFrom="column">
                  <wp:posOffset>5600700</wp:posOffset>
                </wp:positionH>
                <wp:positionV relativeFrom="paragraph">
                  <wp:posOffset>106045</wp:posOffset>
                </wp:positionV>
                <wp:extent cx="114300" cy="800100"/>
                <wp:effectExtent l="9525" t="10795" r="9525" b="8255"/>
                <wp:wrapNone/>
                <wp:docPr id="9"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custGeom>
                          <a:avLst/>
                          <a:gdLst>
                            <a:gd name="T0" fmla="*/ 180 w 180"/>
                            <a:gd name="T1" fmla="*/ 0 h 1260"/>
                            <a:gd name="T2" fmla="*/ 0 w 180"/>
                            <a:gd name="T3" fmla="*/ 180 h 1260"/>
                            <a:gd name="T4" fmla="*/ 180 w 180"/>
                            <a:gd name="T5" fmla="*/ 360 h 1260"/>
                            <a:gd name="T6" fmla="*/ 0 w 180"/>
                            <a:gd name="T7" fmla="*/ 540 h 1260"/>
                            <a:gd name="T8" fmla="*/ 180 w 180"/>
                            <a:gd name="T9" fmla="*/ 720 h 1260"/>
                            <a:gd name="T10" fmla="*/ 0 w 180"/>
                            <a:gd name="T11" fmla="*/ 900 h 1260"/>
                            <a:gd name="T12" fmla="*/ 180 w 180"/>
                            <a:gd name="T13" fmla="*/ 1080 h 1260"/>
                            <a:gd name="T14" fmla="*/ 0 w 180"/>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 h="1260">
                              <a:moveTo>
                                <a:pt x="180" y="0"/>
                              </a:moveTo>
                              <a:cubicBezTo>
                                <a:pt x="90" y="60"/>
                                <a:pt x="0" y="120"/>
                                <a:pt x="0" y="180"/>
                              </a:cubicBezTo>
                              <a:cubicBezTo>
                                <a:pt x="0" y="240"/>
                                <a:pt x="180" y="300"/>
                                <a:pt x="180" y="360"/>
                              </a:cubicBezTo>
                              <a:cubicBezTo>
                                <a:pt x="180" y="420"/>
                                <a:pt x="0" y="480"/>
                                <a:pt x="0" y="540"/>
                              </a:cubicBezTo>
                              <a:cubicBezTo>
                                <a:pt x="0" y="600"/>
                                <a:pt x="180" y="660"/>
                                <a:pt x="180" y="720"/>
                              </a:cubicBezTo>
                              <a:cubicBezTo>
                                <a:pt x="180" y="780"/>
                                <a:pt x="0" y="840"/>
                                <a:pt x="0" y="900"/>
                              </a:cubicBezTo>
                              <a:cubicBezTo>
                                <a:pt x="0" y="960"/>
                                <a:pt x="180" y="1020"/>
                                <a:pt x="180" y="1080"/>
                              </a:cubicBezTo>
                              <a:cubicBezTo>
                                <a:pt x="180" y="1140"/>
                                <a:pt x="30" y="1230"/>
                                <a:pt x="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4C57" id="Freeform 174" o:spid="_x0000_s1026" style="position:absolute;margin-left:441pt;margin-top:8.35pt;width:9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" path="m180,c90,60,,120,,180v,60,180,120,180,180c180,420,,480,,540v,60,180,120,180,180c180,780,,840,,900v,60,180,120,180,180c180,1140,30,1230,,1260e" filled="f">
                <v:path arrowok="t" o:connecttype="custom" o:connectlocs="114300,0;0,114300;114300,228600;0,342900;114300,457200;0,571500;114300,685800;0,800100" o:connectangles="0,0,0,0,0,0,0,0"/>
              </v:shape>
            </w:pict>
          </mc:Fallback>
        </mc:AlternateContent>
      </w:r>
    </w:p>
    <w:p w14:paraId="65BBF4F8" w14:textId="77777777" w:rsidR="008C4BCD" w:rsidRDefault="008C4BCD" w:rsidP="008C4BCD"/>
    <w:p w14:paraId="65BBF4F9" w14:textId="77777777" w:rsidR="008C4BCD" w:rsidRDefault="002B1588" w:rsidP="008C4BCD">
      <w:pPr>
        <w:spacing w:line="480" w:lineRule="auto"/>
        <w:rPr>
          <w:i/>
        </w:rPr>
      </w:pPr>
      <w:r>
        <w:rPr>
          <w:noProof/>
          <w:lang w:val="es-MX" w:eastAsia="es-MX"/>
        </w:rPr>
        <mc:AlternateContent>
          <mc:Choice Requires="wps">
            <w:drawing>
              <wp:anchor distT="0" distB="0" distL="114300" distR="114300" simplePos="0" relativeHeight="251673088" behindDoc="0" locked="0" layoutInCell="1" allowOverlap="1" wp14:anchorId="65BBF6A2" wp14:editId="65BBF6A3">
                <wp:simplePos x="0" y="0"/>
                <wp:positionH relativeFrom="column">
                  <wp:posOffset>4686300</wp:posOffset>
                </wp:positionH>
                <wp:positionV relativeFrom="paragraph">
                  <wp:posOffset>98425</wp:posOffset>
                </wp:positionV>
                <wp:extent cx="342900" cy="342900"/>
                <wp:effectExtent l="9525" t="12700" r="9525" b="6350"/>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3FB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81" o:spid="_x0000_s1026" type="#_x0000_t23" style="position:absolute;margin-left:369pt;margin-top:7.75pt;width:2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"/>
            </w:pict>
          </mc:Fallback>
        </mc:AlternateContent>
      </w:r>
    </w:p>
    <w:p w14:paraId="65BBF4FA" w14:textId="77777777" w:rsidR="008C4BCD" w:rsidRDefault="008C4BCD" w:rsidP="008C4BCD">
      <w:pPr>
        <w:spacing w:line="480" w:lineRule="auto"/>
        <w:rPr>
          <w:i/>
        </w:rPr>
      </w:pPr>
    </w:p>
    <w:p w14:paraId="65BBF4FB" w14:textId="77777777" w:rsidR="008C4BCD" w:rsidRDefault="008C4BCD" w:rsidP="008C4BCD">
      <w:pPr>
        <w:spacing w:line="480" w:lineRule="auto"/>
        <w:rPr>
          <w:i/>
        </w:rPr>
      </w:pPr>
    </w:p>
    <w:p w14:paraId="65BBF4FC" w14:textId="77777777" w:rsidR="008C4BCD" w:rsidRDefault="008C4BCD" w:rsidP="008C4BCD">
      <w:pPr>
        <w:spacing w:line="480" w:lineRule="auto"/>
        <w:rPr>
          <w:i/>
        </w:rPr>
      </w:pPr>
    </w:p>
    <w:p w14:paraId="65BBF4FD" w14:textId="77777777" w:rsidR="008C4BCD" w:rsidRDefault="008C4BCD" w:rsidP="008C4BCD">
      <w:pPr>
        <w:spacing w:line="480" w:lineRule="auto"/>
        <w:rPr>
          <w:i/>
        </w:rPr>
      </w:pPr>
    </w:p>
    <w:p w14:paraId="65BBF4FE" w14:textId="77777777" w:rsidR="008C4BCD" w:rsidRDefault="008C4BCD" w:rsidP="008C4BCD">
      <w:pPr>
        <w:spacing w:line="480" w:lineRule="auto"/>
        <w:rPr>
          <w:i/>
        </w:rPr>
      </w:pPr>
    </w:p>
    <w:p w14:paraId="65BBF4FF" w14:textId="77777777" w:rsidR="008C4BCD" w:rsidRDefault="008C4BCD" w:rsidP="008C4BCD">
      <w:pPr>
        <w:spacing w:line="480" w:lineRule="auto"/>
        <w:rPr>
          <w:i/>
        </w:rPr>
      </w:pPr>
    </w:p>
    <w:p w14:paraId="65BBF500" w14:textId="77777777" w:rsidR="008C4BCD" w:rsidRDefault="008C4BCD" w:rsidP="008C4BCD">
      <w:pPr>
        <w:spacing w:line="480" w:lineRule="auto"/>
        <w:rPr>
          <w:i/>
        </w:rPr>
      </w:pPr>
    </w:p>
    <w:p w14:paraId="65BBF501" w14:textId="77777777" w:rsidR="008C4BCD" w:rsidRDefault="008C4BCD" w:rsidP="008C4BCD">
      <w:pPr>
        <w:spacing w:line="480" w:lineRule="auto"/>
        <w:rPr>
          <w:i/>
        </w:rPr>
      </w:pPr>
    </w:p>
    <w:p w14:paraId="65BBF502" w14:textId="77777777" w:rsidR="008C4BCD" w:rsidRDefault="008C4BCD" w:rsidP="008C4BCD">
      <w:pPr>
        <w:spacing w:line="480" w:lineRule="auto"/>
        <w:rPr>
          <w:i/>
        </w:rPr>
      </w:pPr>
    </w:p>
    <w:p w14:paraId="65BBF503" w14:textId="77777777" w:rsidR="008C4BCD" w:rsidRDefault="008C4BCD" w:rsidP="008C4BCD">
      <w:pPr>
        <w:spacing w:line="480" w:lineRule="auto"/>
        <w:jc w:val="center"/>
        <w:rPr>
          <w:i/>
        </w:rPr>
      </w:pPr>
    </w:p>
    <w:p w14:paraId="65BBF504" w14:textId="77777777" w:rsidR="008C4BCD" w:rsidRDefault="008C4BCD" w:rsidP="008C4BCD">
      <w:pPr>
        <w:spacing w:line="480" w:lineRule="auto"/>
        <w:jc w:val="center"/>
        <w:rPr>
          <w:i/>
        </w:rPr>
      </w:pPr>
    </w:p>
    <w:p w14:paraId="65BBF505" w14:textId="77777777" w:rsidR="008C4BCD" w:rsidRDefault="008C4BCD" w:rsidP="008C4BCD">
      <w:pPr>
        <w:spacing w:line="480" w:lineRule="auto"/>
        <w:jc w:val="center"/>
        <w:rPr>
          <w:i/>
        </w:rPr>
      </w:pPr>
    </w:p>
    <w:p w14:paraId="65BBF506" w14:textId="77777777" w:rsidR="008C4BCD" w:rsidRDefault="008C4BCD" w:rsidP="008C4BCD">
      <w:pPr>
        <w:spacing w:line="480" w:lineRule="auto"/>
        <w:rPr>
          <w:i/>
        </w:rPr>
      </w:pPr>
    </w:p>
    <w:p w14:paraId="65BBF507" w14:textId="77777777" w:rsidR="008C4BCD" w:rsidRDefault="008C4BCD" w:rsidP="008C4BCD">
      <w:pPr>
        <w:spacing w:line="480" w:lineRule="auto"/>
        <w:rPr>
          <w:i/>
        </w:rPr>
      </w:pPr>
    </w:p>
    <w:p w14:paraId="65BBF508" w14:textId="77777777" w:rsidR="00C944AD" w:rsidRDefault="00C944AD" w:rsidP="008C4BCD">
      <w:pPr>
        <w:spacing w:line="480" w:lineRule="auto"/>
        <w:jc w:val="center"/>
        <w:rPr>
          <w:b/>
          <w:sz w:val="28"/>
          <w:szCs w:val="28"/>
        </w:rPr>
      </w:pPr>
    </w:p>
    <w:p w14:paraId="65BBF509" w14:textId="77777777" w:rsidR="008C4BCD" w:rsidRDefault="008C4BCD" w:rsidP="008C4BCD">
      <w:pPr>
        <w:jc w:val="right"/>
      </w:pPr>
      <w:r>
        <w:rPr>
          <w:b/>
          <w:sz w:val="28"/>
          <w:szCs w:val="28"/>
        </w:rPr>
        <w:br w:type="page"/>
      </w:r>
    </w:p>
    <w:p w14:paraId="65BBF50A" w14:textId="77777777" w:rsidR="008C4BCD" w:rsidRDefault="008C4BCD" w:rsidP="008C4BCD">
      <w:pPr>
        <w:jc w:val="center"/>
        <w:rPr>
          <w:rFonts w:ascii="Elephant" w:hAnsi="Elephant"/>
          <w:sz w:val="28"/>
          <w:szCs w:val="28"/>
        </w:rPr>
      </w:pPr>
      <w:r w:rsidRPr="00356609">
        <w:rPr>
          <w:rFonts w:ascii="Elephant" w:hAnsi="Elephant"/>
          <w:sz w:val="28"/>
          <w:szCs w:val="28"/>
        </w:rPr>
        <w:t>Creatividad aplicada</w:t>
      </w:r>
      <w:r>
        <w:rPr>
          <w:rFonts w:ascii="Elephant" w:hAnsi="Elephant"/>
          <w:sz w:val="28"/>
          <w:szCs w:val="28"/>
        </w:rPr>
        <w:t xml:space="preserve"> (1)</w:t>
      </w:r>
    </w:p>
    <w:p w14:paraId="65BBF50B" w14:textId="77777777" w:rsidR="008C4BCD" w:rsidRPr="00356609" w:rsidRDefault="008C4BCD" w:rsidP="008C4BCD">
      <w:pPr>
        <w:jc w:val="center"/>
        <w:rPr>
          <w:rFonts w:ascii="Elephant" w:hAnsi="Elephant"/>
          <w:sz w:val="28"/>
          <w:szCs w:val="28"/>
        </w:rPr>
      </w:pPr>
    </w:p>
    <w:p w14:paraId="65BBF50C" w14:textId="77777777" w:rsidR="008C4BCD" w:rsidRDefault="008C4BCD" w:rsidP="008C4BCD">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Pr>
          <w:rFonts w:ascii="Garamond" w:hAnsi="Garamond"/>
          <w:sz w:val="28"/>
          <w:szCs w:val="28"/>
        </w:rPr>
        <w:t>Instrucciones</w:t>
      </w:r>
    </w:p>
    <w:p w14:paraId="65BBF50D" w14:textId="77777777" w:rsidR="008C4BCD" w:rsidRPr="00790093" w:rsidRDefault="008C4BCD" w:rsidP="008C4BCD">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A continuación se te presenta</w:t>
      </w:r>
      <w:r w:rsidRPr="00790093">
        <w:rPr>
          <w:rFonts w:ascii="Garamond" w:hAnsi="Garamond"/>
          <w:sz w:val="28"/>
          <w:szCs w:val="28"/>
        </w:rPr>
        <w:t xml:space="preserve"> </w:t>
      </w:r>
      <w:r>
        <w:rPr>
          <w:rFonts w:ascii="Garamond" w:hAnsi="Garamond"/>
          <w:sz w:val="28"/>
          <w:szCs w:val="28"/>
        </w:rPr>
        <w:t>una figura. Piensa y escribe todos los</w:t>
      </w:r>
      <w:r w:rsidRPr="00790093">
        <w:rPr>
          <w:rFonts w:ascii="Garamond" w:hAnsi="Garamond"/>
          <w:sz w:val="28"/>
          <w:szCs w:val="28"/>
        </w:rPr>
        <w:t xml:space="preserve"> usos </w:t>
      </w:r>
      <w:r>
        <w:rPr>
          <w:rFonts w:ascii="Garamond" w:hAnsi="Garamond"/>
          <w:sz w:val="28"/>
          <w:szCs w:val="28"/>
        </w:rPr>
        <w:t xml:space="preserve">posibles </w:t>
      </w:r>
      <w:r w:rsidRPr="00790093">
        <w:rPr>
          <w:rFonts w:ascii="Garamond" w:hAnsi="Garamond"/>
          <w:sz w:val="28"/>
          <w:szCs w:val="28"/>
        </w:rPr>
        <w:t>que le puedas dar</w:t>
      </w:r>
      <w:r>
        <w:rPr>
          <w:rFonts w:ascii="Garamond" w:hAnsi="Garamond"/>
          <w:sz w:val="28"/>
          <w:szCs w:val="28"/>
        </w:rPr>
        <w:t xml:space="preserve"> a este objeto. Escribe todos los usos</w:t>
      </w:r>
      <w:r w:rsidRPr="00790093">
        <w:rPr>
          <w:rFonts w:ascii="Garamond" w:hAnsi="Garamond"/>
          <w:sz w:val="28"/>
          <w:szCs w:val="28"/>
        </w:rPr>
        <w:t xml:space="preserve"> que se te ocurran. Tienes </w:t>
      </w:r>
      <w:r>
        <w:rPr>
          <w:rFonts w:ascii="Garamond" w:hAnsi="Garamond"/>
          <w:sz w:val="28"/>
          <w:szCs w:val="28"/>
        </w:rPr>
        <w:t>DOS</w:t>
      </w:r>
      <w:r w:rsidRPr="00790093">
        <w:rPr>
          <w:rFonts w:ascii="Garamond" w:hAnsi="Garamond"/>
          <w:sz w:val="28"/>
          <w:szCs w:val="28"/>
        </w:rPr>
        <w:t xml:space="preserve"> minuto</w:t>
      </w:r>
      <w:r>
        <w:rPr>
          <w:rFonts w:ascii="Garamond" w:hAnsi="Garamond"/>
          <w:sz w:val="28"/>
          <w:szCs w:val="28"/>
        </w:rPr>
        <w:t>s</w:t>
      </w:r>
      <w:r w:rsidRPr="00790093">
        <w:rPr>
          <w:rFonts w:ascii="Garamond" w:hAnsi="Garamond"/>
          <w:sz w:val="28"/>
          <w:szCs w:val="28"/>
        </w:rPr>
        <w:t xml:space="preserve"> para completar </w:t>
      </w:r>
      <w:r>
        <w:rPr>
          <w:rFonts w:ascii="Garamond" w:hAnsi="Garamond"/>
          <w:sz w:val="28"/>
          <w:szCs w:val="28"/>
        </w:rPr>
        <w:t>esta tarea</w:t>
      </w:r>
      <w:r w:rsidRPr="00790093">
        <w:rPr>
          <w:rFonts w:ascii="Garamond" w:hAnsi="Garamond"/>
          <w:sz w:val="28"/>
          <w:szCs w:val="28"/>
        </w:rPr>
        <w:t>.</w:t>
      </w:r>
    </w:p>
    <w:p w14:paraId="65BBF50E" w14:textId="77777777" w:rsidR="008C4BCD" w:rsidRDefault="008C4BCD" w:rsidP="008C4BCD"/>
    <w:p w14:paraId="65BBF50F" w14:textId="77777777" w:rsidR="008C4BCD" w:rsidRDefault="00E166DD" w:rsidP="008C4BCD">
      <w:r>
        <w:rPr>
          <w:i/>
          <w:noProof/>
          <w:lang w:val="es-MX" w:eastAsia="es-MX"/>
        </w:rPr>
        <w:drawing>
          <wp:anchor distT="0" distB="0" distL="114300" distR="114300" simplePos="0" relativeHeight="251670016" behindDoc="1" locked="0" layoutInCell="1" allowOverlap="1" wp14:anchorId="65BBF6A4" wp14:editId="65BBF6A5">
            <wp:simplePos x="0" y="0"/>
            <wp:positionH relativeFrom="column">
              <wp:posOffset>2514600</wp:posOffset>
            </wp:positionH>
            <wp:positionV relativeFrom="paragraph">
              <wp:posOffset>11430</wp:posOffset>
            </wp:positionV>
            <wp:extent cx="2514600" cy="1005840"/>
            <wp:effectExtent l="19050" t="19050" r="19050" b="22860"/>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9" cstate="print">
                      <a:grayscl/>
                      <a:biLevel thresh="50000"/>
                    </a:blip>
                    <a:srcRect/>
                    <a:stretch>
                      <a:fillRect/>
                    </a:stretch>
                  </pic:blipFill>
                  <pic:spPr bwMode="auto">
                    <a:xfrm>
                      <a:off x="0" y="0"/>
                      <a:ext cx="2514600" cy="1005840"/>
                    </a:xfrm>
                    <a:prstGeom prst="rect">
                      <a:avLst/>
                    </a:prstGeom>
                    <a:solidFill>
                      <a:srgbClr val="FFFFFF"/>
                    </a:solidFill>
                    <a:ln w="9525" algn="ctr">
                      <a:solidFill>
                        <a:srgbClr val="000000"/>
                      </a:solidFill>
                      <a:miter lim="800000"/>
                      <a:headEnd/>
                      <a:tailEnd/>
                    </a:ln>
                    <a:effectLst/>
                  </pic:spPr>
                </pic:pic>
              </a:graphicData>
            </a:graphic>
          </wp:anchor>
        </w:drawing>
      </w:r>
      <w:r>
        <w:rPr>
          <w:i/>
          <w:noProof/>
          <w:lang w:val="es-MX" w:eastAsia="es-MX"/>
        </w:rPr>
        <w:drawing>
          <wp:anchor distT="0" distB="0" distL="114300" distR="114300" simplePos="0" relativeHeight="251674112" behindDoc="0" locked="0" layoutInCell="1" allowOverlap="1" wp14:anchorId="65BBF6A6" wp14:editId="65BBF6A7">
            <wp:simplePos x="0" y="0"/>
            <wp:positionH relativeFrom="column">
              <wp:posOffset>800100</wp:posOffset>
            </wp:positionH>
            <wp:positionV relativeFrom="paragraph">
              <wp:posOffset>11430</wp:posOffset>
            </wp:positionV>
            <wp:extent cx="952500" cy="1028700"/>
            <wp:effectExtent l="19050" t="0" r="0"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0" cstate="print">
                      <a:lum bright="18000" contrast="-10000"/>
                      <a:grayscl/>
                    </a:blip>
                    <a:srcRect/>
                    <a:stretch>
                      <a:fillRect/>
                    </a:stretch>
                  </pic:blipFill>
                  <pic:spPr bwMode="auto">
                    <a:xfrm>
                      <a:off x="0" y="0"/>
                      <a:ext cx="952500" cy="1028700"/>
                    </a:xfrm>
                    <a:prstGeom prst="rect">
                      <a:avLst/>
                    </a:prstGeom>
                    <a:noFill/>
                    <a:ln w="9525">
                      <a:noFill/>
                      <a:miter lim="800000"/>
                      <a:headEnd/>
                      <a:tailEnd/>
                    </a:ln>
                  </pic:spPr>
                </pic:pic>
              </a:graphicData>
            </a:graphic>
          </wp:anchor>
        </w:drawing>
      </w:r>
    </w:p>
    <w:p w14:paraId="65BBF510" w14:textId="77777777" w:rsidR="008C4BCD" w:rsidRDefault="008C4BCD" w:rsidP="008C4BCD"/>
    <w:p w14:paraId="65BBF511" w14:textId="77777777" w:rsidR="008C4BCD" w:rsidRDefault="008C4BCD" w:rsidP="008C4BCD"/>
    <w:p w14:paraId="65BBF512" w14:textId="77777777" w:rsidR="008C4BCD" w:rsidRDefault="008C4BCD" w:rsidP="008C4BCD"/>
    <w:p w14:paraId="65BBF513" w14:textId="77777777" w:rsidR="008C4BCD" w:rsidRDefault="008C4BCD" w:rsidP="008C4BCD"/>
    <w:p w14:paraId="65BBF514" w14:textId="77777777" w:rsidR="008C4BCD" w:rsidRDefault="008C4BCD" w:rsidP="008C4BCD"/>
    <w:p w14:paraId="65BBF515" w14:textId="77777777" w:rsidR="00C944AD" w:rsidRDefault="00C944AD" w:rsidP="008C4BCD"/>
    <w:p w14:paraId="65BBF516" w14:textId="77777777" w:rsidR="00C944AD" w:rsidRDefault="00C944AD" w:rsidP="008C4BCD"/>
    <w:p w14:paraId="65BBF517" w14:textId="77777777" w:rsidR="00C944AD" w:rsidRDefault="00C944AD" w:rsidP="008C4BCD"/>
    <w:p w14:paraId="65BBF518" w14:textId="77777777" w:rsidR="008C4BCD" w:rsidRPr="009E42A7" w:rsidRDefault="008C4BCD" w:rsidP="008C4BCD"/>
    <w:tbl>
      <w:tblPr>
        <w:tblStyle w:val="Tablaconcuadrcula"/>
        <w:tblW w:w="0" w:type="auto"/>
        <w:tblLook w:val="01E0" w:firstRow="1" w:lastRow="1" w:firstColumn="1" w:lastColumn="1" w:noHBand="0" w:noVBand="0"/>
      </w:tblPr>
      <w:tblGrid>
        <w:gridCol w:w="9054"/>
      </w:tblGrid>
      <w:tr w:rsidR="008C4BCD" w14:paraId="65BBF51A" w14:textId="77777777">
        <w:tc>
          <w:tcPr>
            <w:tcW w:w="10728" w:type="dxa"/>
          </w:tcPr>
          <w:p w14:paraId="65BBF519" w14:textId="77777777" w:rsidR="008C4BCD" w:rsidRDefault="008C4BCD" w:rsidP="008C4BCD">
            <w:pPr>
              <w:spacing w:line="480" w:lineRule="auto"/>
              <w:rPr>
                <w:i/>
              </w:rPr>
            </w:pPr>
          </w:p>
        </w:tc>
      </w:tr>
      <w:tr w:rsidR="008C4BCD" w14:paraId="65BBF51C" w14:textId="77777777">
        <w:tc>
          <w:tcPr>
            <w:tcW w:w="10728" w:type="dxa"/>
          </w:tcPr>
          <w:p w14:paraId="65BBF51B" w14:textId="77777777" w:rsidR="008C4BCD" w:rsidRDefault="008C4BCD" w:rsidP="008C4BCD">
            <w:pPr>
              <w:spacing w:line="480" w:lineRule="auto"/>
              <w:rPr>
                <w:i/>
              </w:rPr>
            </w:pPr>
          </w:p>
        </w:tc>
      </w:tr>
      <w:tr w:rsidR="008C4BCD" w14:paraId="65BBF51E" w14:textId="77777777">
        <w:tc>
          <w:tcPr>
            <w:tcW w:w="10728" w:type="dxa"/>
          </w:tcPr>
          <w:p w14:paraId="65BBF51D" w14:textId="77777777" w:rsidR="008C4BCD" w:rsidRDefault="008C4BCD" w:rsidP="008C4BCD">
            <w:pPr>
              <w:spacing w:line="480" w:lineRule="auto"/>
              <w:rPr>
                <w:i/>
              </w:rPr>
            </w:pPr>
          </w:p>
        </w:tc>
      </w:tr>
      <w:tr w:rsidR="008C4BCD" w14:paraId="65BBF520" w14:textId="77777777">
        <w:tc>
          <w:tcPr>
            <w:tcW w:w="10728" w:type="dxa"/>
          </w:tcPr>
          <w:p w14:paraId="65BBF51F" w14:textId="77777777" w:rsidR="008C4BCD" w:rsidRDefault="008C4BCD" w:rsidP="008C4BCD">
            <w:pPr>
              <w:spacing w:line="480" w:lineRule="auto"/>
              <w:rPr>
                <w:i/>
              </w:rPr>
            </w:pPr>
          </w:p>
        </w:tc>
      </w:tr>
      <w:tr w:rsidR="008C4BCD" w14:paraId="65BBF522" w14:textId="77777777">
        <w:tc>
          <w:tcPr>
            <w:tcW w:w="10728" w:type="dxa"/>
          </w:tcPr>
          <w:p w14:paraId="65BBF521" w14:textId="77777777" w:rsidR="008C4BCD" w:rsidRDefault="008C4BCD" w:rsidP="008C4BCD">
            <w:pPr>
              <w:spacing w:line="480" w:lineRule="auto"/>
              <w:rPr>
                <w:i/>
              </w:rPr>
            </w:pPr>
          </w:p>
        </w:tc>
      </w:tr>
      <w:tr w:rsidR="008C4BCD" w14:paraId="65BBF524" w14:textId="77777777">
        <w:tc>
          <w:tcPr>
            <w:tcW w:w="10728" w:type="dxa"/>
          </w:tcPr>
          <w:p w14:paraId="65BBF523" w14:textId="77777777" w:rsidR="008C4BCD" w:rsidRDefault="008C4BCD" w:rsidP="008C4BCD">
            <w:pPr>
              <w:spacing w:line="480" w:lineRule="auto"/>
              <w:rPr>
                <w:i/>
              </w:rPr>
            </w:pPr>
          </w:p>
        </w:tc>
      </w:tr>
      <w:tr w:rsidR="008C4BCD" w14:paraId="65BBF526" w14:textId="77777777">
        <w:tc>
          <w:tcPr>
            <w:tcW w:w="10728" w:type="dxa"/>
          </w:tcPr>
          <w:p w14:paraId="65BBF525" w14:textId="77777777" w:rsidR="008C4BCD" w:rsidRDefault="008C4BCD" w:rsidP="008C4BCD">
            <w:pPr>
              <w:spacing w:line="480" w:lineRule="auto"/>
              <w:rPr>
                <w:i/>
              </w:rPr>
            </w:pPr>
          </w:p>
        </w:tc>
      </w:tr>
      <w:tr w:rsidR="008C4BCD" w14:paraId="65BBF528" w14:textId="77777777">
        <w:tc>
          <w:tcPr>
            <w:tcW w:w="10728" w:type="dxa"/>
          </w:tcPr>
          <w:p w14:paraId="65BBF527" w14:textId="77777777" w:rsidR="008C4BCD" w:rsidRDefault="008C4BCD" w:rsidP="008C4BCD">
            <w:pPr>
              <w:spacing w:line="480" w:lineRule="auto"/>
              <w:rPr>
                <w:i/>
              </w:rPr>
            </w:pPr>
          </w:p>
        </w:tc>
      </w:tr>
    </w:tbl>
    <w:p w14:paraId="65BBF529" w14:textId="77777777" w:rsidR="00C944AD" w:rsidRDefault="00C944AD" w:rsidP="008C4BCD">
      <w:pPr>
        <w:jc w:val="center"/>
        <w:rPr>
          <w:rFonts w:ascii="Elephant" w:hAnsi="Elephant"/>
          <w:sz w:val="28"/>
          <w:szCs w:val="28"/>
        </w:rPr>
      </w:pPr>
    </w:p>
    <w:p w14:paraId="65BBF52A" w14:textId="77777777" w:rsidR="008C4BCD" w:rsidRPr="00D164EB" w:rsidRDefault="008C4BCD" w:rsidP="008C4BCD">
      <w:pPr>
        <w:jc w:val="center"/>
        <w:rPr>
          <w:rFonts w:ascii="Elephant" w:hAnsi="Elephant"/>
          <w:sz w:val="28"/>
          <w:szCs w:val="28"/>
        </w:rPr>
      </w:pPr>
      <w:r w:rsidRPr="00D164EB">
        <w:rPr>
          <w:rFonts w:ascii="Elephant" w:hAnsi="Elephant"/>
          <w:sz w:val="28"/>
          <w:szCs w:val="28"/>
        </w:rPr>
        <w:t>Creatividad Verbal</w:t>
      </w:r>
    </w:p>
    <w:p w14:paraId="65BBF52B" w14:textId="77777777" w:rsidR="008C4BCD" w:rsidRDefault="008C4BCD" w:rsidP="008C4BCD">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Pr>
          <w:rFonts w:ascii="Garamond" w:hAnsi="Garamond"/>
          <w:sz w:val="28"/>
          <w:szCs w:val="28"/>
        </w:rPr>
        <w:t>Instrucciones</w:t>
      </w:r>
    </w:p>
    <w:p w14:paraId="65BBF52C" w14:textId="77777777" w:rsidR="008C4BCD" w:rsidRPr="00D164EB" w:rsidRDefault="008C4BCD" w:rsidP="008C4BCD">
      <w:pPr>
        <w:pBdr>
          <w:top w:val="single" w:sz="4" w:space="1" w:color="auto"/>
          <w:left w:val="single" w:sz="4" w:space="4" w:color="auto"/>
          <w:bottom w:val="single" w:sz="4" w:space="1" w:color="auto"/>
          <w:right w:val="single" w:sz="4" w:space="4" w:color="auto"/>
        </w:pBdr>
        <w:rPr>
          <w:rFonts w:ascii="Garamond" w:hAnsi="Garamond"/>
          <w:sz w:val="28"/>
          <w:szCs w:val="28"/>
        </w:rPr>
      </w:pPr>
      <w:r w:rsidRPr="00D164EB">
        <w:rPr>
          <w:rFonts w:ascii="Garamond" w:hAnsi="Garamond"/>
          <w:sz w:val="28"/>
          <w:szCs w:val="28"/>
        </w:rPr>
        <w:t xml:space="preserve">A continuación se presentan 6 palabras. Con ellas inventa un cuento </w:t>
      </w:r>
      <w:r>
        <w:rPr>
          <w:rFonts w:ascii="Garamond" w:hAnsi="Garamond"/>
          <w:sz w:val="28"/>
          <w:szCs w:val="28"/>
        </w:rPr>
        <w:t>que incluya todas las palabras.  D</w:t>
      </w:r>
      <w:r w:rsidRPr="00D164EB">
        <w:rPr>
          <w:rFonts w:ascii="Garamond" w:hAnsi="Garamond"/>
          <w:sz w:val="28"/>
          <w:szCs w:val="28"/>
        </w:rPr>
        <w:t>ebe</w:t>
      </w:r>
      <w:r>
        <w:rPr>
          <w:rFonts w:ascii="Garamond" w:hAnsi="Garamond"/>
          <w:sz w:val="28"/>
          <w:szCs w:val="28"/>
        </w:rPr>
        <w:t>s</w:t>
      </w:r>
      <w:r w:rsidRPr="00D164EB">
        <w:rPr>
          <w:rFonts w:ascii="Garamond" w:hAnsi="Garamond"/>
          <w:sz w:val="28"/>
          <w:szCs w:val="28"/>
        </w:rPr>
        <w:t xml:space="preserve"> escribir un  inicio, </w:t>
      </w:r>
      <w:r>
        <w:rPr>
          <w:rFonts w:ascii="Garamond" w:hAnsi="Garamond"/>
          <w:sz w:val="28"/>
          <w:szCs w:val="28"/>
        </w:rPr>
        <w:t xml:space="preserve">el </w:t>
      </w:r>
      <w:r w:rsidRPr="00D164EB">
        <w:rPr>
          <w:rFonts w:ascii="Garamond" w:hAnsi="Garamond"/>
          <w:sz w:val="28"/>
          <w:szCs w:val="28"/>
        </w:rPr>
        <w:t xml:space="preserve">desarrollo </w:t>
      </w:r>
      <w:r>
        <w:rPr>
          <w:rFonts w:ascii="Garamond" w:hAnsi="Garamond"/>
          <w:sz w:val="28"/>
          <w:szCs w:val="28"/>
        </w:rPr>
        <w:t xml:space="preserve">de la historia </w:t>
      </w:r>
      <w:r w:rsidRPr="00D164EB">
        <w:rPr>
          <w:rFonts w:ascii="Garamond" w:hAnsi="Garamond"/>
          <w:sz w:val="28"/>
          <w:szCs w:val="28"/>
        </w:rPr>
        <w:t xml:space="preserve">y </w:t>
      </w:r>
      <w:r>
        <w:rPr>
          <w:rFonts w:ascii="Garamond" w:hAnsi="Garamond"/>
          <w:sz w:val="28"/>
          <w:szCs w:val="28"/>
        </w:rPr>
        <w:t>un final</w:t>
      </w:r>
      <w:r w:rsidRPr="00D164EB">
        <w:rPr>
          <w:rFonts w:ascii="Garamond" w:hAnsi="Garamond"/>
          <w:sz w:val="28"/>
          <w:szCs w:val="28"/>
        </w:rPr>
        <w:t>. Tiene</w:t>
      </w:r>
      <w:r>
        <w:rPr>
          <w:rFonts w:ascii="Garamond" w:hAnsi="Garamond"/>
          <w:sz w:val="28"/>
          <w:szCs w:val="28"/>
        </w:rPr>
        <w:t>s CINCO</w:t>
      </w:r>
      <w:r w:rsidRPr="00D164EB">
        <w:rPr>
          <w:rFonts w:ascii="Garamond" w:hAnsi="Garamond"/>
          <w:sz w:val="28"/>
          <w:szCs w:val="28"/>
        </w:rPr>
        <w:t xml:space="preserve"> minutos para terminar la tarea.</w:t>
      </w:r>
    </w:p>
    <w:p w14:paraId="65BBF52D" w14:textId="77777777" w:rsidR="008C4BCD" w:rsidRPr="00D164EB" w:rsidRDefault="008C4BCD" w:rsidP="008C4BCD">
      <w:pPr>
        <w:tabs>
          <w:tab w:val="left" w:pos="252"/>
        </w:tabs>
        <w:spacing w:before="240" w:line="480" w:lineRule="auto"/>
        <w:jc w:val="center"/>
        <w:rPr>
          <w:rFonts w:ascii="Garamond" w:hAnsi="Garamond"/>
          <w:b/>
          <w:i/>
          <w:sz w:val="32"/>
          <w:szCs w:val="32"/>
        </w:rPr>
      </w:pPr>
      <w:r w:rsidRPr="00D164EB">
        <w:rPr>
          <w:rFonts w:ascii="Garamond" w:hAnsi="Garamond"/>
          <w:b/>
          <w:i/>
          <w:sz w:val="32"/>
          <w:szCs w:val="32"/>
        </w:rPr>
        <w:t xml:space="preserve">Playa, computadora, oso, </w:t>
      </w:r>
      <w:r>
        <w:rPr>
          <w:rFonts w:ascii="Garamond" w:hAnsi="Garamond"/>
          <w:b/>
          <w:i/>
          <w:sz w:val="32"/>
          <w:szCs w:val="32"/>
        </w:rPr>
        <w:t>cepillo</w:t>
      </w:r>
      <w:r w:rsidRPr="00D164EB">
        <w:rPr>
          <w:rFonts w:ascii="Garamond" w:hAnsi="Garamond"/>
          <w:b/>
          <w:i/>
          <w:sz w:val="32"/>
          <w:szCs w:val="32"/>
        </w:rPr>
        <w:t>, otoño y bata.</w:t>
      </w:r>
    </w:p>
    <w:tbl>
      <w:tblPr>
        <w:tblStyle w:val="Tablaconcuadrcula"/>
        <w:tblW w:w="0" w:type="auto"/>
        <w:tblLook w:val="01E0" w:firstRow="1" w:lastRow="1" w:firstColumn="1" w:lastColumn="1" w:noHBand="0" w:noVBand="0"/>
      </w:tblPr>
      <w:tblGrid>
        <w:gridCol w:w="8487"/>
      </w:tblGrid>
      <w:tr w:rsidR="008C4BCD" w14:paraId="65BBF52F" w14:textId="77777777">
        <w:tc>
          <w:tcPr>
            <w:tcW w:w="8487" w:type="dxa"/>
          </w:tcPr>
          <w:p w14:paraId="65BBF52E" w14:textId="77777777" w:rsidR="008C4BCD" w:rsidRDefault="008C4BCD" w:rsidP="008C4BCD">
            <w:pPr>
              <w:spacing w:line="480" w:lineRule="auto"/>
              <w:rPr>
                <w:i/>
              </w:rPr>
            </w:pPr>
          </w:p>
        </w:tc>
      </w:tr>
    </w:tbl>
    <w:p w14:paraId="65BBF530" w14:textId="77777777" w:rsidR="008C4BCD" w:rsidRPr="004B7984" w:rsidRDefault="008C4BCD" w:rsidP="00C944AD">
      <w:pPr>
        <w:pStyle w:val="Ttulo3"/>
      </w:pPr>
      <w:bookmarkStart w:id="179" w:name="_Toc140297344"/>
      <w:bookmarkStart w:id="180" w:name="_Toc140554865"/>
      <w:r w:rsidRPr="004B7984">
        <w:t>Resumen de resultados</w:t>
      </w:r>
      <w:bookmarkEnd w:id="179"/>
      <w:bookmarkEnd w:id="180"/>
    </w:p>
    <w:p w14:paraId="65BBF531" w14:textId="77777777" w:rsidR="008C4BCD" w:rsidRDefault="008C4BCD" w:rsidP="00C944AD">
      <w:pPr>
        <w:pStyle w:val="Ttulo4"/>
      </w:pPr>
      <w:bookmarkStart w:id="181" w:name="_Toc140297345"/>
      <w:bookmarkStart w:id="182" w:name="_Toc140554866"/>
      <w:r>
        <w:t>Puntuaciones de motivación y compromiso al logro</w:t>
      </w:r>
      <w:bookmarkEnd w:id="181"/>
      <w:bookmarkEnd w:id="182"/>
    </w:p>
    <w:tbl>
      <w:tblPr>
        <w:tblStyle w:val="Tablaconcuadrcula"/>
        <w:tblW w:w="0" w:type="auto"/>
        <w:tblLook w:val="01E0" w:firstRow="1" w:lastRow="1" w:firstColumn="1" w:lastColumn="1" w:noHBand="0" w:noVBand="0"/>
      </w:tblPr>
      <w:tblGrid>
        <w:gridCol w:w="3087"/>
        <w:gridCol w:w="1521"/>
        <w:gridCol w:w="1440"/>
        <w:gridCol w:w="2880"/>
      </w:tblGrid>
      <w:tr w:rsidR="008C4BCD" w14:paraId="65BBF536" w14:textId="77777777">
        <w:tc>
          <w:tcPr>
            <w:tcW w:w="3087" w:type="dxa"/>
            <w:vAlign w:val="center"/>
          </w:tcPr>
          <w:p w14:paraId="65BBF532" w14:textId="77777777" w:rsidR="008C4BCD" w:rsidRPr="000F03D9" w:rsidRDefault="008C4BCD" w:rsidP="00C944AD">
            <w:pPr>
              <w:pStyle w:val="textodetabla0"/>
            </w:pPr>
            <w:r w:rsidRPr="000F03D9">
              <w:t>Concepto</w:t>
            </w:r>
          </w:p>
        </w:tc>
        <w:tc>
          <w:tcPr>
            <w:tcW w:w="1521" w:type="dxa"/>
            <w:vAlign w:val="center"/>
          </w:tcPr>
          <w:p w14:paraId="65BBF533" w14:textId="77777777" w:rsidR="008C4BCD" w:rsidRPr="000F03D9" w:rsidRDefault="008C4BCD" w:rsidP="00C944AD">
            <w:pPr>
              <w:pStyle w:val="textodetabla0"/>
            </w:pPr>
            <w:r>
              <w:t>Puntaje</w:t>
            </w:r>
          </w:p>
        </w:tc>
        <w:tc>
          <w:tcPr>
            <w:tcW w:w="1440" w:type="dxa"/>
          </w:tcPr>
          <w:p w14:paraId="65BBF534" w14:textId="77777777" w:rsidR="008C4BCD" w:rsidRDefault="008C4BCD" w:rsidP="00C944AD">
            <w:pPr>
              <w:pStyle w:val="textodetabla0"/>
            </w:pPr>
            <w:r>
              <w:t xml:space="preserve">Percentil </w:t>
            </w:r>
          </w:p>
        </w:tc>
        <w:tc>
          <w:tcPr>
            <w:tcW w:w="2880" w:type="dxa"/>
            <w:vAlign w:val="center"/>
          </w:tcPr>
          <w:p w14:paraId="65BBF535" w14:textId="77777777" w:rsidR="008C4BCD" w:rsidRPr="000F03D9" w:rsidRDefault="008C4BCD" w:rsidP="00C944AD">
            <w:pPr>
              <w:pStyle w:val="textodetabla0"/>
            </w:pPr>
            <w:r>
              <w:t>Ítems</w:t>
            </w:r>
          </w:p>
        </w:tc>
      </w:tr>
      <w:tr w:rsidR="008C4BCD" w14:paraId="65BBF53B" w14:textId="77777777">
        <w:tc>
          <w:tcPr>
            <w:tcW w:w="3087" w:type="dxa"/>
          </w:tcPr>
          <w:p w14:paraId="65BBF537" w14:textId="77777777" w:rsidR="008C4BCD" w:rsidRPr="00BD21BB" w:rsidRDefault="008C4BCD" w:rsidP="00C944AD">
            <w:pPr>
              <w:pStyle w:val="textodetabla0"/>
              <w:rPr>
                <w:rFonts w:ascii="Bookman Old Style" w:hAnsi="Bookman Old Style"/>
              </w:rPr>
            </w:pPr>
            <w:r w:rsidRPr="00BD21BB">
              <w:rPr>
                <w:rFonts w:ascii="Bookman Old Style" w:hAnsi="Bookman Old Style"/>
              </w:rPr>
              <w:t>Curiosidad</w:t>
            </w:r>
          </w:p>
        </w:tc>
        <w:tc>
          <w:tcPr>
            <w:tcW w:w="1521" w:type="dxa"/>
          </w:tcPr>
          <w:p w14:paraId="65BBF538" w14:textId="77777777" w:rsidR="008C4BCD" w:rsidRDefault="008C4BCD" w:rsidP="00C944AD">
            <w:pPr>
              <w:pStyle w:val="textodetabla0"/>
              <w:rPr>
                <w:rFonts w:ascii="Bookman Old Style" w:hAnsi="Bookman Old Style"/>
              </w:rPr>
            </w:pPr>
          </w:p>
        </w:tc>
        <w:tc>
          <w:tcPr>
            <w:tcW w:w="1440" w:type="dxa"/>
          </w:tcPr>
          <w:p w14:paraId="65BBF539" w14:textId="77777777" w:rsidR="008C4BCD" w:rsidRDefault="008C4BCD" w:rsidP="00C944AD">
            <w:pPr>
              <w:pStyle w:val="textodetabla0"/>
              <w:rPr>
                <w:rFonts w:ascii="Bookman Old Style" w:hAnsi="Bookman Old Style"/>
              </w:rPr>
            </w:pPr>
          </w:p>
        </w:tc>
        <w:tc>
          <w:tcPr>
            <w:tcW w:w="2880" w:type="dxa"/>
          </w:tcPr>
          <w:p w14:paraId="65BBF53A" w14:textId="77777777" w:rsidR="008C4BCD" w:rsidRDefault="008C4BCD" w:rsidP="00C944AD">
            <w:pPr>
              <w:pStyle w:val="textodetabla0"/>
              <w:rPr>
                <w:rFonts w:ascii="Bookman Old Style" w:hAnsi="Bookman Old Style"/>
              </w:rPr>
            </w:pPr>
            <w:r>
              <w:t>13, 8, 18, 2 y 3</w:t>
            </w:r>
          </w:p>
        </w:tc>
      </w:tr>
      <w:tr w:rsidR="008C4BCD" w14:paraId="65BBF540" w14:textId="77777777">
        <w:tc>
          <w:tcPr>
            <w:tcW w:w="3087" w:type="dxa"/>
          </w:tcPr>
          <w:p w14:paraId="65BBF53C" w14:textId="77777777" w:rsidR="008C4BCD" w:rsidRPr="00BD21BB" w:rsidRDefault="008C4BCD" w:rsidP="00C944AD">
            <w:pPr>
              <w:pStyle w:val="textodetabla0"/>
              <w:rPr>
                <w:rFonts w:ascii="Bookman Old Style" w:hAnsi="Bookman Old Style"/>
              </w:rPr>
            </w:pPr>
            <w:r w:rsidRPr="00BD21BB">
              <w:rPr>
                <w:rFonts w:ascii="Bookman Old Style" w:hAnsi="Bookman Old Style"/>
              </w:rPr>
              <w:t>Perseverancia</w:t>
            </w:r>
          </w:p>
        </w:tc>
        <w:tc>
          <w:tcPr>
            <w:tcW w:w="1521" w:type="dxa"/>
          </w:tcPr>
          <w:p w14:paraId="65BBF53D" w14:textId="77777777" w:rsidR="008C4BCD" w:rsidRDefault="008C4BCD" w:rsidP="00C944AD">
            <w:pPr>
              <w:pStyle w:val="textodetabla0"/>
              <w:rPr>
                <w:rFonts w:ascii="Bookman Old Style" w:hAnsi="Bookman Old Style"/>
              </w:rPr>
            </w:pPr>
          </w:p>
        </w:tc>
        <w:tc>
          <w:tcPr>
            <w:tcW w:w="1440" w:type="dxa"/>
          </w:tcPr>
          <w:p w14:paraId="65BBF53E" w14:textId="77777777" w:rsidR="008C4BCD" w:rsidRDefault="008C4BCD" w:rsidP="00C944AD">
            <w:pPr>
              <w:pStyle w:val="textodetabla0"/>
              <w:rPr>
                <w:rFonts w:ascii="Bookman Old Style" w:hAnsi="Bookman Old Style"/>
              </w:rPr>
            </w:pPr>
          </w:p>
        </w:tc>
        <w:tc>
          <w:tcPr>
            <w:tcW w:w="2880" w:type="dxa"/>
          </w:tcPr>
          <w:p w14:paraId="65BBF53F" w14:textId="77777777" w:rsidR="008C4BCD" w:rsidRDefault="008C4BCD" w:rsidP="00C944AD">
            <w:pPr>
              <w:pStyle w:val="textodetabla0"/>
              <w:rPr>
                <w:rFonts w:ascii="Bookman Old Style" w:hAnsi="Bookman Old Style"/>
              </w:rPr>
            </w:pPr>
            <w:r>
              <w:t>9, 15, 16, 4 y 5</w:t>
            </w:r>
          </w:p>
        </w:tc>
      </w:tr>
      <w:tr w:rsidR="008C4BCD" w14:paraId="65BBF545" w14:textId="77777777">
        <w:tc>
          <w:tcPr>
            <w:tcW w:w="3087" w:type="dxa"/>
          </w:tcPr>
          <w:p w14:paraId="65BBF541" w14:textId="77777777" w:rsidR="008C4BCD" w:rsidRPr="00BD21BB" w:rsidRDefault="008C4BCD" w:rsidP="00C944AD">
            <w:pPr>
              <w:pStyle w:val="textodetabla0"/>
              <w:rPr>
                <w:rFonts w:ascii="Bookman Old Style" w:hAnsi="Bookman Old Style"/>
              </w:rPr>
            </w:pPr>
            <w:r w:rsidRPr="00BD21BB">
              <w:rPr>
                <w:rFonts w:ascii="Bookman Old Style" w:hAnsi="Bookman Old Style"/>
              </w:rPr>
              <w:t>Responsabilidad</w:t>
            </w:r>
          </w:p>
        </w:tc>
        <w:tc>
          <w:tcPr>
            <w:tcW w:w="1521" w:type="dxa"/>
          </w:tcPr>
          <w:p w14:paraId="65BBF542" w14:textId="77777777" w:rsidR="008C4BCD" w:rsidRDefault="008C4BCD" w:rsidP="00C944AD">
            <w:pPr>
              <w:pStyle w:val="textodetabla0"/>
              <w:rPr>
                <w:rFonts w:ascii="Bookman Old Style" w:hAnsi="Bookman Old Style"/>
              </w:rPr>
            </w:pPr>
          </w:p>
        </w:tc>
        <w:tc>
          <w:tcPr>
            <w:tcW w:w="1440" w:type="dxa"/>
          </w:tcPr>
          <w:p w14:paraId="65BBF543" w14:textId="77777777" w:rsidR="008C4BCD" w:rsidRDefault="008C4BCD" w:rsidP="00C944AD">
            <w:pPr>
              <w:pStyle w:val="textodetabla0"/>
              <w:rPr>
                <w:rFonts w:ascii="Bookman Old Style" w:hAnsi="Bookman Old Style"/>
              </w:rPr>
            </w:pPr>
          </w:p>
        </w:tc>
        <w:tc>
          <w:tcPr>
            <w:tcW w:w="2880" w:type="dxa"/>
          </w:tcPr>
          <w:p w14:paraId="65BBF544" w14:textId="77777777" w:rsidR="008C4BCD" w:rsidRDefault="008C4BCD" w:rsidP="00C944AD">
            <w:pPr>
              <w:pStyle w:val="textodetabla0"/>
              <w:rPr>
                <w:rFonts w:ascii="Bookman Old Style" w:hAnsi="Bookman Old Style"/>
              </w:rPr>
            </w:pPr>
            <w:r w:rsidRPr="0006406B">
              <w:t>11, 14, 1, 10 y 20</w:t>
            </w:r>
          </w:p>
        </w:tc>
      </w:tr>
      <w:tr w:rsidR="008C4BCD" w14:paraId="65BBF54A" w14:textId="77777777">
        <w:trPr>
          <w:trHeight w:val="381"/>
        </w:trPr>
        <w:tc>
          <w:tcPr>
            <w:tcW w:w="3087" w:type="dxa"/>
          </w:tcPr>
          <w:p w14:paraId="65BBF546" w14:textId="77777777" w:rsidR="008C4BCD" w:rsidRPr="00BD21BB" w:rsidRDefault="008C4BCD" w:rsidP="00C944AD">
            <w:pPr>
              <w:pStyle w:val="textodetabla0"/>
              <w:rPr>
                <w:rFonts w:ascii="Bookman Old Style" w:hAnsi="Bookman Old Style"/>
              </w:rPr>
            </w:pPr>
            <w:r w:rsidRPr="00BD21BB">
              <w:rPr>
                <w:rFonts w:ascii="Bookman Old Style" w:hAnsi="Bookman Old Style"/>
              </w:rPr>
              <w:t>Socialización</w:t>
            </w:r>
          </w:p>
        </w:tc>
        <w:tc>
          <w:tcPr>
            <w:tcW w:w="1521" w:type="dxa"/>
          </w:tcPr>
          <w:p w14:paraId="65BBF547" w14:textId="77777777" w:rsidR="008C4BCD" w:rsidRDefault="008C4BCD" w:rsidP="00C944AD">
            <w:pPr>
              <w:pStyle w:val="textodetabla0"/>
              <w:rPr>
                <w:rFonts w:ascii="Bookman Old Style" w:hAnsi="Bookman Old Style"/>
              </w:rPr>
            </w:pPr>
          </w:p>
        </w:tc>
        <w:tc>
          <w:tcPr>
            <w:tcW w:w="1440" w:type="dxa"/>
          </w:tcPr>
          <w:p w14:paraId="65BBF548" w14:textId="77777777" w:rsidR="008C4BCD" w:rsidRDefault="008C4BCD" w:rsidP="00C944AD">
            <w:pPr>
              <w:pStyle w:val="textodetabla0"/>
              <w:rPr>
                <w:rFonts w:ascii="Bookman Old Style" w:hAnsi="Bookman Old Style"/>
              </w:rPr>
            </w:pPr>
          </w:p>
        </w:tc>
        <w:tc>
          <w:tcPr>
            <w:tcW w:w="2880" w:type="dxa"/>
          </w:tcPr>
          <w:p w14:paraId="65BBF549" w14:textId="77777777" w:rsidR="008C4BCD" w:rsidRDefault="008C4BCD" w:rsidP="00C944AD">
            <w:pPr>
              <w:pStyle w:val="textodetabla0"/>
              <w:rPr>
                <w:rFonts w:ascii="Bookman Old Style" w:hAnsi="Bookman Old Style"/>
              </w:rPr>
            </w:pPr>
            <w:r w:rsidRPr="0006406B">
              <w:t>12, 6, 17, 19 y 7</w:t>
            </w:r>
          </w:p>
        </w:tc>
      </w:tr>
      <w:tr w:rsidR="008C4BCD" w14:paraId="65BBF54F" w14:textId="77777777">
        <w:tc>
          <w:tcPr>
            <w:tcW w:w="3087" w:type="dxa"/>
          </w:tcPr>
          <w:p w14:paraId="65BBF54B" w14:textId="77777777" w:rsidR="008C4BCD" w:rsidRPr="00BD21BB" w:rsidRDefault="008C4BCD" w:rsidP="00C944AD">
            <w:pPr>
              <w:pStyle w:val="textodetabla0"/>
              <w:rPr>
                <w:rFonts w:ascii="Bookman Old Style" w:hAnsi="Bookman Old Style"/>
              </w:rPr>
            </w:pPr>
            <w:r w:rsidRPr="00BD21BB">
              <w:rPr>
                <w:rFonts w:ascii="Bookman Old Style" w:hAnsi="Bookman Old Style"/>
              </w:rPr>
              <w:t>Escala total</w:t>
            </w:r>
          </w:p>
        </w:tc>
        <w:tc>
          <w:tcPr>
            <w:tcW w:w="1521" w:type="dxa"/>
          </w:tcPr>
          <w:p w14:paraId="65BBF54C" w14:textId="77777777" w:rsidR="008C4BCD" w:rsidRDefault="008C4BCD" w:rsidP="00C944AD">
            <w:pPr>
              <w:pStyle w:val="textodetabla0"/>
              <w:rPr>
                <w:rFonts w:ascii="Bookman Old Style" w:hAnsi="Bookman Old Style"/>
              </w:rPr>
            </w:pPr>
          </w:p>
        </w:tc>
        <w:tc>
          <w:tcPr>
            <w:tcW w:w="1440" w:type="dxa"/>
          </w:tcPr>
          <w:p w14:paraId="65BBF54D" w14:textId="77777777" w:rsidR="008C4BCD" w:rsidRDefault="008C4BCD" w:rsidP="00C944AD">
            <w:pPr>
              <w:pStyle w:val="textodetabla0"/>
              <w:rPr>
                <w:rFonts w:ascii="Bookman Old Style" w:hAnsi="Bookman Old Style"/>
              </w:rPr>
            </w:pPr>
          </w:p>
        </w:tc>
        <w:tc>
          <w:tcPr>
            <w:tcW w:w="2880" w:type="dxa"/>
          </w:tcPr>
          <w:p w14:paraId="65BBF54E" w14:textId="77777777" w:rsidR="008C4BCD" w:rsidRPr="00BD21BB" w:rsidRDefault="008C4BCD" w:rsidP="00C944AD">
            <w:pPr>
              <w:pStyle w:val="textodetabla0"/>
              <w:rPr>
                <w:rFonts w:ascii="Bookman Old Style" w:hAnsi="Bookman Old Style"/>
              </w:rPr>
            </w:pPr>
            <w:r w:rsidRPr="00BD21BB">
              <w:rPr>
                <w:rFonts w:ascii="Bookman Old Style" w:hAnsi="Bookman Old Style"/>
              </w:rPr>
              <w:t>todos</w:t>
            </w:r>
          </w:p>
        </w:tc>
      </w:tr>
    </w:tbl>
    <w:p w14:paraId="65BBF550" w14:textId="77777777" w:rsidR="00C944AD" w:rsidRDefault="00C944AD" w:rsidP="00C944AD">
      <w:pPr>
        <w:pStyle w:val="Ttulo4"/>
      </w:pPr>
    </w:p>
    <w:tbl>
      <w:tblPr>
        <w:tblStyle w:val="Tablaconcuadrcula"/>
        <w:tblW w:w="4452" w:type="dxa"/>
        <w:jc w:val="center"/>
        <w:tblLayout w:type="fixed"/>
        <w:tblLook w:val="01E0" w:firstRow="1" w:lastRow="1" w:firstColumn="1" w:lastColumn="1" w:noHBand="0" w:noVBand="0"/>
      </w:tblPr>
      <w:tblGrid>
        <w:gridCol w:w="1620"/>
        <w:gridCol w:w="852"/>
        <w:gridCol w:w="948"/>
        <w:gridCol w:w="1032"/>
      </w:tblGrid>
      <w:tr w:rsidR="008C4BCD" w:rsidRPr="00BE4849" w14:paraId="65BBF555" w14:textId="77777777">
        <w:trPr>
          <w:jc w:val="center"/>
        </w:trPr>
        <w:tc>
          <w:tcPr>
            <w:tcW w:w="1620" w:type="dxa"/>
            <w:tcBorders>
              <w:top w:val="single" w:sz="12" w:space="0" w:color="auto"/>
              <w:left w:val="single" w:sz="12" w:space="0" w:color="auto"/>
              <w:bottom w:val="nil"/>
              <w:right w:val="single" w:sz="4" w:space="0" w:color="auto"/>
            </w:tcBorders>
          </w:tcPr>
          <w:p w14:paraId="65BBF551" w14:textId="77777777" w:rsidR="008C4BCD" w:rsidRPr="00BE4849" w:rsidRDefault="008C4BCD" w:rsidP="00C944AD">
            <w:pPr>
              <w:pStyle w:val="textodetabla0"/>
            </w:pPr>
          </w:p>
        </w:tc>
        <w:tc>
          <w:tcPr>
            <w:tcW w:w="852" w:type="dxa"/>
            <w:tcBorders>
              <w:top w:val="single" w:sz="12" w:space="0" w:color="auto"/>
              <w:left w:val="single" w:sz="4" w:space="0" w:color="auto"/>
              <w:right w:val="single" w:sz="4" w:space="0" w:color="auto"/>
            </w:tcBorders>
          </w:tcPr>
          <w:p w14:paraId="65BBF552" w14:textId="77777777" w:rsidR="008C4BCD" w:rsidRPr="00BE4849" w:rsidRDefault="008C4BCD" w:rsidP="00C944AD">
            <w:pPr>
              <w:pStyle w:val="textodetabla0"/>
            </w:pPr>
            <w:r>
              <w:t>Pts</w:t>
            </w:r>
          </w:p>
        </w:tc>
        <w:tc>
          <w:tcPr>
            <w:tcW w:w="948" w:type="dxa"/>
            <w:tcBorders>
              <w:top w:val="single" w:sz="12" w:space="0" w:color="auto"/>
              <w:left w:val="single" w:sz="4" w:space="0" w:color="auto"/>
            </w:tcBorders>
          </w:tcPr>
          <w:p w14:paraId="65BBF553" w14:textId="77777777" w:rsidR="008C4BCD" w:rsidRPr="00BE4849" w:rsidRDefault="008C4BCD" w:rsidP="00C944AD">
            <w:pPr>
              <w:pStyle w:val="textodetabla0"/>
            </w:pPr>
            <w:r>
              <w:t>Percentil</w:t>
            </w:r>
          </w:p>
        </w:tc>
        <w:tc>
          <w:tcPr>
            <w:tcW w:w="1032" w:type="dxa"/>
            <w:tcBorders>
              <w:top w:val="single" w:sz="12" w:space="0" w:color="auto"/>
              <w:right w:val="single" w:sz="12" w:space="0" w:color="auto"/>
            </w:tcBorders>
          </w:tcPr>
          <w:p w14:paraId="65BBF554" w14:textId="77777777" w:rsidR="008C4BCD" w:rsidRPr="00BE4849" w:rsidRDefault="008C4BCD" w:rsidP="00C944AD">
            <w:pPr>
              <w:pStyle w:val="textodetabla0"/>
            </w:pPr>
            <w:r>
              <w:t>Cociente</w:t>
            </w:r>
          </w:p>
        </w:tc>
      </w:tr>
      <w:tr w:rsidR="008C4BCD" w:rsidRPr="00BE4849" w14:paraId="65BBF55A" w14:textId="77777777">
        <w:trPr>
          <w:jc w:val="center"/>
        </w:trPr>
        <w:tc>
          <w:tcPr>
            <w:tcW w:w="1620" w:type="dxa"/>
            <w:tcBorders>
              <w:top w:val="nil"/>
              <w:left w:val="single" w:sz="12" w:space="0" w:color="auto"/>
              <w:bottom w:val="nil"/>
              <w:right w:val="single" w:sz="4" w:space="0" w:color="auto"/>
            </w:tcBorders>
          </w:tcPr>
          <w:p w14:paraId="65BBF556" w14:textId="77777777" w:rsidR="008C4BCD" w:rsidRPr="00BE4849" w:rsidRDefault="008C4BCD" w:rsidP="00C944AD">
            <w:pPr>
              <w:pStyle w:val="textodetabla0"/>
            </w:pPr>
            <w:r w:rsidRPr="00BE4849">
              <w:t>1.Matemáticas</w:t>
            </w:r>
          </w:p>
        </w:tc>
        <w:tc>
          <w:tcPr>
            <w:tcW w:w="852" w:type="dxa"/>
            <w:tcBorders>
              <w:left w:val="single" w:sz="4" w:space="0" w:color="auto"/>
              <w:right w:val="single" w:sz="4" w:space="0" w:color="auto"/>
            </w:tcBorders>
          </w:tcPr>
          <w:p w14:paraId="65BBF557" w14:textId="77777777" w:rsidR="008C4BCD" w:rsidRPr="00BE4849" w:rsidRDefault="008C4BCD" w:rsidP="00C944AD">
            <w:pPr>
              <w:pStyle w:val="textodetabla0"/>
            </w:pPr>
          </w:p>
        </w:tc>
        <w:tc>
          <w:tcPr>
            <w:tcW w:w="948" w:type="dxa"/>
            <w:tcBorders>
              <w:left w:val="single" w:sz="4" w:space="0" w:color="auto"/>
            </w:tcBorders>
          </w:tcPr>
          <w:p w14:paraId="65BBF558" w14:textId="77777777" w:rsidR="008C4BCD" w:rsidRPr="00BE4849" w:rsidRDefault="008C4BCD" w:rsidP="00C944AD">
            <w:pPr>
              <w:pStyle w:val="textodetabla0"/>
            </w:pPr>
          </w:p>
        </w:tc>
        <w:tc>
          <w:tcPr>
            <w:tcW w:w="1032" w:type="dxa"/>
            <w:tcBorders>
              <w:right w:val="single" w:sz="12" w:space="0" w:color="auto"/>
            </w:tcBorders>
          </w:tcPr>
          <w:p w14:paraId="65BBF559" w14:textId="77777777" w:rsidR="008C4BCD" w:rsidRPr="00BE4849" w:rsidRDefault="008C4BCD" w:rsidP="00C944AD">
            <w:pPr>
              <w:pStyle w:val="textodetabla0"/>
            </w:pPr>
          </w:p>
        </w:tc>
      </w:tr>
      <w:tr w:rsidR="008C4BCD" w:rsidRPr="00BE4849" w14:paraId="65BBF55F" w14:textId="77777777">
        <w:trPr>
          <w:jc w:val="center"/>
        </w:trPr>
        <w:tc>
          <w:tcPr>
            <w:tcW w:w="1620" w:type="dxa"/>
            <w:tcBorders>
              <w:top w:val="nil"/>
              <w:left w:val="single" w:sz="12" w:space="0" w:color="auto"/>
              <w:bottom w:val="nil"/>
              <w:right w:val="single" w:sz="4" w:space="0" w:color="auto"/>
            </w:tcBorders>
          </w:tcPr>
          <w:p w14:paraId="65BBF55B" w14:textId="77777777" w:rsidR="008C4BCD" w:rsidRPr="00BE4849" w:rsidRDefault="008C4BCD" w:rsidP="00C944AD">
            <w:pPr>
              <w:pStyle w:val="textodetabla0"/>
            </w:pPr>
            <w:r>
              <w:t>2.Lenguaje</w:t>
            </w:r>
          </w:p>
        </w:tc>
        <w:tc>
          <w:tcPr>
            <w:tcW w:w="852" w:type="dxa"/>
            <w:tcBorders>
              <w:left w:val="single" w:sz="4" w:space="0" w:color="auto"/>
              <w:right w:val="single" w:sz="4" w:space="0" w:color="auto"/>
            </w:tcBorders>
          </w:tcPr>
          <w:p w14:paraId="65BBF55C" w14:textId="77777777" w:rsidR="008C4BCD" w:rsidRPr="00BE4849" w:rsidRDefault="008C4BCD" w:rsidP="00C944AD">
            <w:pPr>
              <w:pStyle w:val="textodetabla0"/>
            </w:pPr>
          </w:p>
        </w:tc>
        <w:tc>
          <w:tcPr>
            <w:tcW w:w="948" w:type="dxa"/>
            <w:tcBorders>
              <w:left w:val="single" w:sz="4" w:space="0" w:color="auto"/>
            </w:tcBorders>
          </w:tcPr>
          <w:p w14:paraId="65BBF55D" w14:textId="77777777" w:rsidR="008C4BCD" w:rsidRPr="00BE4849" w:rsidRDefault="008C4BCD" w:rsidP="00C944AD">
            <w:pPr>
              <w:pStyle w:val="textodetabla0"/>
            </w:pPr>
          </w:p>
        </w:tc>
        <w:tc>
          <w:tcPr>
            <w:tcW w:w="1032" w:type="dxa"/>
            <w:tcBorders>
              <w:right w:val="single" w:sz="12" w:space="0" w:color="auto"/>
            </w:tcBorders>
          </w:tcPr>
          <w:p w14:paraId="65BBF55E" w14:textId="77777777" w:rsidR="008C4BCD" w:rsidRPr="00BE4849" w:rsidRDefault="008C4BCD" w:rsidP="00C944AD">
            <w:pPr>
              <w:pStyle w:val="textodetabla0"/>
            </w:pPr>
          </w:p>
        </w:tc>
      </w:tr>
      <w:tr w:rsidR="008C4BCD" w:rsidRPr="00BE4849" w14:paraId="65BBF564" w14:textId="77777777">
        <w:trPr>
          <w:jc w:val="center"/>
        </w:trPr>
        <w:tc>
          <w:tcPr>
            <w:tcW w:w="1620" w:type="dxa"/>
            <w:tcBorders>
              <w:top w:val="nil"/>
              <w:left w:val="single" w:sz="12" w:space="0" w:color="auto"/>
              <w:bottom w:val="single" w:sz="12" w:space="0" w:color="auto"/>
              <w:right w:val="single" w:sz="4" w:space="0" w:color="auto"/>
            </w:tcBorders>
          </w:tcPr>
          <w:p w14:paraId="65BBF560" w14:textId="77777777" w:rsidR="008C4BCD" w:rsidRPr="00BE4849" w:rsidRDefault="008C4BCD" w:rsidP="00C944AD">
            <w:pPr>
              <w:pStyle w:val="textodetabla0"/>
            </w:pPr>
            <w:r>
              <w:t>3. Razonamiento</w:t>
            </w:r>
          </w:p>
        </w:tc>
        <w:tc>
          <w:tcPr>
            <w:tcW w:w="852" w:type="dxa"/>
            <w:tcBorders>
              <w:left w:val="single" w:sz="4" w:space="0" w:color="auto"/>
              <w:bottom w:val="single" w:sz="12" w:space="0" w:color="auto"/>
              <w:right w:val="single" w:sz="4" w:space="0" w:color="auto"/>
            </w:tcBorders>
          </w:tcPr>
          <w:p w14:paraId="65BBF561" w14:textId="77777777" w:rsidR="008C4BCD" w:rsidRPr="00BE4849" w:rsidRDefault="008C4BCD" w:rsidP="00C944AD">
            <w:pPr>
              <w:pStyle w:val="textodetabla0"/>
            </w:pPr>
          </w:p>
        </w:tc>
        <w:tc>
          <w:tcPr>
            <w:tcW w:w="948" w:type="dxa"/>
            <w:tcBorders>
              <w:left w:val="single" w:sz="4" w:space="0" w:color="auto"/>
              <w:bottom w:val="single" w:sz="12" w:space="0" w:color="auto"/>
            </w:tcBorders>
          </w:tcPr>
          <w:p w14:paraId="65BBF562" w14:textId="77777777" w:rsidR="008C4BCD" w:rsidRPr="00BE4849" w:rsidRDefault="008C4BCD" w:rsidP="00C944AD">
            <w:pPr>
              <w:pStyle w:val="textodetabla0"/>
            </w:pPr>
          </w:p>
        </w:tc>
        <w:tc>
          <w:tcPr>
            <w:tcW w:w="1032" w:type="dxa"/>
            <w:tcBorders>
              <w:bottom w:val="single" w:sz="12" w:space="0" w:color="auto"/>
              <w:right w:val="single" w:sz="12" w:space="0" w:color="auto"/>
            </w:tcBorders>
          </w:tcPr>
          <w:p w14:paraId="65BBF563" w14:textId="77777777" w:rsidR="008C4BCD" w:rsidRPr="00BE4849" w:rsidRDefault="008C4BCD" w:rsidP="00C944AD">
            <w:pPr>
              <w:pStyle w:val="textodetabla0"/>
            </w:pPr>
          </w:p>
        </w:tc>
      </w:tr>
    </w:tbl>
    <w:p w14:paraId="65BBF565" w14:textId="77777777" w:rsidR="00C944AD" w:rsidRPr="001D342A" w:rsidRDefault="00C944AD" w:rsidP="00C944AD">
      <w:pPr>
        <w:pStyle w:val="Ttulo4"/>
      </w:pPr>
      <w:bookmarkStart w:id="183" w:name="_Toc140297346"/>
      <w:bookmarkStart w:id="184" w:name="_Toc140554867"/>
      <w:r w:rsidRPr="001D342A">
        <w:t>Puntuaciones Creatividad</w:t>
      </w:r>
      <w:bookmarkEnd w:id="183"/>
      <w:bookmarkEnd w:id="184"/>
    </w:p>
    <w:tbl>
      <w:tblPr>
        <w:tblStyle w:val="Tablaconcuadrcula"/>
        <w:tblW w:w="4452" w:type="dxa"/>
        <w:jc w:val="center"/>
        <w:tblLayout w:type="fixed"/>
        <w:tblLook w:val="01E0" w:firstRow="1" w:lastRow="1" w:firstColumn="1" w:lastColumn="1" w:noHBand="0" w:noVBand="0"/>
      </w:tblPr>
      <w:tblGrid>
        <w:gridCol w:w="1620"/>
        <w:gridCol w:w="852"/>
        <w:gridCol w:w="948"/>
        <w:gridCol w:w="1032"/>
      </w:tblGrid>
      <w:tr w:rsidR="00C944AD" w:rsidRPr="00BE4849" w14:paraId="65BBF56A" w14:textId="77777777">
        <w:trPr>
          <w:jc w:val="center"/>
        </w:trPr>
        <w:tc>
          <w:tcPr>
            <w:tcW w:w="1620" w:type="dxa"/>
            <w:tcBorders>
              <w:top w:val="single" w:sz="12" w:space="0" w:color="auto"/>
              <w:left w:val="single" w:sz="12" w:space="0" w:color="auto"/>
              <w:bottom w:val="nil"/>
              <w:right w:val="single" w:sz="4" w:space="0" w:color="auto"/>
            </w:tcBorders>
          </w:tcPr>
          <w:p w14:paraId="65BBF566" w14:textId="77777777" w:rsidR="00C944AD" w:rsidRPr="00BE4849" w:rsidRDefault="00C944AD" w:rsidP="00D83F30">
            <w:pPr>
              <w:pStyle w:val="textodetabla0"/>
            </w:pPr>
          </w:p>
        </w:tc>
        <w:tc>
          <w:tcPr>
            <w:tcW w:w="852" w:type="dxa"/>
            <w:tcBorders>
              <w:top w:val="single" w:sz="12" w:space="0" w:color="auto"/>
              <w:left w:val="single" w:sz="4" w:space="0" w:color="auto"/>
              <w:right w:val="single" w:sz="4" w:space="0" w:color="auto"/>
            </w:tcBorders>
          </w:tcPr>
          <w:p w14:paraId="65BBF567" w14:textId="77777777" w:rsidR="00C944AD" w:rsidRPr="00BE4849" w:rsidRDefault="00C944AD" w:rsidP="00D83F30">
            <w:pPr>
              <w:pStyle w:val="textodetabla0"/>
            </w:pPr>
            <w:r>
              <w:t>Pts</w:t>
            </w:r>
          </w:p>
        </w:tc>
        <w:tc>
          <w:tcPr>
            <w:tcW w:w="948" w:type="dxa"/>
            <w:tcBorders>
              <w:top w:val="single" w:sz="12" w:space="0" w:color="auto"/>
              <w:left w:val="single" w:sz="4" w:space="0" w:color="auto"/>
            </w:tcBorders>
          </w:tcPr>
          <w:p w14:paraId="65BBF568" w14:textId="77777777" w:rsidR="00C944AD" w:rsidRPr="00BE4849" w:rsidRDefault="00C944AD" w:rsidP="00D83F30">
            <w:pPr>
              <w:pStyle w:val="textodetabla0"/>
            </w:pPr>
            <w:r>
              <w:t>Percentil</w:t>
            </w:r>
          </w:p>
        </w:tc>
        <w:tc>
          <w:tcPr>
            <w:tcW w:w="1032" w:type="dxa"/>
            <w:tcBorders>
              <w:top w:val="single" w:sz="12" w:space="0" w:color="auto"/>
              <w:right w:val="single" w:sz="12" w:space="0" w:color="auto"/>
            </w:tcBorders>
          </w:tcPr>
          <w:p w14:paraId="65BBF569" w14:textId="77777777" w:rsidR="00C944AD" w:rsidRPr="00BE4849" w:rsidRDefault="00C944AD" w:rsidP="00D83F30">
            <w:pPr>
              <w:pStyle w:val="textodetabla0"/>
            </w:pPr>
            <w:r>
              <w:t>Cociente</w:t>
            </w:r>
          </w:p>
        </w:tc>
      </w:tr>
      <w:tr w:rsidR="00C944AD" w:rsidRPr="00BE4849" w14:paraId="65BBF56F" w14:textId="77777777">
        <w:trPr>
          <w:jc w:val="center"/>
        </w:trPr>
        <w:tc>
          <w:tcPr>
            <w:tcW w:w="1620" w:type="dxa"/>
            <w:tcBorders>
              <w:top w:val="nil"/>
              <w:left w:val="single" w:sz="12" w:space="0" w:color="auto"/>
              <w:bottom w:val="nil"/>
              <w:right w:val="single" w:sz="4" w:space="0" w:color="auto"/>
            </w:tcBorders>
          </w:tcPr>
          <w:p w14:paraId="65BBF56B" w14:textId="77777777" w:rsidR="00C944AD" w:rsidRPr="00B36472" w:rsidRDefault="00C944AD" w:rsidP="00D83F30">
            <w:pPr>
              <w:pStyle w:val="textodetabla0"/>
              <w:rPr>
                <w:rFonts w:ascii="Bookman Old Style" w:hAnsi="Bookman Old Style"/>
              </w:rPr>
            </w:pPr>
            <w:r w:rsidRPr="00B36472">
              <w:rPr>
                <w:rFonts w:ascii="Bookman Old Style" w:hAnsi="Bookman Old Style"/>
              </w:rPr>
              <w:t>1. Visomotora</w:t>
            </w:r>
          </w:p>
        </w:tc>
        <w:tc>
          <w:tcPr>
            <w:tcW w:w="852" w:type="dxa"/>
            <w:tcBorders>
              <w:left w:val="single" w:sz="4" w:space="0" w:color="auto"/>
              <w:right w:val="single" w:sz="4" w:space="0" w:color="auto"/>
            </w:tcBorders>
          </w:tcPr>
          <w:p w14:paraId="65BBF56C" w14:textId="77777777" w:rsidR="00C944AD" w:rsidRPr="00BE4849" w:rsidRDefault="00C944AD" w:rsidP="00D83F30">
            <w:pPr>
              <w:pStyle w:val="textodetabla0"/>
            </w:pPr>
          </w:p>
        </w:tc>
        <w:tc>
          <w:tcPr>
            <w:tcW w:w="948" w:type="dxa"/>
            <w:tcBorders>
              <w:left w:val="single" w:sz="4" w:space="0" w:color="auto"/>
            </w:tcBorders>
          </w:tcPr>
          <w:p w14:paraId="65BBF56D" w14:textId="77777777" w:rsidR="00C944AD" w:rsidRPr="00BE4849" w:rsidRDefault="00C944AD" w:rsidP="00D83F30">
            <w:pPr>
              <w:pStyle w:val="textodetabla0"/>
            </w:pPr>
          </w:p>
        </w:tc>
        <w:tc>
          <w:tcPr>
            <w:tcW w:w="1032" w:type="dxa"/>
            <w:tcBorders>
              <w:right w:val="single" w:sz="12" w:space="0" w:color="auto"/>
            </w:tcBorders>
          </w:tcPr>
          <w:p w14:paraId="65BBF56E" w14:textId="77777777" w:rsidR="00C944AD" w:rsidRPr="00BE4849" w:rsidRDefault="00C944AD" w:rsidP="00D83F30">
            <w:pPr>
              <w:pStyle w:val="textodetabla0"/>
            </w:pPr>
          </w:p>
        </w:tc>
      </w:tr>
      <w:tr w:rsidR="00C944AD" w:rsidRPr="00BE4849" w14:paraId="65BBF574" w14:textId="77777777">
        <w:trPr>
          <w:jc w:val="center"/>
        </w:trPr>
        <w:tc>
          <w:tcPr>
            <w:tcW w:w="1620" w:type="dxa"/>
            <w:tcBorders>
              <w:top w:val="nil"/>
              <w:left w:val="single" w:sz="12" w:space="0" w:color="auto"/>
              <w:bottom w:val="nil"/>
              <w:right w:val="single" w:sz="4" w:space="0" w:color="auto"/>
            </w:tcBorders>
          </w:tcPr>
          <w:p w14:paraId="65BBF570" w14:textId="77777777" w:rsidR="00C944AD" w:rsidRPr="00B36472" w:rsidRDefault="00C944AD" w:rsidP="00D83F30">
            <w:pPr>
              <w:pStyle w:val="textodetabla0"/>
              <w:rPr>
                <w:rFonts w:ascii="Bookman Old Style" w:hAnsi="Bookman Old Style"/>
              </w:rPr>
            </w:pPr>
            <w:r w:rsidRPr="00B36472">
              <w:rPr>
                <w:rFonts w:ascii="Bookman Old Style" w:hAnsi="Bookman Old Style"/>
              </w:rPr>
              <w:t>2. Aplicada</w:t>
            </w:r>
          </w:p>
        </w:tc>
        <w:tc>
          <w:tcPr>
            <w:tcW w:w="852" w:type="dxa"/>
            <w:tcBorders>
              <w:left w:val="single" w:sz="4" w:space="0" w:color="auto"/>
              <w:right w:val="single" w:sz="4" w:space="0" w:color="auto"/>
            </w:tcBorders>
          </w:tcPr>
          <w:p w14:paraId="65BBF571" w14:textId="77777777" w:rsidR="00C944AD" w:rsidRPr="00BE4849" w:rsidRDefault="00C944AD" w:rsidP="00D83F30">
            <w:pPr>
              <w:pStyle w:val="textodetabla0"/>
            </w:pPr>
          </w:p>
        </w:tc>
        <w:tc>
          <w:tcPr>
            <w:tcW w:w="948" w:type="dxa"/>
            <w:tcBorders>
              <w:left w:val="single" w:sz="4" w:space="0" w:color="auto"/>
            </w:tcBorders>
          </w:tcPr>
          <w:p w14:paraId="65BBF572" w14:textId="77777777" w:rsidR="00C944AD" w:rsidRPr="00BE4849" w:rsidRDefault="00C944AD" w:rsidP="00D83F30">
            <w:pPr>
              <w:pStyle w:val="textodetabla0"/>
            </w:pPr>
          </w:p>
        </w:tc>
        <w:tc>
          <w:tcPr>
            <w:tcW w:w="1032" w:type="dxa"/>
            <w:tcBorders>
              <w:right w:val="single" w:sz="12" w:space="0" w:color="auto"/>
            </w:tcBorders>
          </w:tcPr>
          <w:p w14:paraId="65BBF573" w14:textId="77777777" w:rsidR="00C944AD" w:rsidRPr="00BE4849" w:rsidRDefault="00C944AD" w:rsidP="00D83F30">
            <w:pPr>
              <w:pStyle w:val="textodetabla0"/>
            </w:pPr>
          </w:p>
        </w:tc>
      </w:tr>
      <w:tr w:rsidR="00C944AD" w:rsidRPr="00BE4849" w14:paraId="65BBF579" w14:textId="77777777">
        <w:trPr>
          <w:jc w:val="center"/>
        </w:trPr>
        <w:tc>
          <w:tcPr>
            <w:tcW w:w="1620" w:type="dxa"/>
            <w:tcBorders>
              <w:top w:val="nil"/>
              <w:left w:val="single" w:sz="12" w:space="0" w:color="auto"/>
              <w:bottom w:val="single" w:sz="12" w:space="0" w:color="auto"/>
              <w:right w:val="single" w:sz="4" w:space="0" w:color="auto"/>
            </w:tcBorders>
          </w:tcPr>
          <w:p w14:paraId="65BBF575" w14:textId="77777777" w:rsidR="00C944AD" w:rsidRPr="00B36472" w:rsidRDefault="00C944AD" w:rsidP="00D83F30">
            <w:pPr>
              <w:pStyle w:val="textodetabla0"/>
              <w:rPr>
                <w:rFonts w:ascii="Bookman Old Style" w:hAnsi="Bookman Old Style"/>
              </w:rPr>
            </w:pPr>
            <w:r w:rsidRPr="00B36472">
              <w:rPr>
                <w:rFonts w:ascii="Bookman Old Style" w:hAnsi="Bookman Old Style"/>
              </w:rPr>
              <w:t>3. Verbal</w:t>
            </w:r>
          </w:p>
        </w:tc>
        <w:tc>
          <w:tcPr>
            <w:tcW w:w="852" w:type="dxa"/>
            <w:tcBorders>
              <w:left w:val="single" w:sz="4" w:space="0" w:color="auto"/>
              <w:bottom w:val="single" w:sz="12" w:space="0" w:color="auto"/>
              <w:right w:val="single" w:sz="4" w:space="0" w:color="auto"/>
            </w:tcBorders>
          </w:tcPr>
          <w:p w14:paraId="65BBF576" w14:textId="77777777" w:rsidR="00C944AD" w:rsidRPr="00BE4849" w:rsidRDefault="00C944AD" w:rsidP="00D83F30">
            <w:pPr>
              <w:pStyle w:val="textodetabla0"/>
            </w:pPr>
          </w:p>
        </w:tc>
        <w:tc>
          <w:tcPr>
            <w:tcW w:w="948" w:type="dxa"/>
            <w:tcBorders>
              <w:left w:val="single" w:sz="4" w:space="0" w:color="auto"/>
              <w:bottom w:val="single" w:sz="12" w:space="0" w:color="auto"/>
            </w:tcBorders>
          </w:tcPr>
          <w:p w14:paraId="65BBF577" w14:textId="77777777" w:rsidR="00C944AD" w:rsidRPr="00BE4849" w:rsidRDefault="00C944AD" w:rsidP="00D83F30">
            <w:pPr>
              <w:pStyle w:val="textodetabla0"/>
            </w:pPr>
          </w:p>
        </w:tc>
        <w:tc>
          <w:tcPr>
            <w:tcW w:w="1032" w:type="dxa"/>
            <w:tcBorders>
              <w:bottom w:val="single" w:sz="12" w:space="0" w:color="auto"/>
              <w:right w:val="single" w:sz="12" w:space="0" w:color="auto"/>
            </w:tcBorders>
          </w:tcPr>
          <w:p w14:paraId="65BBF578" w14:textId="77777777" w:rsidR="00C944AD" w:rsidRPr="00BE4849" w:rsidRDefault="00C944AD" w:rsidP="00D83F30">
            <w:pPr>
              <w:pStyle w:val="textodetabla0"/>
            </w:pPr>
          </w:p>
        </w:tc>
      </w:tr>
    </w:tbl>
    <w:p w14:paraId="65BBF57A" w14:textId="77777777" w:rsidR="00C944AD" w:rsidRDefault="00C944AD" w:rsidP="008C4BCD">
      <w:pPr>
        <w:spacing w:line="480" w:lineRule="auto"/>
        <w:jc w:val="center"/>
        <w:rPr>
          <w:rFonts w:ascii="Bookman Old Style" w:hAnsi="Bookman Old Style"/>
          <w:b/>
          <w:sz w:val="28"/>
          <w:szCs w:val="28"/>
          <w:u w:val="single"/>
        </w:rPr>
      </w:pPr>
    </w:p>
    <w:p w14:paraId="65BBF57B" w14:textId="77777777" w:rsidR="008C4BCD" w:rsidRPr="004B7984" w:rsidRDefault="008C4BCD" w:rsidP="00C944AD">
      <w:pPr>
        <w:pStyle w:val="Ttulo3"/>
      </w:pPr>
      <w:bookmarkStart w:id="185" w:name="_Toc140297347"/>
      <w:bookmarkStart w:id="186" w:name="_Toc140554868"/>
      <w:r w:rsidRPr="004B7984">
        <w:t>Diagnóstico</w:t>
      </w:r>
      <w:bookmarkEnd w:id="185"/>
      <w:bookmarkEnd w:id="186"/>
    </w:p>
    <w:p w14:paraId="65BBF57C" w14:textId="77777777" w:rsidR="008C4BCD" w:rsidRPr="004451D1" w:rsidRDefault="008C4BCD" w:rsidP="00744DB1">
      <w:pPr>
        <w:pStyle w:val="Textoindependiente"/>
      </w:pPr>
      <w:r w:rsidRPr="004451D1">
        <w:t>Marque de acuerdo a los resultados obtenidos en las pruebas administradas.</w:t>
      </w:r>
    </w:p>
    <w:p w14:paraId="65BBF57D" w14:textId="77777777" w:rsidR="008C4BCD" w:rsidRPr="003505D5" w:rsidRDefault="008C4BCD" w:rsidP="00744DB1">
      <w:pPr>
        <w:pStyle w:val="Textoindependiente"/>
      </w:pPr>
      <w:r w:rsidRPr="003505D5">
        <w:rPr>
          <w:b/>
        </w:rPr>
        <w:t>1.</w:t>
      </w:r>
      <w:r w:rsidRPr="003505D5">
        <w:t xml:space="preserve"> Aplicado, empeñoso, buen estudiante (        )</w:t>
      </w:r>
    </w:p>
    <w:p w14:paraId="65BBF57E" w14:textId="77777777" w:rsidR="008C4BCD" w:rsidRPr="003505D5" w:rsidRDefault="008C4BCD" w:rsidP="00744DB1">
      <w:pPr>
        <w:pStyle w:val="Textoindependiente"/>
      </w:pPr>
      <w:r w:rsidRPr="003505D5">
        <w:rPr>
          <w:b/>
        </w:rPr>
        <w:t>2.</w:t>
      </w:r>
      <w:r w:rsidRPr="003505D5">
        <w:t xml:space="preserve"> Con talento especial (       )</w:t>
      </w:r>
    </w:p>
    <w:p w14:paraId="65BBF57F" w14:textId="77777777" w:rsidR="008C4BCD" w:rsidRPr="003505D5" w:rsidRDefault="008C4BCD" w:rsidP="00744DB1">
      <w:pPr>
        <w:pStyle w:val="Textoindependiente"/>
      </w:pPr>
      <w:r>
        <w:t>Describir el talento específico</w:t>
      </w:r>
      <w:r w:rsidRPr="003505D5">
        <w:t xml:space="preserve">: </w:t>
      </w:r>
      <w:r>
        <w:t>_</w:t>
      </w:r>
      <w:r w:rsidRPr="003505D5">
        <w:t>__________________</w:t>
      </w:r>
      <w:r>
        <w:t>_</w:t>
      </w:r>
      <w:r w:rsidRPr="003505D5">
        <w:t>____________</w:t>
      </w:r>
      <w:r>
        <w:t>_</w:t>
      </w:r>
    </w:p>
    <w:p w14:paraId="65BBF580" w14:textId="77777777" w:rsidR="008C4BCD" w:rsidRPr="003505D5" w:rsidRDefault="008C4BCD" w:rsidP="00744DB1">
      <w:pPr>
        <w:pStyle w:val="Textoindependiente"/>
      </w:pPr>
      <w:r w:rsidRPr="003505D5">
        <w:rPr>
          <w:b/>
        </w:rPr>
        <w:t>3.</w:t>
      </w:r>
      <w:r w:rsidRPr="003505D5">
        <w:t xml:space="preserve"> Alumno con habilidades sobresalientes y alto potencial escolar (        )</w:t>
      </w:r>
    </w:p>
    <w:p w14:paraId="65BBF581" w14:textId="77777777" w:rsidR="008C4BCD" w:rsidRPr="004451D1" w:rsidRDefault="008C4BCD" w:rsidP="008C4BCD">
      <w:pPr>
        <w:spacing w:line="480" w:lineRule="auto"/>
        <w:rPr>
          <w:rFonts w:ascii="Bookman Old Style" w:hAnsi="Bookman Old Style"/>
          <w:b/>
          <w:sz w:val="28"/>
          <w:szCs w:val="28"/>
        </w:rPr>
      </w:pPr>
      <w:r w:rsidRPr="004451D1">
        <w:rPr>
          <w:rFonts w:ascii="Bookman Old Style" w:hAnsi="Bookman Old Style"/>
          <w:b/>
          <w:sz w:val="28"/>
          <w:szCs w:val="28"/>
        </w:rPr>
        <w:t>Recomendaciones</w:t>
      </w:r>
    </w:p>
    <w:tbl>
      <w:tblPr>
        <w:tblStyle w:val="Tablaconcuadrcula"/>
        <w:tblW w:w="0" w:type="auto"/>
        <w:tblLook w:val="01E0" w:firstRow="1" w:lastRow="1" w:firstColumn="1" w:lastColumn="1" w:noHBand="0" w:noVBand="0"/>
      </w:tblPr>
      <w:tblGrid>
        <w:gridCol w:w="9054"/>
      </w:tblGrid>
      <w:tr w:rsidR="008C4BCD" w:rsidRPr="004451D1" w14:paraId="65BBF583" w14:textId="77777777">
        <w:tc>
          <w:tcPr>
            <w:tcW w:w="9261" w:type="dxa"/>
          </w:tcPr>
          <w:p w14:paraId="65BBF582" w14:textId="77777777" w:rsidR="008C4BCD" w:rsidRPr="004451D1" w:rsidRDefault="008C4BCD" w:rsidP="00744DB1">
            <w:pPr>
              <w:pStyle w:val="Textodetabla"/>
            </w:pPr>
            <w:r w:rsidRPr="004451D1">
              <w:t>1</w:t>
            </w:r>
          </w:p>
        </w:tc>
      </w:tr>
      <w:tr w:rsidR="008C4BCD" w:rsidRPr="004451D1" w14:paraId="65BBF585" w14:textId="77777777">
        <w:tc>
          <w:tcPr>
            <w:tcW w:w="9261" w:type="dxa"/>
          </w:tcPr>
          <w:p w14:paraId="65BBF584" w14:textId="77777777" w:rsidR="008C4BCD" w:rsidRPr="004451D1" w:rsidRDefault="008C4BCD" w:rsidP="00744DB1">
            <w:pPr>
              <w:pStyle w:val="Textodetabla"/>
            </w:pPr>
            <w:r w:rsidRPr="004451D1">
              <w:t>2</w:t>
            </w:r>
          </w:p>
        </w:tc>
      </w:tr>
      <w:tr w:rsidR="008C4BCD" w:rsidRPr="004451D1" w14:paraId="65BBF587" w14:textId="77777777">
        <w:tc>
          <w:tcPr>
            <w:tcW w:w="9261" w:type="dxa"/>
          </w:tcPr>
          <w:p w14:paraId="65BBF586" w14:textId="77777777" w:rsidR="008C4BCD" w:rsidRPr="004451D1" w:rsidRDefault="008C4BCD" w:rsidP="00744DB1">
            <w:pPr>
              <w:pStyle w:val="Textodetabla"/>
            </w:pPr>
            <w:r w:rsidRPr="004451D1">
              <w:t>3</w:t>
            </w:r>
          </w:p>
        </w:tc>
      </w:tr>
      <w:tr w:rsidR="008C4BCD" w:rsidRPr="004451D1" w14:paraId="65BBF589" w14:textId="77777777">
        <w:tc>
          <w:tcPr>
            <w:tcW w:w="9261" w:type="dxa"/>
          </w:tcPr>
          <w:p w14:paraId="65BBF588" w14:textId="77777777" w:rsidR="008C4BCD" w:rsidRPr="004451D1" w:rsidRDefault="008C4BCD" w:rsidP="00744DB1">
            <w:pPr>
              <w:pStyle w:val="Textodetabla"/>
            </w:pPr>
            <w:r w:rsidRPr="004451D1">
              <w:t>4</w:t>
            </w:r>
          </w:p>
        </w:tc>
      </w:tr>
    </w:tbl>
    <w:p w14:paraId="65BBF58A" w14:textId="77777777" w:rsidR="00E86A30" w:rsidRDefault="00E86A30" w:rsidP="008C4BCD">
      <w:pPr>
        <w:spacing w:before="240"/>
        <w:jc w:val="center"/>
        <w:rPr>
          <w:rFonts w:ascii="Bookman Old Style" w:hAnsi="Bookman Old Style"/>
          <w:b/>
          <w:sz w:val="28"/>
          <w:szCs w:val="28"/>
          <w:u w:val="single"/>
        </w:rPr>
      </w:pPr>
    </w:p>
    <w:p w14:paraId="65BBF58B" w14:textId="77777777" w:rsidR="008C4BCD" w:rsidRPr="00482209" w:rsidRDefault="00E86A30" w:rsidP="008C4BCD">
      <w:pPr>
        <w:spacing w:before="240"/>
        <w:jc w:val="center"/>
        <w:rPr>
          <w:rFonts w:ascii="Bookman Old Style" w:hAnsi="Bookman Old Style"/>
          <w:b/>
          <w:sz w:val="28"/>
          <w:szCs w:val="28"/>
          <w:u w:val="single"/>
        </w:rPr>
      </w:pPr>
      <w:r>
        <w:rPr>
          <w:rFonts w:ascii="Bookman Old Style" w:hAnsi="Bookman Old Style"/>
          <w:b/>
          <w:sz w:val="28"/>
          <w:szCs w:val="28"/>
          <w:u w:val="single"/>
        </w:rPr>
        <w:br w:type="page"/>
      </w:r>
      <w:r w:rsidR="008C4BCD" w:rsidRPr="007B7A23">
        <w:rPr>
          <w:rFonts w:ascii="Bookman Old Style" w:hAnsi="Bookman Old Style"/>
          <w:b/>
          <w:sz w:val="28"/>
          <w:szCs w:val="28"/>
          <w:u w:val="single"/>
        </w:rPr>
        <w:t>Seguimiento de la trayectoria escolar</w:t>
      </w:r>
    </w:p>
    <w:tbl>
      <w:tblPr>
        <w:tblStyle w:val="Tablaconcuadrcula"/>
        <w:tblpPr w:leftFromText="141" w:rightFromText="141" w:horzAnchor="margin" w:tblpX="-252" w:tblpY="898"/>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9"/>
        <w:gridCol w:w="4527"/>
      </w:tblGrid>
      <w:tr w:rsidR="008C4BCD" w14:paraId="65BBF58E" w14:textId="77777777">
        <w:trPr>
          <w:trHeight w:val="535"/>
        </w:trPr>
        <w:tc>
          <w:tcPr>
            <w:tcW w:w="4779" w:type="dxa"/>
          </w:tcPr>
          <w:p w14:paraId="65BBF58C" w14:textId="77777777" w:rsidR="008C4BCD" w:rsidRPr="00EA7E91" w:rsidRDefault="008C4BCD" w:rsidP="00744DB1">
            <w:pPr>
              <w:pStyle w:val="Textodetabla"/>
            </w:pPr>
            <w:r w:rsidRPr="00EA7E91">
              <w:t>Fecha: _______________________</w:t>
            </w:r>
          </w:p>
        </w:tc>
        <w:tc>
          <w:tcPr>
            <w:tcW w:w="4527" w:type="dxa"/>
          </w:tcPr>
          <w:p w14:paraId="65BBF58D" w14:textId="77777777" w:rsidR="008C4BCD" w:rsidRPr="00DE3963" w:rsidRDefault="008C4BCD" w:rsidP="00744DB1">
            <w:pPr>
              <w:pStyle w:val="Textodetabla"/>
            </w:pPr>
          </w:p>
        </w:tc>
      </w:tr>
      <w:tr w:rsidR="008C4BCD" w14:paraId="65BBF590" w14:textId="77777777">
        <w:trPr>
          <w:trHeight w:val="515"/>
        </w:trPr>
        <w:tc>
          <w:tcPr>
            <w:tcW w:w="9306" w:type="dxa"/>
            <w:gridSpan w:val="2"/>
          </w:tcPr>
          <w:p w14:paraId="65BBF58F" w14:textId="77777777" w:rsidR="008C4BCD" w:rsidRPr="00DE3963" w:rsidRDefault="008C4BCD" w:rsidP="00744DB1">
            <w:pPr>
              <w:pStyle w:val="Textodetabla"/>
            </w:pPr>
            <w:r>
              <w:t>Grado que cursa actualmente: ____________________________</w:t>
            </w:r>
          </w:p>
        </w:tc>
      </w:tr>
      <w:tr w:rsidR="008C4BCD" w14:paraId="65BBF592" w14:textId="77777777">
        <w:trPr>
          <w:trHeight w:val="301"/>
        </w:trPr>
        <w:tc>
          <w:tcPr>
            <w:tcW w:w="9306" w:type="dxa"/>
            <w:gridSpan w:val="2"/>
          </w:tcPr>
          <w:p w14:paraId="65BBF591" w14:textId="77777777" w:rsidR="008C4BCD" w:rsidRDefault="008C4BCD" w:rsidP="00744DB1">
            <w:pPr>
              <w:pStyle w:val="Textodetabla"/>
            </w:pPr>
            <w:r>
              <w:t>Escuela: _________________________________________________</w:t>
            </w:r>
          </w:p>
        </w:tc>
      </w:tr>
      <w:tr w:rsidR="008C4BCD" w14:paraId="65BBF594" w14:textId="77777777">
        <w:trPr>
          <w:trHeight w:val="447"/>
        </w:trPr>
        <w:tc>
          <w:tcPr>
            <w:tcW w:w="9306" w:type="dxa"/>
            <w:gridSpan w:val="2"/>
          </w:tcPr>
          <w:p w14:paraId="65BBF593" w14:textId="77777777" w:rsidR="008C4BCD" w:rsidRDefault="008C4BCD" w:rsidP="00744DB1">
            <w:pPr>
              <w:pStyle w:val="Textodetabla"/>
            </w:pPr>
            <w:r>
              <w:t>Promedio escolar: ____________________</w:t>
            </w:r>
          </w:p>
        </w:tc>
      </w:tr>
      <w:tr w:rsidR="008C4BCD" w14:paraId="65BBF597" w14:textId="77777777">
        <w:trPr>
          <w:trHeight w:val="413"/>
        </w:trPr>
        <w:tc>
          <w:tcPr>
            <w:tcW w:w="4779" w:type="dxa"/>
            <w:tcBorders>
              <w:bottom w:val="single" w:sz="4" w:space="0" w:color="auto"/>
            </w:tcBorders>
          </w:tcPr>
          <w:p w14:paraId="65BBF595" w14:textId="77777777" w:rsidR="008C4BCD" w:rsidRPr="00DE3963" w:rsidRDefault="008C4BCD" w:rsidP="00744DB1">
            <w:pPr>
              <w:pStyle w:val="Textodetabla"/>
            </w:pPr>
            <w:r>
              <w:t>Seguimiento escolar:</w:t>
            </w:r>
          </w:p>
        </w:tc>
        <w:tc>
          <w:tcPr>
            <w:tcW w:w="4527" w:type="dxa"/>
            <w:tcBorders>
              <w:bottom w:val="single" w:sz="4" w:space="0" w:color="auto"/>
            </w:tcBorders>
          </w:tcPr>
          <w:p w14:paraId="65BBF596" w14:textId="77777777" w:rsidR="008C4BCD" w:rsidRDefault="008C4BCD" w:rsidP="00744DB1">
            <w:pPr>
              <w:pStyle w:val="Textodetabla"/>
              <w:rPr>
                <w:i/>
              </w:rPr>
            </w:pPr>
          </w:p>
        </w:tc>
      </w:tr>
      <w:tr w:rsidR="008C4BCD" w14:paraId="65BBF59C" w14:textId="77777777">
        <w:tc>
          <w:tcPr>
            <w:tcW w:w="9306" w:type="dxa"/>
            <w:gridSpan w:val="2"/>
            <w:tcBorders>
              <w:top w:val="single" w:sz="4" w:space="0" w:color="auto"/>
              <w:left w:val="single" w:sz="4" w:space="0" w:color="auto"/>
              <w:bottom w:val="single" w:sz="4" w:space="0" w:color="auto"/>
              <w:right w:val="single" w:sz="4" w:space="0" w:color="auto"/>
            </w:tcBorders>
          </w:tcPr>
          <w:p w14:paraId="65BBF598" w14:textId="77777777" w:rsidR="008C4BCD" w:rsidRDefault="008C4BCD" w:rsidP="00744DB1">
            <w:pPr>
              <w:pStyle w:val="Textodetabla"/>
            </w:pPr>
          </w:p>
          <w:p w14:paraId="65BBF599" w14:textId="77777777" w:rsidR="008C4BCD" w:rsidRDefault="008C4BCD" w:rsidP="00744DB1">
            <w:pPr>
              <w:pStyle w:val="Textodetabla"/>
            </w:pPr>
          </w:p>
          <w:p w14:paraId="65BBF59A" w14:textId="77777777" w:rsidR="008C4BCD" w:rsidRDefault="008C4BCD" w:rsidP="00744DB1">
            <w:pPr>
              <w:pStyle w:val="Textodetabla"/>
            </w:pPr>
          </w:p>
          <w:p w14:paraId="65BBF59B" w14:textId="77777777" w:rsidR="008C4BCD" w:rsidRDefault="008C4BCD" w:rsidP="00744DB1">
            <w:pPr>
              <w:pStyle w:val="Textodetabla"/>
              <w:rPr>
                <w:i/>
              </w:rPr>
            </w:pPr>
          </w:p>
        </w:tc>
      </w:tr>
      <w:tr w:rsidR="008C4BCD" w:rsidRPr="00DE3963" w14:paraId="65BBF59F" w14:textId="77777777">
        <w:tc>
          <w:tcPr>
            <w:tcW w:w="4779" w:type="dxa"/>
            <w:tcBorders>
              <w:top w:val="single" w:sz="4" w:space="0" w:color="auto"/>
              <w:bottom w:val="single" w:sz="4" w:space="0" w:color="auto"/>
            </w:tcBorders>
          </w:tcPr>
          <w:p w14:paraId="65BBF59D" w14:textId="77777777" w:rsidR="008C4BCD" w:rsidRPr="00DE3963" w:rsidRDefault="008C4BCD" w:rsidP="00744DB1">
            <w:pPr>
              <w:spacing w:before="240"/>
              <w:rPr>
                <w:rFonts w:ascii="Bookman Old Style" w:hAnsi="Bookman Old Style"/>
                <w:sz w:val="28"/>
                <w:szCs w:val="28"/>
              </w:rPr>
            </w:pPr>
            <w:r>
              <w:rPr>
                <w:rFonts w:ascii="Bookman Old Style" w:hAnsi="Bookman Old Style"/>
                <w:sz w:val="28"/>
                <w:szCs w:val="28"/>
              </w:rPr>
              <w:t>Incidentes y comentarios:</w:t>
            </w:r>
          </w:p>
        </w:tc>
        <w:tc>
          <w:tcPr>
            <w:tcW w:w="4527" w:type="dxa"/>
            <w:tcBorders>
              <w:top w:val="single" w:sz="4" w:space="0" w:color="auto"/>
              <w:bottom w:val="single" w:sz="4" w:space="0" w:color="auto"/>
            </w:tcBorders>
          </w:tcPr>
          <w:p w14:paraId="65BBF59E" w14:textId="77777777" w:rsidR="008C4BCD" w:rsidRDefault="008C4BCD" w:rsidP="00744DB1">
            <w:pPr>
              <w:spacing w:before="240"/>
              <w:rPr>
                <w:rFonts w:ascii="Bookman Old Style" w:hAnsi="Bookman Old Style"/>
                <w:i/>
                <w:sz w:val="28"/>
                <w:szCs w:val="28"/>
              </w:rPr>
            </w:pPr>
          </w:p>
        </w:tc>
      </w:tr>
      <w:tr w:rsidR="008C4BCD" w:rsidRPr="00DE3963" w14:paraId="65BBF5A2" w14:textId="77777777">
        <w:tc>
          <w:tcPr>
            <w:tcW w:w="9306" w:type="dxa"/>
            <w:gridSpan w:val="2"/>
            <w:tcBorders>
              <w:top w:val="single" w:sz="4" w:space="0" w:color="auto"/>
              <w:left w:val="single" w:sz="4" w:space="0" w:color="auto"/>
              <w:bottom w:val="single" w:sz="4" w:space="0" w:color="auto"/>
              <w:right w:val="single" w:sz="4" w:space="0" w:color="auto"/>
            </w:tcBorders>
          </w:tcPr>
          <w:p w14:paraId="65BBF5A0" w14:textId="77777777" w:rsidR="008C4BCD" w:rsidRDefault="008C4BCD" w:rsidP="00744DB1">
            <w:pPr>
              <w:spacing w:before="240"/>
              <w:rPr>
                <w:rFonts w:ascii="Bookman Old Style" w:hAnsi="Bookman Old Style"/>
                <w:i/>
                <w:sz w:val="28"/>
                <w:szCs w:val="28"/>
              </w:rPr>
            </w:pPr>
          </w:p>
          <w:p w14:paraId="65BBF5A1" w14:textId="77777777" w:rsidR="008C4BCD" w:rsidRDefault="008C4BCD" w:rsidP="00744DB1">
            <w:pPr>
              <w:spacing w:before="240"/>
              <w:rPr>
                <w:rFonts w:ascii="Bookman Old Style" w:hAnsi="Bookman Old Style"/>
                <w:i/>
                <w:sz w:val="28"/>
                <w:szCs w:val="28"/>
              </w:rPr>
            </w:pPr>
          </w:p>
        </w:tc>
      </w:tr>
      <w:tr w:rsidR="008C4BCD" w:rsidRPr="00DE3963" w14:paraId="65BBF5A4" w14:textId="77777777">
        <w:tc>
          <w:tcPr>
            <w:tcW w:w="9306" w:type="dxa"/>
            <w:gridSpan w:val="2"/>
            <w:tcBorders>
              <w:top w:val="single" w:sz="4" w:space="0" w:color="auto"/>
              <w:bottom w:val="single" w:sz="4" w:space="0" w:color="auto"/>
            </w:tcBorders>
          </w:tcPr>
          <w:p w14:paraId="65BBF5A3" w14:textId="77777777" w:rsidR="008C4BCD" w:rsidRPr="00277515" w:rsidRDefault="008C4BCD" w:rsidP="00744DB1">
            <w:pPr>
              <w:spacing w:before="240"/>
              <w:rPr>
                <w:rFonts w:ascii="Bookman Old Style" w:hAnsi="Bookman Old Style"/>
                <w:sz w:val="28"/>
                <w:szCs w:val="28"/>
              </w:rPr>
            </w:pPr>
            <w:r>
              <w:rPr>
                <w:rFonts w:ascii="Bookman Old Style" w:hAnsi="Bookman Old Style"/>
                <w:sz w:val="28"/>
                <w:szCs w:val="28"/>
              </w:rPr>
              <w:t>Apoyos:</w:t>
            </w:r>
          </w:p>
        </w:tc>
      </w:tr>
      <w:tr w:rsidR="008C4BCD" w:rsidRPr="00DE3963" w14:paraId="65BBF5A7" w14:textId="77777777">
        <w:tc>
          <w:tcPr>
            <w:tcW w:w="9306" w:type="dxa"/>
            <w:gridSpan w:val="2"/>
            <w:tcBorders>
              <w:top w:val="single" w:sz="4" w:space="0" w:color="auto"/>
              <w:left w:val="single" w:sz="4" w:space="0" w:color="auto"/>
              <w:bottom w:val="single" w:sz="4" w:space="0" w:color="auto"/>
              <w:right w:val="single" w:sz="4" w:space="0" w:color="auto"/>
            </w:tcBorders>
          </w:tcPr>
          <w:p w14:paraId="65BBF5A5" w14:textId="77777777" w:rsidR="008C4BCD" w:rsidRDefault="008C4BCD" w:rsidP="00744DB1">
            <w:pPr>
              <w:spacing w:before="240"/>
              <w:rPr>
                <w:rFonts w:ascii="Bookman Old Style" w:hAnsi="Bookman Old Style"/>
                <w:sz w:val="28"/>
                <w:szCs w:val="28"/>
              </w:rPr>
            </w:pPr>
          </w:p>
          <w:p w14:paraId="65BBF5A6" w14:textId="77777777" w:rsidR="008C4BCD" w:rsidRPr="00277515" w:rsidRDefault="008C4BCD" w:rsidP="00744DB1">
            <w:pPr>
              <w:spacing w:before="240"/>
              <w:rPr>
                <w:rFonts w:ascii="Bookman Old Style" w:hAnsi="Bookman Old Style"/>
                <w:sz w:val="28"/>
                <w:szCs w:val="28"/>
              </w:rPr>
            </w:pPr>
          </w:p>
        </w:tc>
      </w:tr>
    </w:tbl>
    <w:p w14:paraId="65BBF5A8" w14:textId="77777777" w:rsidR="008C4BCD" w:rsidRDefault="008C4BCD" w:rsidP="008C4BCD">
      <w:pPr>
        <w:spacing w:before="240"/>
        <w:rPr>
          <w:rFonts w:ascii="Bookman Old Style" w:hAnsi="Bookman Old Style"/>
          <w:i/>
          <w:sz w:val="28"/>
          <w:szCs w:val="28"/>
        </w:rPr>
      </w:pPr>
    </w:p>
    <w:p w14:paraId="65BBF5A9" w14:textId="77777777" w:rsidR="008C4BCD" w:rsidRDefault="008C4BCD" w:rsidP="008C4BCD">
      <w:pPr>
        <w:spacing w:before="240"/>
        <w:rPr>
          <w:rFonts w:ascii="Bookman Old Style" w:hAnsi="Bookman Old Style"/>
          <w:sz w:val="28"/>
          <w:szCs w:val="28"/>
        </w:rPr>
      </w:pPr>
      <w:r>
        <w:rPr>
          <w:rFonts w:ascii="Bookman Old Style" w:hAnsi="Bookman Old Style"/>
          <w:sz w:val="28"/>
          <w:szCs w:val="28"/>
        </w:rPr>
        <w:t>Nombre y firma del entrevistador:______________________________</w:t>
      </w:r>
    </w:p>
    <w:p w14:paraId="65BBF5AA" w14:textId="77777777" w:rsidR="008C4BCD" w:rsidRDefault="008C4BCD" w:rsidP="008C4BCD">
      <w:pPr>
        <w:spacing w:before="240"/>
        <w:rPr>
          <w:rFonts w:ascii="Bookman Old Style" w:hAnsi="Bookman Old Style"/>
          <w:sz w:val="18"/>
          <w:szCs w:val="18"/>
        </w:rPr>
      </w:pPr>
      <w:r w:rsidRPr="005530C6">
        <w:rPr>
          <w:rFonts w:ascii="Bookman Old Style" w:hAnsi="Bookman Old Style"/>
          <w:sz w:val="18"/>
          <w:szCs w:val="18"/>
        </w:rPr>
        <w:t>*Nota: Anexar hojas si es necesario.</w:t>
      </w:r>
    </w:p>
    <w:p w14:paraId="65BBF5AB" w14:textId="77777777" w:rsidR="00622C2E" w:rsidRDefault="00622C2E" w:rsidP="008C4BCD">
      <w:pPr>
        <w:spacing w:before="240"/>
        <w:rPr>
          <w:rFonts w:ascii="Bookman Old Style" w:hAnsi="Bookman Old Style"/>
          <w:sz w:val="18"/>
          <w:szCs w:val="18"/>
        </w:rPr>
      </w:pPr>
    </w:p>
    <w:p w14:paraId="65BBF5AC" w14:textId="77777777" w:rsidR="00622C2E" w:rsidRDefault="00385D52" w:rsidP="00385D52">
      <w:pPr>
        <w:pStyle w:val="Ttulo1"/>
      </w:pPr>
      <w:bookmarkStart w:id="187" w:name="_Toc140554869"/>
      <w:r>
        <w:t>Programa del curso de verano</w:t>
      </w:r>
      <w:bookmarkEnd w:id="187"/>
    </w:p>
    <w:p w14:paraId="65BBF5AD" w14:textId="77777777" w:rsidR="00622C2E" w:rsidRDefault="00622C2E" w:rsidP="008C4BCD">
      <w:pPr>
        <w:spacing w:before="240"/>
        <w:rPr>
          <w:rFonts w:ascii="Bookman Old Style" w:hAnsi="Bookman Old Style"/>
          <w:sz w:val="18"/>
          <w:szCs w:val="18"/>
        </w:rPr>
      </w:pPr>
    </w:p>
    <w:tbl>
      <w:tblPr>
        <w:tblStyle w:val="Tablaconcuadrcula"/>
        <w:tblpPr w:leftFromText="141" w:rightFromText="141" w:vertAnchor="text" w:horzAnchor="margin" w:tblpX="144" w:tblpY="2"/>
        <w:tblW w:w="4804" w:type="pct"/>
        <w:tblLook w:val="01E0" w:firstRow="1" w:lastRow="1" w:firstColumn="1" w:lastColumn="1" w:noHBand="0" w:noVBand="0"/>
      </w:tblPr>
      <w:tblGrid>
        <w:gridCol w:w="2705"/>
        <w:gridCol w:w="3104"/>
        <w:gridCol w:w="2890"/>
      </w:tblGrid>
      <w:tr w:rsidR="00385D52" w:rsidRPr="00F41302" w14:paraId="65BBF5B1" w14:textId="77777777">
        <w:trPr>
          <w:trHeight w:val="1429"/>
        </w:trPr>
        <w:tc>
          <w:tcPr>
            <w:tcW w:w="1555" w:type="pct"/>
          </w:tcPr>
          <w:p w14:paraId="65BBF5AE" w14:textId="77777777" w:rsidR="00385D52" w:rsidRPr="00F41302" w:rsidRDefault="00E166DD" w:rsidP="007E6180">
            <w:pPr>
              <w:rPr>
                <w:rFonts w:ascii="Bookman Old Style" w:hAnsi="Bookman Old Style"/>
                <w:b/>
                <w:sz w:val="22"/>
                <w:szCs w:val="22"/>
                <w:lang w:val="es-ES_tradnl"/>
              </w:rPr>
            </w:pPr>
            <w:r>
              <w:rPr>
                <w:rFonts w:ascii="Bookman Old Style" w:hAnsi="Bookman Old Style"/>
                <w:b/>
                <w:noProof/>
                <w:sz w:val="22"/>
                <w:szCs w:val="22"/>
                <w:lang w:val="es-MX" w:eastAsia="es-MX"/>
              </w:rPr>
              <w:drawing>
                <wp:anchor distT="0" distB="0" distL="114300" distR="114300" simplePos="0" relativeHeight="251680256" behindDoc="1" locked="0" layoutInCell="1" allowOverlap="1" wp14:anchorId="65BBF6A8" wp14:editId="65BBF6A9">
                  <wp:simplePos x="0" y="0"/>
                  <wp:positionH relativeFrom="column">
                    <wp:posOffset>229870</wp:posOffset>
                  </wp:positionH>
                  <wp:positionV relativeFrom="paragraph">
                    <wp:posOffset>205105</wp:posOffset>
                  </wp:positionV>
                  <wp:extent cx="1515110" cy="892810"/>
                  <wp:effectExtent l="19050" t="0" r="8890" b="0"/>
                  <wp:wrapThrough wrapText="bothSides">
                    <wp:wrapPolygon edited="0">
                      <wp:start x="-272" y="0"/>
                      <wp:lineTo x="-272" y="21201"/>
                      <wp:lineTo x="21727" y="21201"/>
                      <wp:lineTo x="21727" y="0"/>
                      <wp:lineTo x="-272" y="0"/>
                    </wp:wrapPolygon>
                  </wp:wrapThrough>
                  <wp:docPr id="220" name="Imagen 220" descr="logo fac edu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logo fac educacion"/>
                          <pic:cNvPicPr>
                            <a:picLocks noChangeAspect="1" noChangeArrowheads="1"/>
                          </pic:cNvPicPr>
                        </pic:nvPicPr>
                        <pic:blipFill>
                          <a:blip r:embed="rId7" cstate="print"/>
                          <a:srcRect/>
                          <a:stretch>
                            <a:fillRect/>
                          </a:stretch>
                        </pic:blipFill>
                        <pic:spPr bwMode="auto">
                          <a:xfrm>
                            <a:off x="0" y="0"/>
                            <a:ext cx="1515110" cy="892810"/>
                          </a:xfrm>
                          <a:prstGeom prst="rect">
                            <a:avLst/>
                          </a:prstGeom>
                          <a:noFill/>
                          <a:ln w="9525">
                            <a:noFill/>
                            <a:miter lim="800000"/>
                            <a:headEnd/>
                            <a:tailEnd/>
                          </a:ln>
                        </pic:spPr>
                      </pic:pic>
                    </a:graphicData>
                  </a:graphic>
                </wp:anchor>
              </w:drawing>
            </w:r>
          </w:p>
        </w:tc>
        <w:tc>
          <w:tcPr>
            <w:tcW w:w="1784" w:type="pct"/>
          </w:tcPr>
          <w:p w14:paraId="65BBF5AF" w14:textId="77777777" w:rsidR="00385D52" w:rsidRPr="00F41302" w:rsidRDefault="00E166DD" w:rsidP="007E6180">
            <w:pPr>
              <w:rPr>
                <w:rFonts w:ascii="Bookman Old Style" w:hAnsi="Bookman Old Style"/>
                <w:b/>
                <w:sz w:val="22"/>
                <w:szCs w:val="22"/>
                <w:lang w:val="es-ES_tradnl"/>
              </w:rPr>
            </w:pPr>
            <w:r>
              <w:rPr>
                <w:rFonts w:ascii="Bookman Old Style" w:hAnsi="Bookman Old Style"/>
                <w:b/>
                <w:noProof/>
                <w:sz w:val="22"/>
                <w:szCs w:val="22"/>
                <w:lang w:val="es-MX" w:eastAsia="es-MX"/>
              </w:rPr>
              <w:drawing>
                <wp:anchor distT="0" distB="0" distL="114300" distR="114300" simplePos="0" relativeHeight="251682304" behindDoc="1" locked="0" layoutInCell="1" allowOverlap="1" wp14:anchorId="65BBF6AA" wp14:editId="65BBF6AB">
                  <wp:simplePos x="0" y="0"/>
                  <wp:positionH relativeFrom="column">
                    <wp:posOffset>86995</wp:posOffset>
                  </wp:positionH>
                  <wp:positionV relativeFrom="paragraph">
                    <wp:posOffset>214630</wp:posOffset>
                  </wp:positionV>
                  <wp:extent cx="1569720" cy="688340"/>
                  <wp:effectExtent l="19050" t="0" r="0" b="0"/>
                  <wp:wrapNone/>
                  <wp:docPr id="222" name="Imagen 222" descr="Logo CONCYT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Logo CONCYTEY"/>
                          <pic:cNvPicPr>
                            <a:picLocks noChangeAspect="1" noChangeArrowheads="1"/>
                          </pic:cNvPicPr>
                        </pic:nvPicPr>
                        <pic:blipFill>
                          <a:blip r:embed="rId8" cstate="print"/>
                          <a:srcRect/>
                          <a:stretch>
                            <a:fillRect/>
                          </a:stretch>
                        </pic:blipFill>
                        <pic:spPr bwMode="auto">
                          <a:xfrm>
                            <a:off x="0" y="0"/>
                            <a:ext cx="1569720" cy="688340"/>
                          </a:xfrm>
                          <a:prstGeom prst="rect">
                            <a:avLst/>
                          </a:prstGeom>
                          <a:noFill/>
                          <a:ln w="9525">
                            <a:noFill/>
                            <a:miter lim="800000"/>
                            <a:headEnd/>
                            <a:tailEnd/>
                          </a:ln>
                        </pic:spPr>
                      </pic:pic>
                    </a:graphicData>
                  </a:graphic>
                </wp:anchor>
              </w:drawing>
            </w:r>
          </w:p>
        </w:tc>
        <w:tc>
          <w:tcPr>
            <w:tcW w:w="1661" w:type="pct"/>
          </w:tcPr>
          <w:p w14:paraId="65BBF5B0" w14:textId="77777777" w:rsidR="00385D52" w:rsidRPr="00F41302" w:rsidRDefault="00E166DD" w:rsidP="007E6180">
            <w:pPr>
              <w:rPr>
                <w:rFonts w:ascii="Franklin Gothic Medium" w:hAnsi="Franklin Gothic Medium"/>
                <w:b/>
                <w:sz w:val="22"/>
                <w:szCs w:val="22"/>
                <w:lang w:val="es-ES_tradnl"/>
              </w:rPr>
            </w:pPr>
            <w:r>
              <w:rPr>
                <w:rFonts w:ascii="Bookman Old Style" w:hAnsi="Bookman Old Style"/>
                <w:b/>
                <w:noProof/>
                <w:sz w:val="22"/>
                <w:szCs w:val="22"/>
                <w:lang w:val="es-MX" w:eastAsia="es-MX"/>
              </w:rPr>
              <w:drawing>
                <wp:anchor distT="0" distB="0" distL="114300" distR="114300" simplePos="0" relativeHeight="251681280" behindDoc="1" locked="0" layoutInCell="1" allowOverlap="1" wp14:anchorId="65BBF6AC" wp14:editId="65BBF6AD">
                  <wp:simplePos x="0" y="0"/>
                  <wp:positionH relativeFrom="column">
                    <wp:posOffset>391795</wp:posOffset>
                  </wp:positionH>
                  <wp:positionV relativeFrom="paragraph">
                    <wp:posOffset>214630</wp:posOffset>
                  </wp:positionV>
                  <wp:extent cx="914400" cy="799465"/>
                  <wp:effectExtent l="19050" t="0" r="0" b="0"/>
                  <wp:wrapNone/>
                  <wp:docPr id="221" name="Imagen 221" descr="Logo 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Logo CONACYT"/>
                          <pic:cNvPicPr>
                            <a:picLocks noChangeAspect="1" noChangeArrowheads="1"/>
                          </pic:cNvPicPr>
                        </pic:nvPicPr>
                        <pic:blipFill>
                          <a:blip r:embed="rId9" cstate="print"/>
                          <a:srcRect/>
                          <a:stretch>
                            <a:fillRect/>
                          </a:stretch>
                        </pic:blipFill>
                        <pic:spPr bwMode="auto">
                          <a:xfrm>
                            <a:off x="0" y="0"/>
                            <a:ext cx="914400" cy="799465"/>
                          </a:xfrm>
                          <a:prstGeom prst="rect">
                            <a:avLst/>
                          </a:prstGeom>
                          <a:noFill/>
                          <a:ln w="9525">
                            <a:noFill/>
                            <a:miter lim="800000"/>
                            <a:headEnd/>
                            <a:tailEnd/>
                          </a:ln>
                        </pic:spPr>
                      </pic:pic>
                    </a:graphicData>
                  </a:graphic>
                </wp:anchor>
              </w:drawing>
            </w:r>
            <w:r w:rsidR="00385D52" w:rsidRPr="00F41302">
              <w:rPr>
                <w:rFonts w:ascii="Franklin Gothic Medium" w:hAnsi="Franklin Gothic Medium"/>
                <w:b/>
                <w:sz w:val="22"/>
                <w:szCs w:val="22"/>
                <w:lang w:val="es-ES_tradnl"/>
              </w:rPr>
              <w:t>Fomix  YUC-2004-C03-0013</w:t>
            </w:r>
          </w:p>
        </w:tc>
      </w:tr>
    </w:tbl>
    <w:p w14:paraId="65BBF5B2" w14:textId="77777777" w:rsidR="00385D52" w:rsidRPr="00D63F16" w:rsidRDefault="00385D52" w:rsidP="00D63F16">
      <w:pPr>
        <w:pStyle w:val="titulodetabla"/>
      </w:pPr>
      <w:bookmarkStart w:id="188" w:name="_Toc140554870"/>
      <w:r w:rsidRPr="00D63F16">
        <w:t>LUNES  17 DE JULIO</w:t>
      </w:r>
      <w:bookmarkEnd w:id="188"/>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3960"/>
        <w:gridCol w:w="2880"/>
      </w:tblGrid>
      <w:tr w:rsidR="00D63F16" w14:paraId="65BBF5B6" w14:textId="77777777">
        <w:trPr>
          <w:trHeight w:val="347"/>
        </w:trPr>
        <w:tc>
          <w:tcPr>
            <w:tcW w:w="1800" w:type="dxa"/>
          </w:tcPr>
          <w:p w14:paraId="65BBF5B3" w14:textId="77777777" w:rsidR="00D63F16" w:rsidRDefault="00D63F16" w:rsidP="00D63F16">
            <w:pPr>
              <w:pStyle w:val="Textodetabla"/>
            </w:pPr>
            <w:r>
              <w:t>HORA</w:t>
            </w:r>
          </w:p>
        </w:tc>
        <w:tc>
          <w:tcPr>
            <w:tcW w:w="3960" w:type="dxa"/>
          </w:tcPr>
          <w:p w14:paraId="65BBF5B4" w14:textId="77777777" w:rsidR="00D63F16" w:rsidRDefault="00D63F16" w:rsidP="00D63F16">
            <w:pPr>
              <w:pStyle w:val="Textodetabla"/>
            </w:pPr>
            <w:r>
              <w:t>ACTIVIDAD</w:t>
            </w:r>
          </w:p>
        </w:tc>
        <w:tc>
          <w:tcPr>
            <w:tcW w:w="2880" w:type="dxa"/>
          </w:tcPr>
          <w:p w14:paraId="65BBF5B5" w14:textId="77777777" w:rsidR="00D63F16" w:rsidRDefault="00D63F16" w:rsidP="00D63F16">
            <w:pPr>
              <w:pStyle w:val="Textodetabla"/>
            </w:pPr>
            <w:r>
              <w:t>LUGAR Y MATERIALES</w:t>
            </w:r>
          </w:p>
        </w:tc>
      </w:tr>
      <w:tr w:rsidR="00D63F16" w14:paraId="65BBF5BB" w14:textId="77777777">
        <w:trPr>
          <w:trHeight w:val="887"/>
        </w:trPr>
        <w:tc>
          <w:tcPr>
            <w:tcW w:w="1800" w:type="dxa"/>
          </w:tcPr>
          <w:p w14:paraId="65BBF5B7" w14:textId="77777777" w:rsidR="00D63F16" w:rsidRDefault="00D63F16" w:rsidP="00D63F16">
            <w:pPr>
              <w:pStyle w:val="Textodetabla"/>
            </w:pPr>
            <w:r>
              <w:t xml:space="preserve">8:30 – 9:30 </w:t>
            </w:r>
          </w:p>
        </w:tc>
        <w:tc>
          <w:tcPr>
            <w:tcW w:w="3960" w:type="dxa"/>
          </w:tcPr>
          <w:p w14:paraId="65BBF5B8" w14:textId="77777777" w:rsidR="00D63F16" w:rsidRDefault="00D63F16" w:rsidP="00D63F16">
            <w:pPr>
              <w:pStyle w:val="Textodetabla"/>
            </w:pPr>
            <w:r>
              <w:t xml:space="preserve">Recepción y entrega de gafetes </w:t>
            </w:r>
          </w:p>
        </w:tc>
        <w:tc>
          <w:tcPr>
            <w:tcW w:w="2880" w:type="dxa"/>
          </w:tcPr>
          <w:p w14:paraId="65BBF5B9" w14:textId="77777777" w:rsidR="00D63F16" w:rsidRDefault="00D63F16" w:rsidP="00D63F16">
            <w:pPr>
              <w:pStyle w:val="Textodetabla"/>
            </w:pPr>
            <w:r>
              <w:t>Aula</w:t>
            </w:r>
          </w:p>
          <w:p w14:paraId="65BBF5BA" w14:textId="77777777" w:rsidR="00D63F16" w:rsidRDefault="00D63F16" w:rsidP="00D63F16">
            <w:pPr>
              <w:pStyle w:val="Textodetabla"/>
            </w:pPr>
            <w:r>
              <w:t>Gafetes, portagafetes , hojas y bolígrafos, carpetas y programas</w:t>
            </w:r>
          </w:p>
        </w:tc>
      </w:tr>
      <w:tr w:rsidR="00D63F16" w14:paraId="65BBF5BF" w14:textId="77777777">
        <w:trPr>
          <w:trHeight w:val="1080"/>
        </w:trPr>
        <w:tc>
          <w:tcPr>
            <w:tcW w:w="1800" w:type="dxa"/>
          </w:tcPr>
          <w:p w14:paraId="65BBF5BC" w14:textId="77777777" w:rsidR="00D63F16" w:rsidRDefault="00D63F16" w:rsidP="00D63F16">
            <w:pPr>
              <w:pStyle w:val="Textodetabla"/>
            </w:pPr>
            <w:r>
              <w:t>9:30 – 10:00</w:t>
            </w:r>
          </w:p>
        </w:tc>
        <w:tc>
          <w:tcPr>
            <w:tcW w:w="3960" w:type="dxa"/>
          </w:tcPr>
          <w:p w14:paraId="65BBF5BD" w14:textId="77777777" w:rsidR="00D63F16" w:rsidRDefault="00D63F16" w:rsidP="00D63F16">
            <w:pPr>
              <w:pStyle w:val="Textodetabla"/>
            </w:pPr>
            <w:r>
              <w:t xml:space="preserve">Inauguración a cargo del Director del Campus Tizimín Freddy Duarte Aranda, </w:t>
            </w:r>
            <w:smartTag w:uri="urn:schemas-microsoft-com:office:smarttags" w:element="PersonName">
              <w:smartTagPr>
                <w:attr w:name="ProductID" w:val="la Directora  Mar￭a Elena"/>
              </w:smartTagPr>
              <w:smartTag w:uri="urn:schemas-microsoft-com:office:smarttags" w:element="PersonName">
                <w:smartTagPr>
                  <w:attr w:name="ProductID" w:val="la Directora  Mar￭a"/>
                </w:smartTagPr>
                <w:r>
                  <w:t>la Directora  María</w:t>
                </w:r>
              </w:smartTag>
              <w:r>
                <w:t xml:space="preserve"> Elena</w:t>
              </w:r>
            </w:smartTag>
            <w:r>
              <w:t xml:space="preserve"> Barrera Bustillos y el Dr. Mario Dondé .</w:t>
            </w:r>
          </w:p>
        </w:tc>
        <w:tc>
          <w:tcPr>
            <w:tcW w:w="2880" w:type="dxa"/>
          </w:tcPr>
          <w:p w14:paraId="65BBF5BE" w14:textId="77777777" w:rsidR="00D63F16" w:rsidRDefault="00D63F16" w:rsidP="00D63F16">
            <w:pPr>
              <w:pStyle w:val="Textodetabla"/>
            </w:pPr>
            <w:r>
              <w:t xml:space="preserve">Auditorio </w:t>
            </w:r>
          </w:p>
        </w:tc>
      </w:tr>
      <w:tr w:rsidR="00D63F16" w14:paraId="65BBF5C4" w14:textId="77777777">
        <w:trPr>
          <w:trHeight w:val="1040"/>
        </w:trPr>
        <w:tc>
          <w:tcPr>
            <w:tcW w:w="1800" w:type="dxa"/>
          </w:tcPr>
          <w:p w14:paraId="65BBF5C0" w14:textId="77777777" w:rsidR="00D63F16" w:rsidRDefault="00D63F16" w:rsidP="00D63F16">
            <w:pPr>
              <w:pStyle w:val="Textodetabla"/>
            </w:pPr>
            <w:r>
              <w:t>10:00 – 11:30</w:t>
            </w:r>
          </w:p>
        </w:tc>
        <w:tc>
          <w:tcPr>
            <w:tcW w:w="3960" w:type="dxa"/>
          </w:tcPr>
          <w:p w14:paraId="65BBF5C1" w14:textId="77777777" w:rsidR="00D63F16" w:rsidRPr="001C2029" w:rsidRDefault="00D63F16" w:rsidP="00D63F16">
            <w:pPr>
              <w:pStyle w:val="Textodetabla"/>
            </w:pPr>
            <w:r w:rsidRPr="001C2029">
              <w:t>Conferencia “Producción ovina y caprina en Yucat</w:t>
            </w:r>
            <w:r>
              <w:t>án”</w:t>
            </w:r>
          </w:p>
        </w:tc>
        <w:tc>
          <w:tcPr>
            <w:tcW w:w="2880" w:type="dxa"/>
          </w:tcPr>
          <w:p w14:paraId="65BBF5C2" w14:textId="77777777" w:rsidR="00D63F16" w:rsidRDefault="00D63F16" w:rsidP="00D63F16">
            <w:pPr>
              <w:pStyle w:val="Textodetabla"/>
            </w:pPr>
            <w:r>
              <w:t>Auditorio</w:t>
            </w:r>
          </w:p>
          <w:p w14:paraId="65BBF5C3" w14:textId="77777777" w:rsidR="00D63F16" w:rsidRDefault="00D63F16" w:rsidP="00D63F16">
            <w:pPr>
              <w:pStyle w:val="Textodetabla"/>
            </w:pPr>
            <w:r>
              <w:t>Cañón, computadora</w:t>
            </w:r>
          </w:p>
        </w:tc>
      </w:tr>
      <w:tr w:rsidR="00D63F16" w14:paraId="65BBF5C8" w14:textId="77777777">
        <w:trPr>
          <w:trHeight w:val="481"/>
        </w:trPr>
        <w:tc>
          <w:tcPr>
            <w:tcW w:w="1800" w:type="dxa"/>
          </w:tcPr>
          <w:p w14:paraId="65BBF5C5" w14:textId="77777777" w:rsidR="00D63F16" w:rsidRDefault="00D63F16" w:rsidP="00D63F16">
            <w:pPr>
              <w:pStyle w:val="Textodetabla"/>
            </w:pPr>
            <w:r>
              <w:t>11:30 a 12:00</w:t>
            </w:r>
          </w:p>
        </w:tc>
        <w:tc>
          <w:tcPr>
            <w:tcW w:w="3960" w:type="dxa"/>
          </w:tcPr>
          <w:p w14:paraId="65BBF5C6" w14:textId="77777777" w:rsidR="00D63F16" w:rsidRPr="00C828EE" w:rsidRDefault="00D63F16" w:rsidP="00D63F16">
            <w:pPr>
              <w:pStyle w:val="Textodetabla"/>
              <w:rPr>
                <w:lang w:val="pt-BR"/>
              </w:rPr>
            </w:pPr>
            <w:r>
              <w:rPr>
                <w:lang w:val="pt-BR"/>
              </w:rPr>
              <w:t>Descanso. Espacio para refrigerio</w:t>
            </w:r>
          </w:p>
        </w:tc>
        <w:tc>
          <w:tcPr>
            <w:tcW w:w="2880" w:type="dxa"/>
          </w:tcPr>
          <w:p w14:paraId="65BBF5C7" w14:textId="77777777" w:rsidR="00D63F16" w:rsidRDefault="00D63F16" w:rsidP="00D63F16">
            <w:pPr>
              <w:pStyle w:val="Textodetabla"/>
            </w:pPr>
          </w:p>
        </w:tc>
      </w:tr>
      <w:tr w:rsidR="00D63F16" w14:paraId="65BBF5CF" w14:textId="77777777">
        <w:trPr>
          <w:trHeight w:val="1247"/>
        </w:trPr>
        <w:tc>
          <w:tcPr>
            <w:tcW w:w="1800" w:type="dxa"/>
          </w:tcPr>
          <w:p w14:paraId="65BBF5C9" w14:textId="77777777" w:rsidR="00D63F16" w:rsidRDefault="00D63F16" w:rsidP="00D63F16">
            <w:pPr>
              <w:pStyle w:val="Textodetabla"/>
            </w:pPr>
            <w:r>
              <w:t>12:00 a 1:00 p.m.</w:t>
            </w:r>
          </w:p>
        </w:tc>
        <w:tc>
          <w:tcPr>
            <w:tcW w:w="3960" w:type="dxa"/>
          </w:tcPr>
          <w:p w14:paraId="65BBF5CA" w14:textId="77777777" w:rsidR="00D63F16" w:rsidRDefault="00D63F16" w:rsidP="00D63F16">
            <w:pPr>
              <w:pStyle w:val="Textodetabla"/>
            </w:pPr>
            <w:r>
              <w:t>Actividad  La telaraña</w:t>
            </w:r>
          </w:p>
          <w:p w14:paraId="65BBF5CB" w14:textId="77777777" w:rsidR="00D63F16" w:rsidRPr="0066290D" w:rsidRDefault="00D63F16" w:rsidP="00D63F16">
            <w:pPr>
              <w:pStyle w:val="Textodetabla"/>
            </w:pPr>
            <w:r w:rsidRPr="00071B26">
              <w:rPr>
                <w:color w:val="000000"/>
              </w:rPr>
              <w:t>Los participantes se colocan de pie formando un círculo y se le entrega a uno de ellos la bola de cordel; el cual tiene que decir su nombre, procedenci</w:t>
            </w:r>
            <w:r>
              <w:rPr>
                <w:color w:val="000000"/>
              </w:rPr>
              <w:t>a, edad</w:t>
            </w:r>
            <w:r w:rsidRPr="00071B26">
              <w:rPr>
                <w:color w:val="000000"/>
              </w:rPr>
              <w:t xml:space="preserve">, etc. Luego, éste toma la punta del cordel y lanza la bola a otro compañero, quien a su vez debe presentarse de la misma forma. La acción se repite hasta que todos los participantes quedan enlazados en una especie de telaraña. </w:t>
            </w:r>
          </w:p>
        </w:tc>
        <w:tc>
          <w:tcPr>
            <w:tcW w:w="2880" w:type="dxa"/>
          </w:tcPr>
          <w:p w14:paraId="65BBF5CC" w14:textId="77777777" w:rsidR="00D63F16" w:rsidRDefault="00D63F16" w:rsidP="00D63F16">
            <w:pPr>
              <w:pStyle w:val="Textodetabla"/>
            </w:pPr>
            <w:r>
              <w:t>Aula</w:t>
            </w:r>
          </w:p>
          <w:p w14:paraId="65BBF5CD" w14:textId="77777777" w:rsidR="00D63F16" w:rsidRDefault="00D63F16" w:rsidP="00D63F16">
            <w:pPr>
              <w:pStyle w:val="Textodetabla"/>
            </w:pPr>
            <w:r>
              <w:t>Cordel o estambre</w:t>
            </w:r>
          </w:p>
          <w:p w14:paraId="65BBF5CE" w14:textId="77777777" w:rsidR="00D63F16" w:rsidRDefault="00D63F16" w:rsidP="00D63F16">
            <w:pPr>
              <w:pStyle w:val="Textodetabla"/>
            </w:pPr>
            <w:r>
              <w:t xml:space="preserve">Grabadora y música </w:t>
            </w:r>
          </w:p>
        </w:tc>
      </w:tr>
    </w:tbl>
    <w:p w14:paraId="65BBF5D0" w14:textId="77777777" w:rsidR="00D63F16" w:rsidRDefault="00D63F16" w:rsidP="00D63F16">
      <w:pPr>
        <w:pStyle w:val="textodetabla0"/>
      </w:pPr>
    </w:p>
    <w:p w14:paraId="65BBF5D1" w14:textId="77777777" w:rsidR="00385D52" w:rsidRDefault="00D63F16" w:rsidP="00D63F16">
      <w:pPr>
        <w:pStyle w:val="titulodetabla"/>
      </w:pPr>
      <w:r>
        <w:br w:type="page"/>
      </w:r>
      <w:bookmarkStart w:id="189" w:name="_Toc140554871"/>
      <w:r w:rsidR="00385D52">
        <w:t>MARTES 18 DE JULIO</w:t>
      </w:r>
      <w:bookmarkEnd w:id="189"/>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1"/>
        <w:gridCol w:w="3799"/>
        <w:gridCol w:w="2880"/>
      </w:tblGrid>
      <w:tr w:rsidR="00D63F16" w14:paraId="65BBF5D5" w14:textId="77777777">
        <w:trPr>
          <w:trHeight w:val="347"/>
        </w:trPr>
        <w:tc>
          <w:tcPr>
            <w:tcW w:w="1961" w:type="dxa"/>
          </w:tcPr>
          <w:p w14:paraId="65BBF5D2" w14:textId="77777777" w:rsidR="00D63F16" w:rsidRDefault="00D63F16" w:rsidP="00D63F16">
            <w:pPr>
              <w:pStyle w:val="Textodetabla"/>
            </w:pPr>
            <w:r>
              <w:t>HORA</w:t>
            </w:r>
          </w:p>
        </w:tc>
        <w:tc>
          <w:tcPr>
            <w:tcW w:w="3799" w:type="dxa"/>
          </w:tcPr>
          <w:p w14:paraId="65BBF5D3" w14:textId="77777777" w:rsidR="00D63F16" w:rsidRDefault="00D63F16" w:rsidP="00D63F16">
            <w:pPr>
              <w:pStyle w:val="Textodetabla"/>
            </w:pPr>
            <w:r>
              <w:t>ACTIVIDAD</w:t>
            </w:r>
          </w:p>
        </w:tc>
        <w:tc>
          <w:tcPr>
            <w:tcW w:w="2880" w:type="dxa"/>
          </w:tcPr>
          <w:p w14:paraId="65BBF5D4" w14:textId="77777777" w:rsidR="00D63F16" w:rsidRDefault="00D63F16" w:rsidP="00D63F16">
            <w:pPr>
              <w:pStyle w:val="Textodetabla"/>
            </w:pPr>
            <w:r>
              <w:t>LUGAR Y MATERIALES</w:t>
            </w:r>
          </w:p>
        </w:tc>
      </w:tr>
      <w:tr w:rsidR="00D63F16" w14:paraId="65BBF5D9" w14:textId="77777777">
        <w:trPr>
          <w:trHeight w:val="887"/>
        </w:trPr>
        <w:tc>
          <w:tcPr>
            <w:tcW w:w="1961" w:type="dxa"/>
          </w:tcPr>
          <w:p w14:paraId="65BBF5D6" w14:textId="77777777" w:rsidR="00D63F16" w:rsidRDefault="00D63F16" w:rsidP="00D63F16">
            <w:pPr>
              <w:pStyle w:val="Textodetabla"/>
            </w:pPr>
            <w:r>
              <w:t xml:space="preserve">8:30 – 9:30 </w:t>
            </w:r>
          </w:p>
        </w:tc>
        <w:tc>
          <w:tcPr>
            <w:tcW w:w="3799" w:type="dxa"/>
          </w:tcPr>
          <w:p w14:paraId="65BBF5D7" w14:textId="77777777" w:rsidR="00D63F16" w:rsidRDefault="00D63F16" w:rsidP="00D63F16">
            <w:pPr>
              <w:pStyle w:val="Textodetabla"/>
            </w:pPr>
            <w:r>
              <w:t>Concepción del proyecto en grupos con asesoría de un instructor por equipo.</w:t>
            </w:r>
          </w:p>
        </w:tc>
        <w:tc>
          <w:tcPr>
            <w:tcW w:w="2880" w:type="dxa"/>
          </w:tcPr>
          <w:p w14:paraId="65BBF5D8" w14:textId="77777777" w:rsidR="00D63F16" w:rsidRDefault="00D63F16" w:rsidP="00D63F16">
            <w:pPr>
              <w:pStyle w:val="Textodetabla"/>
            </w:pPr>
            <w:r>
              <w:t>Aula</w:t>
            </w:r>
          </w:p>
        </w:tc>
      </w:tr>
      <w:tr w:rsidR="00D63F16" w14:paraId="65BBF5DD" w14:textId="77777777">
        <w:trPr>
          <w:trHeight w:val="1080"/>
        </w:trPr>
        <w:tc>
          <w:tcPr>
            <w:tcW w:w="1961" w:type="dxa"/>
          </w:tcPr>
          <w:p w14:paraId="65BBF5DA" w14:textId="77777777" w:rsidR="00D63F16" w:rsidRDefault="00D63F16" w:rsidP="00D63F16">
            <w:pPr>
              <w:pStyle w:val="Textodetabla"/>
            </w:pPr>
            <w:r>
              <w:t>9:30 – 10:30</w:t>
            </w:r>
          </w:p>
        </w:tc>
        <w:tc>
          <w:tcPr>
            <w:tcW w:w="3799" w:type="dxa"/>
          </w:tcPr>
          <w:p w14:paraId="65BBF5DB" w14:textId="77777777" w:rsidR="00D63F16" w:rsidRDefault="00D63F16" w:rsidP="00D63F16">
            <w:pPr>
              <w:pStyle w:val="Textodetabla"/>
            </w:pPr>
            <w:r>
              <w:t xml:space="preserve">Descanso. Actividad de elefantes (se forman dos grupos grandes, para correr una carrera, donde como requisito tienen que estar entrelazados por las manos; gana el que llegue primero a la meta). </w:t>
            </w:r>
          </w:p>
        </w:tc>
        <w:tc>
          <w:tcPr>
            <w:tcW w:w="2880" w:type="dxa"/>
          </w:tcPr>
          <w:p w14:paraId="65BBF5DC" w14:textId="77777777" w:rsidR="00D63F16" w:rsidRDefault="00D63F16" w:rsidP="00D63F16">
            <w:pPr>
              <w:pStyle w:val="Textodetabla"/>
            </w:pPr>
            <w:r>
              <w:t>Cancha</w:t>
            </w:r>
          </w:p>
        </w:tc>
      </w:tr>
      <w:tr w:rsidR="00D63F16" w14:paraId="65BBF5E2" w14:textId="77777777">
        <w:trPr>
          <w:trHeight w:val="1247"/>
        </w:trPr>
        <w:tc>
          <w:tcPr>
            <w:tcW w:w="1961" w:type="dxa"/>
          </w:tcPr>
          <w:p w14:paraId="65BBF5DE" w14:textId="77777777" w:rsidR="00D63F16" w:rsidRDefault="00D63F16" w:rsidP="00D63F16">
            <w:pPr>
              <w:pStyle w:val="Textodetabla"/>
            </w:pPr>
            <w:r>
              <w:t>10:00 – 11:30</w:t>
            </w:r>
          </w:p>
        </w:tc>
        <w:tc>
          <w:tcPr>
            <w:tcW w:w="3799" w:type="dxa"/>
          </w:tcPr>
          <w:p w14:paraId="65BBF5DF" w14:textId="77777777" w:rsidR="00D63F16" w:rsidRDefault="00D63F16" w:rsidP="00D63F16">
            <w:pPr>
              <w:pStyle w:val="Textodetabla"/>
            </w:pPr>
            <w:r>
              <w:t>Conferencia “Abejas productivas en México”</w:t>
            </w:r>
          </w:p>
        </w:tc>
        <w:tc>
          <w:tcPr>
            <w:tcW w:w="2880" w:type="dxa"/>
          </w:tcPr>
          <w:p w14:paraId="65BBF5E0" w14:textId="77777777" w:rsidR="00D63F16" w:rsidRDefault="00D63F16" w:rsidP="00D63F16">
            <w:pPr>
              <w:pStyle w:val="Textodetabla"/>
            </w:pPr>
            <w:r>
              <w:t>Auditorio</w:t>
            </w:r>
          </w:p>
          <w:p w14:paraId="65BBF5E1" w14:textId="77777777" w:rsidR="00D63F16" w:rsidRDefault="00D63F16" w:rsidP="00D63F16">
            <w:pPr>
              <w:pStyle w:val="Textodetabla"/>
            </w:pPr>
            <w:r>
              <w:t>Cañón, computadora, 2 mesas, señalador</w:t>
            </w:r>
          </w:p>
        </w:tc>
      </w:tr>
      <w:tr w:rsidR="00D63F16" w14:paraId="65BBF5E6" w14:textId="77777777">
        <w:trPr>
          <w:trHeight w:val="1247"/>
        </w:trPr>
        <w:tc>
          <w:tcPr>
            <w:tcW w:w="1961" w:type="dxa"/>
          </w:tcPr>
          <w:p w14:paraId="65BBF5E3" w14:textId="77777777" w:rsidR="00D63F16" w:rsidRDefault="00D63F16" w:rsidP="00D63F16">
            <w:pPr>
              <w:pStyle w:val="Textodetabla"/>
            </w:pPr>
            <w:r>
              <w:t>11:30 – 1:00 p.m.</w:t>
            </w:r>
          </w:p>
        </w:tc>
        <w:tc>
          <w:tcPr>
            <w:tcW w:w="3799" w:type="dxa"/>
          </w:tcPr>
          <w:p w14:paraId="65BBF5E4" w14:textId="77777777" w:rsidR="00D63F16" w:rsidRDefault="00D63F16" w:rsidP="00D63F16">
            <w:pPr>
              <w:pStyle w:val="Textodetabla"/>
            </w:pPr>
            <w:r>
              <w:t>Abrir cuenta de correo electrónico, y búsqueda de información en Internet o en biblioteca. Con asesoría de un instructor por equipo. Despedida</w:t>
            </w:r>
          </w:p>
        </w:tc>
        <w:tc>
          <w:tcPr>
            <w:tcW w:w="2880" w:type="dxa"/>
          </w:tcPr>
          <w:p w14:paraId="65BBF5E5" w14:textId="77777777" w:rsidR="00D63F16" w:rsidRDefault="00D63F16" w:rsidP="00D63F16">
            <w:pPr>
              <w:pStyle w:val="Textodetabla"/>
            </w:pPr>
            <w:r>
              <w:t>Salón de cómputo. Disquetes</w:t>
            </w:r>
          </w:p>
        </w:tc>
      </w:tr>
    </w:tbl>
    <w:p w14:paraId="65BBF5E7" w14:textId="77777777" w:rsidR="00D63F16" w:rsidRDefault="00D63F16" w:rsidP="00D63F16">
      <w:pPr>
        <w:pStyle w:val="textodetabla0"/>
      </w:pPr>
    </w:p>
    <w:p w14:paraId="65BBF5E8" w14:textId="77777777" w:rsidR="00385D52" w:rsidRDefault="00D63F16" w:rsidP="00D63F16">
      <w:pPr>
        <w:pStyle w:val="textodetabla0"/>
      </w:pPr>
      <w:r>
        <w:br w:type="page"/>
      </w:r>
    </w:p>
    <w:p w14:paraId="65BBF5E9" w14:textId="77777777" w:rsidR="00385D52" w:rsidRDefault="00385D52" w:rsidP="00D63F16">
      <w:pPr>
        <w:pStyle w:val="titulodetabla"/>
      </w:pPr>
      <w:bookmarkStart w:id="190" w:name="_Toc140554872"/>
      <w:r>
        <w:t>MIÉRCOLES 19 DE JULIO</w:t>
      </w:r>
      <w:bookmarkEnd w:id="190"/>
      <w:r>
        <w:t xml:space="preserve"> </w:t>
      </w:r>
    </w:p>
    <w:tbl>
      <w:tblPr>
        <w:tblStyle w:val="Tablaconcuadrcula"/>
        <w:tblW w:w="8640" w:type="dxa"/>
        <w:tblInd w:w="108" w:type="dxa"/>
        <w:tblLook w:val="01E0" w:firstRow="1" w:lastRow="1" w:firstColumn="1" w:lastColumn="1" w:noHBand="0" w:noVBand="0"/>
      </w:tblPr>
      <w:tblGrid>
        <w:gridCol w:w="1800"/>
        <w:gridCol w:w="3960"/>
        <w:gridCol w:w="2880"/>
      </w:tblGrid>
      <w:tr w:rsidR="00D63F16" w14:paraId="65BBF5ED" w14:textId="77777777">
        <w:tc>
          <w:tcPr>
            <w:tcW w:w="1800" w:type="dxa"/>
          </w:tcPr>
          <w:p w14:paraId="65BBF5EA" w14:textId="77777777" w:rsidR="00D63F16" w:rsidRDefault="00D63F16" w:rsidP="00D63F16">
            <w:pPr>
              <w:pStyle w:val="Textodetabla"/>
            </w:pPr>
            <w:r>
              <w:t xml:space="preserve">HORA </w:t>
            </w:r>
          </w:p>
        </w:tc>
        <w:tc>
          <w:tcPr>
            <w:tcW w:w="3960" w:type="dxa"/>
          </w:tcPr>
          <w:p w14:paraId="65BBF5EB" w14:textId="77777777" w:rsidR="00D63F16" w:rsidRDefault="00D63F16" w:rsidP="00D63F16">
            <w:pPr>
              <w:pStyle w:val="Textodetabla"/>
            </w:pPr>
            <w:r>
              <w:t xml:space="preserve">ACTIVIDAD </w:t>
            </w:r>
          </w:p>
        </w:tc>
        <w:tc>
          <w:tcPr>
            <w:tcW w:w="2880" w:type="dxa"/>
          </w:tcPr>
          <w:p w14:paraId="65BBF5EC" w14:textId="77777777" w:rsidR="00D63F16" w:rsidRDefault="00D63F16" w:rsidP="00D63F16">
            <w:pPr>
              <w:pStyle w:val="Textodetabla"/>
            </w:pPr>
            <w:r>
              <w:t xml:space="preserve">LUGAR Y MATERIALES </w:t>
            </w:r>
          </w:p>
        </w:tc>
      </w:tr>
      <w:tr w:rsidR="00D63F16" w14:paraId="65BBF5F2" w14:textId="77777777">
        <w:tc>
          <w:tcPr>
            <w:tcW w:w="1800" w:type="dxa"/>
          </w:tcPr>
          <w:p w14:paraId="65BBF5EE" w14:textId="77777777" w:rsidR="00D63F16" w:rsidRDefault="00D63F16" w:rsidP="00D63F16">
            <w:pPr>
              <w:pStyle w:val="Textodetabla"/>
            </w:pPr>
            <w:r>
              <w:t>8:30 – 9:30</w:t>
            </w:r>
          </w:p>
        </w:tc>
        <w:tc>
          <w:tcPr>
            <w:tcW w:w="3960" w:type="dxa"/>
          </w:tcPr>
          <w:p w14:paraId="65BBF5EF" w14:textId="77777777" w:rsidR="00D63F16" w:rsidRDefault="00D63F16" w:rsidP="00D63F16">
            <w:pPr>
              <w:pStyle w:val="Textodetabla"/>
            </w:pPr>
            <w:r>
              <w:t xml:space="preserve">Dinámica cognitiva. </w:t>
            </w:r>
          </w:p>
          <w:p w14:paraId="65BBF5F0" w14:textId="77777777" w:rsidR="00D63F16" w:rsidRDefault="00D63F16" w:rsidP="00D63F16">
            <w:pPr>
              <w:pStyle w:val="Textodetabla"/>
            </w:pPr>
            <w:r>
              <w:t>Los participantes elaborarán diversos dibujos con la ayuda de figuras geométricas. El instructor será el encargado de designar la figura y el tiempo que tendrán para formarla.</w:t>
            </w:r>
          </w:p>
        </w:tc>
        <w:tc>
          <w:tcPr>
            <w:tcW w:w="2880" w:type="dxa"/>
          </w:tcPr>
          <w:p w14:paraId="65BBF5F1" w14:textId="77777777" w:rsidR="00D63F16" w:rsidRDefault="00D63F16" w:rsidP="00D63F16">
            <w:pPr>
              <w:pStyle w:val="Textodetabla"/>
            </w:pPr>
            <w:r>
              <w:t>Aula. Figuras de nieve seca</w:t>
            </w:r>
          </w:p>
        </w:tc>
      </w:tr>
      <w:tr w:rsidR="00D63F16" w14:paraId="65BBF5F8" w14:textId="77777777">
        <w:tc>
          <w:tcPr>
            <w:tcW w:w="1800" w:type="dxa"/>
          </w:tcPr>
          <w:p w14:paraId="65BBF5F3" w14:textId="77777777" w:rsidR="00D63F16" w:rsidRDefault="00D63F16" w:rsidP="00D63F16">
            <w:pPr>
              <w:pStyle w:val="Textodetabla"/>
            </w:pPr>
            <w:r>
              <w:t>9:30 – 10:00</w:t>
            </w:r>
          </w:p>
        </w:tc>
        <w:tc>
          <w:tcPr>
            <w:tcW w:w="3960" w:type="dxa"/>
          </w:tcPr>
          <w:p w14:paraId="65BBF5F4" w14:textId="77777777" w:rsidR="00D63F16" w:rsidRDefault="00D63F16" w:rsidP="00D63F16">
            <w:pPr>
              <w:pStyle w:val="Textodetabla"/>
            </w:pPr>
            <w:r>
              <w:t>Descanso</w:t>
            </w:r>
          </w:p>
          <w:p w14:paraId="65BBF5F5" w14:textId="77777777" w:rsidR="00D63F16" w:rsidRDefault="00D63F16" w:rsidP="00D63F16">
            <w:pPr>
              <w:pStyle w:val="Textodetabla"/>
            </w:pPr>
            <w:r>
              <w:t xml:space="preserve">Días de la semana </w:t>
            </w:r>
          </w:p>
          <w:p w14:paraId="65BBF5F6" w14:textId="77777777" w:rsidR="00D63F16" w:rsidRDefault="00D63F16" w:rsidP="00D63F16">
            <w:pPr>
              <w:pStyle w:val="Textodetabla"/>
            </w:pPr>
            <w:r>
              <w:t xml:space="preserve">Los participantes se formaran en siete equipos, cada uno tendrá el nombre de un día de la semana. Una vez realizado lo anterior el instructor deberá decir que la fila del lunes se traslade al lugar donde se encuentra el viernes (por ejemplo) el equipo que llegue primero tendrá que agacharse y este será el ganador. </w:t>
            </w:r>
          </w:p>
        </w:tc>
        <w:tc>
          <w:tcPr>
            <w:tcW w:w="2880" w:type="dxa"/>
          </w:tcPr>
          <w:p w14:paraId="65BBF5F7" w14:textId="77777777" w:rsidR="00D63F16" w:rsidRDefault="00D63F16" w:rsidP="00D63F16">
            <w:pPr>
              <w:pStyle w:val="Textodetabla"/>
            </w:pPr>
            <w:r>
              <w:t xml:space="preserve">Cancha </w:t>
            </w:r>
          </w:p>
        </w:tc>
      </w:tr>
      <w:tr w:rsidR="00D63F16" w14:paraId="65BBF5FC" w14:textId="77777777">
        <w:tc>
          <w:tcPr>
            <w:tcW w:w="1800" w:type="dxa"/>
          </w:tcPr>
          <w:p w14:paraId="65BBF5F9" w14:textId="77777777" w:rsidR="00D63F16" w:rsidRDefault="00D63F16" w:rsidP="00D63F16">
            <w:pPr>
              <w:pStyle w:val="Textodetabla"/>
            </w:pPr>
            <w:r>
              <w:t>10:00 – 11:30</w:t>
            </w:r>
          </w:p>
        </w:tc>
        <w:tc>
          <w:tcPr>
            <w:tcW w:w="3960" w:type="dxa"/>
          </w:tcPr>
          <w:p w14:paraId="65BBF5FA" w14:textId="77777777" w:rsidR="00D63F16" w:rsidRDefault="00D63F16" w:rsidP="00D63F16">
            <w:pPr>
              <w:pStyle w:val="Textodetabla"/>
            </w:pPr>
            <w:r>
              <w:t>Conferencia “La importancia de las plantas en la Península”</w:t>
            </w:r>
          </w:p>
        </w:tc>
        <w:tc>
          <w:tcPr>
            <w:tcW w:w="2880" w:type="dxa"/>
          </w:tcPr>
          <w:p w14:paraId="65BBF5FB" w14:textId="77777777" w:rsidR="00D63F16" w:rsidRDefault="00D63F16" w:rsidP="00D63F16">
            <w:pPr>
              <w:pStyle w:val="Textodetabla"/>
            </w:pPr>
            <w:r>
              <w:t xml:space="preserve">Auditorio </w:t>
            </w:r>
          </w:p>
        </w:tc>
      </w:tr>
      <w:tr w:rsidR="00D63F16" w14:paraId="65BBF602" w14:textId="77777777">
        <w:tc>
          <w:tcPr>
            <w:tcW w:w="1800" w:type="dxa"/>
          </w:tcPr>
          <w:p w14:paraId="65BBF5FD" w14:textId="77777777" w:rsidR="00D63F16" w:rsidRDefault="00D63F16" w:rsidP="00D63F16">
            <w:pPr>
              <w:pStyle w:val="Textodetabla"/>
            </w:pPr>
            <w:r>
              <w:t>11:30 – 1:00</w:t>
            </w:r>
          </w:p>
        </w:tc>
        <w:tc>
          <w:tcPr>
            <w:tcW w:w="3960" w:type="dxa"/>
          </w:tcPr>
          <w:p w14:paraId="65BBF5FE" w14:textId="77777777" w:rsidR="00D63F16" w:rsidRDefault="00D63F16" w:rsidP="00D63F16">
            <w:pPr>
              <w:pStyle w:val="Textodetabla"/>
            </w:pPr>
            <w:r>
              <w:t xml:space="preserve">Trabajo en equipo </w:t>
            </w:r>
          </w:p>
          <w:p w14:paraId="65BBF5FF" w14:textId="77777777" w:rsidR="00D63F16" w:rsidRDefault="00D63F16" w:rsidP="00D63F16">
            <w:pPr>
              <w:pStyle w:val="Textodetabla"/>
            </w:pPr>
            <w:r>
              <w:t>Se realizarán las maquetas, carteles, u otros materiales para la presentación del trabajo final</w:t>
            </w:r>
          </w:p>
        </w:tc>
        <w:tc>
          <w:tcPr>
            <w:tcW w:w="2880" w:type="dxa"/>
          </w:tcPr>
          <w:p w14:paraId="65BBF600" w14:textId="77777777" w:rsidR="00D63F16" w:rsidRDefault="00D63F16" w:rsidP="00D63F16">
            <w:pPr>
              <w:pStyle w:val="Textodetabla"/>
            </w:pPr>
            <w:r>
              <w:t xml:space="preserve">Aula </w:t>
            </w:r>
          </w:p>
          <w:p w14:paraId="65BBF601" w14:textId="77777777" w:rsidR="00D63F16" w:rsidRDefault="00D63F16" w:rsidP="00D63F16">
            <w:pPr>
              <w:pStyle w:val="Textodetabla"/>
            </w:pPr>
            <w:r>
              <w:t xml:space="preserve">Cartulinas, papel cascarón, acuarelas, pinturas, crayolas, hojas, papel de colores, etc. </w:t>
            </w:r>
          </w:p>
        </w:tc>
      </w:tr>
    </w:tbl>
    <w:p w14:paraId="65BBF603" w14:textId="77777777" w:rsidR="00D63F16" w:rsidRDefault="00D63F16"/>
    <w:p w14:paraId="65BBF604" w14:textId="77777777" w:rsidR="00385D52" w:rsidRDefault="00D63F16" w:rsidP="00D63F16">
      <w:pPr>
        <w:pStyle w:val="titulodetabla"/>
      </w:pPr>
      <w:r>
        <w:br w:type="page"/>
      </w:r>
      <w:bookmarkStart w:id="191" w:name="_Toc140554873"/>
      <w:r w:rsidR="00385D52">
        <w:t>JUEVES 20 DE JULIO</w:t>
      </w:r>
      <w:bookmarkEnd w:id="191"/>
    </w:p>
    <w:tbl>
      <w:tblPr>
        <w:tblStyle w:val="Tablaconcuadrcula"/>
        <w:tblW w:w="0" w:type="auto"/>
        <w:tblInd w:w="108" w:type="dxa"/>
        <w:tblLook w:val="01E0" w:firstRow="1" w:lastRow="1" w:firstColumn="1" w:lastColumn="1" w:noHBand="0" w:noVBand="0"/>
      </w:tblPr>
      <w:tblGrid>
        <w:gridCol w:w="1294"/>
        <w:gridCol w:w="3566"/>
        <w:gridCol w:w="3780"/>
      </w:tblGrid>
      <w:tr w:rsidR="00D63F16" w14:paraId="65BBF608" w14:textId="77777777">
        <w:tc>
          <w:tcPr>
            <w:tcW w:w="1294" w:type="dxa"/>
          </w:tcPr>
          <w:p w14:paraId="65BBF605" w14:textId="77777777" w:rsidR="00D63F16" w:rsidRDefault="00D63F16" w:rsidP="00D63F16">
            <w:pPr>
              <w:pStyle w:val="Textodetabla"/>
            </w:pPr>
            <w:r>
              <w:t xml:space="preserve">HORA </w:t>
            </w:r>
          </w:p>
        </w:tc>
        <w:tc>
          <w:tcPr>
            <w:tcW w:w="3566" w:type="dxa"/>
          </w:tcPr>
          <w:p w14:paraId="65BBF606" w14:textId="77777777" w:rsidR="00D63F16" w:rsidRDefault="00D63F16" w:rsidP="00D63F16">
            <w:pPr>
              <w:pStyle w:val="Textodetabla"/>
            </w:pPr>
            <w:r>
              <w:t xml:space="preserve">ACTIVIDAD </w:t>
            </w:r>
          </w:p>
        </w:tc>
        <w:tc>
          <w:tcPr>
            <w:tcW w:w="3780" w:type="dxa"/>
          </w:tcPr>
          <w:p w14:paraId="65BBF607" w14:textId="77777777" w:rsidR="00D63F16" w:rsidRDefault="00D63F16" w:rsidP="00D63F16">
            <w:pPr>
              <w:pStyle w:val="Textodetabla"/>
            </w:pPr>
            <w:r>
              <w:t xml:space="preserve">LUGAR Y MATERIALES </w:t>
            </w:r>
          </w:p>
        </w:tc>
      </w:tr>
      <w:tr w:rsidR="00D63F16" w14:paraId="65BBF60C" w14:textId="77777777">
        <w:tc>
          <w:tcPr>
            <w:tcW w:w="1294" w:type="dxa"/>
          </w:tcPr>
          <w:p w14:paraId="65BBF609" w14:textId="77777777" w:rsidR="00D63F16" w:rsidRDefault="00D63F16" w:rsidP="00D63F16">
            <w:pPr>
              <w:pStyle w:val="Textodetabla"/>
            </w:pPr>
            <w:r>
              <w:t>8:30 a 9:30</w:t>
            </w:r>
          </w:p>
        </w:tc>
        <w:tc>
          <w:tcPr>
            <w:tcW w:w="3566" w:type="dxa"/>
          </w:tcPr>
          <w:p w14:paraId="65BBF60A" w14:textId="77777777" w:rsidR="00D63F16" w:rsidRDefault="00D63F16" w:rsidP="00D63F16">
            <w:pPr>
              <w:pStyle w:val="Textodetabla"/>
            </w:pPr>
            <w:r>
              <w:t>Elaboración por parte de los alumnos, de las presentaciones en Power Point acerca del tema que expondrán, con asesoría de un instructor por equipo.</w:t>
            </w:r>
          </w:p>
        </w:tc>
        <w:tc>
          <w:tcPr>
            <w:tcW w:w="3780" w:type="dxa"/>
          </w:tcPr>
          <w:p w14:paraId="65BBF60B" w14:textId="77777777" w:rsidR="00D63F16" w:rsidRDefault="00D63F16" w:rsidP="00D63F16">
            <w:pPr>
              <w:pStyle w:val="Textodetabla"/>
            </w:pPr>
            <w:r>
              <w:t>Salón de cómputo</w:t>
            </w:r>
          </w:p>
        </w:tc>
      </w:tr>
      <w:tr w:rsidR="00D63F16" w14:paraId="65BBF611" w14:textId="77777777">
        <w:tc>
          <w:tcPr>
            <w:tcW w:w="1294" w:type="dxa"/>
          </w:tcPr>
          <w:p w14:paraId="65BBF60D" w14:textId="77777777" w:rsidR="00D63F16" w:rsidRDefault="00D63F16" w:rsidP="00D63F16">
            <w:pPr>
              <w:pStyle w:val="Textodetabla"/>
            </w:pPr>
            <w:r>
              <w:t>9:30 a 10:00</w:t>
            </w:r>
          </w:p>
        </w:tc>
        <w:tc>
          <w:tcPr>
            <w:tcW w:w="3566" w:type="dxa"/>
          </w:tcPr>
          <w:p w14:paraId="65BBF60E" w14:textId="77777777" w:rsidR="00D63F16" w:rsidRDefault="00D63F16" w:rsidP="00D63F16">
            <w:pPr>
              <w:pStyle w:val="Textodetabla"/>
            </w:pPr>
            <w:r>
              <w:t>Descanso. Dinámica “El alfabeto”</w:t>
            </w:r>
          </w:p>
          <w:p w14:paraId="65BBF60F" w14:textId="77777777" w:rsidR="00D63F16" w:rsidRDefault="00D63F16" w:rsidP="00D63F16">
            <w:pPr>
              <w:pStyle w:val="Textodetabla"/>
            </w:pPr>
            <w:r>
              <w:t>Los participantes elaborarán la copia de un alfabeto modelo que se les proporcionará por el instructor. Una vez realizada su copia, tendrán que representar este mismo alfabeto de manera corporal, siguiendo el ritmo de una melodía. La finalidad de ésta actividad es integrar su actividad cognitiva con su actividad física.</w:t>
            </w:r>
          </w:p>
        </w:tc>
        <w:tc>
          <w:tcPr>
            <w:tcW w:w="3780" w:type="dxa"/>
          </w:tcPr>
          <w:p w14:paraId="65BBF610" w14:textId="77777777" w:rsidR="00D63F16" w:rsidRDefault="00D63F16" w:rsidP="00D63F16">
            <w:pPr>
              <w:pStyle w:val="Textodetabla"/>
            </w:pPr>
            <w:r>
              <w:t>Aula. Grabadora, discos de música. Rotafolios</w:t>
            </w:r>
          </w:p>
        </w:tc>
      </w:tr>
      <w:tr w:rsidR="00D63F16" w14:paraId="65BBF616" w14:textId="77777777">
        <w:tc>
          <w:tcPr>
            <w:tcW w:w="1294" w:type="dxa"/>
          </w:tcPr>
          <w:p w14:paraId="65BBF612" w14:textId="77777777" w:rsidR="00D63F16" w:rsidRDefault="00D63F16" w:rsidP="00D63F16">
            <w:pPr>
              <w:pStyle w:val="Textodetabla"/>
            </w:pPr>
            <w:r>
              <w:t>10:00 a 11:30</w:t>
            </w:r>
          </w:p>
        </w:tc>
        <w:tc>
          <w:tcPr>
            <w:tcW w:w="3566" w:type="dxa"/>
          </w:tcPr>
          <w:p w14:paraId="65BBF613" w14:textId="77777777" w:rsidR="00D63F16" w:rsidRDefault="00D63F16" w:rsidP="00D63F16">
            <w:pPr>
              <w:pStyle w:val="Textodetabla"/>
            </w:pPr>
            <w:r>
              <w:t>Conferencia “Alimentación de cerdos con recursos locales”</w:t>
            </w:r>
          </w:p>
        </w:tc>
        <w:tc>
          <w:tcPr>
            <w:tcW w:w="3780" w:type="dxa"/>
          </w:tcPr>
          <w:p w14:paraId="65BBF614" w14:textId="77777777" w:rsidR="00D63F16" w:rsidRDefault="00D63F16" w:rsidP="00D63F16">
            <w:pPr>
              <w:pStyle w:val="Textodetabla"/>
            </w:pPr>
            <w:r>
              <w:t xml:space="preserve">Auditorio </w:t>
            </w:r>
          </w:p>
          <w:p w14:paraId="65BBF615" w14:textId="77777777" w:rsidR="00D63F16" w:rsidRDefault="00D63F16" w:rsidP="00D63F16">
            <w:pPr>
              <w:pStyle w:val="Textodetabla"/>
            </w:pPr>
            <w:r>
              <w:t xml:space="preserve">Cañón, computadora, rotafolios y plumones </w:t>
            </w:r>
          </w:p>
        </w:tc>
      </w:tr>
      <w:tr w:rsidR="00D63F16" w14:paraId="65BBF61B" w14:textId="77777777">
        <w:tc>
          <w:tcPr>
            <w:tcW w:w="1294" w:type="dxa"/>
          </w:tcPr>
          <w:p w14:paraId="65BBF617" w14:textId="77777777" w:rsidR="00D63F16" w:rsidRDefault="00D63F16" w:rsidP="00D63F16">
            <w:pPr>
              <w:pStyle w:val="Textodetabla"/>
            </w:pPr>
            <w:r>
              <w:t>11:30 a 12:30</w:t>
            </w:r>
          </w:p>
        </w:tc>
        <w:tc>
          <w:tcPr>
            <w:tcW w:w="3566" w:type="dxa"/>
          </w:tcPr>
          <w:p w14:paraId="65BBF618" w14:textId="77777777" w:rsidR="00D63F16" w:rsidRDefault="00D63F16" w:rsidP="00D63F16">
            <w:pPr>
              <w:pStyle w:val="Textodetabla"/>
            </w:pPr>
            <w:r>
              <w:t>Clase de salsa.</w:t>
            </w:r>
          </w:p>
        </w:tc>
        <w:tc>
          <w:tcPr>
            <w:tcW w:w="3780" w:type="dxa"/>
          </w:tcPr>
          <w:p w14:paraId="65BBF619" w14:textId="77777777" w:rsidR="00D63F16" w:rsidRDefault="00D63F16" w:rsidP="00D63F16">
            <w:pPr>
              <w:pStyle w:val="Textodetabla"/>
            </w:pPr>
            <w:r>
              <w:t xml:space="preserve">Cancha. </w:t>
            </w:r>
          </w:p>
          <w:p w14:paraId="65BBF61A" w14:textId="77777777" w:rsidR="00D63F16" w:rsidRDefault="00D63F16" w:rsidP="00D63F16">
            <w:pPr>
              <w:pStyle w:val="Textodetabla"/>
            </w:pPr>
            <w:r>
              <w:t>Grabadora y discos de salsa</w:t>
            </w:r>
          </w:p>
        </w:tc>
      </w:tr>
      <w:tr w:rsidR="00D63F16" w14:paraId="65BBF61F" w14:textId="77777777">
        <w:tc>
          <w:tcPr>
            <w:tcW w:w="1294" w:type="dxa"/>
          </w:tcPr>
          <w:p w14:paraId="65BBF61C" w14:textId="77777777" w:rsidR="00D63F16" w:rsidRDefault="00D63F16" w:rsidP="00D63F16">
            <w:pPr>
              <w:pStyle w:val="Textodetabla"/>
            </w:pPr>
            <w:r>
              <w:t>12:30-13:30</w:t>
            </w:r>
          </w:p>
        </w:tc>
        <w:tc>
          <w:tcPr>
            <w:tcW w:w="3566" w:type="dxa"/>
          </w:tcPr>
          <w:p w14:paraId="65BBF61D" w14:textId="77777777" w:rsidR="00D63F16" w:rsidRDefault="00D63F16" w:rsidP="00D63F16">
            <w:pPr>
              <w:pStyle w:val="Textodetabla"/>
            </w:pPr>
            <w:r>
              <w:t>Organización de los horarios de exposiciones del viernes. Revisión final de los trabajos, un instructor por cada equipo</w:t>
            </w:r>
          </w:p>
        </w:tc>
        <w:tc>
          <w:tcPr>
            <w:tcW w:w="3780" w:type="dxa"/>
          </w:tcPr>
          <w:p w14:paraId="65BBF61E" w14:textId="77777777" w:rsidR="00D63F16" w:rsidRDefault="00D63F16" w:rsidP="00D63F16">
            <w:pPr>
              <w:pStyle w:val="Textodetabla"/>
            </w:pPr>
            <w:r>
              <w:t>Aula</w:t>
            </w:r>
          </w:p>
        </w:tc>
      </w:tr>
    </w:tbl>
    <w:p w14:paraId="65BBF620" w14:textId="77777777" w:rsidR="00D63F16" w:rsidRDefault="00D63F16" w:rsidP="00D63F16">
      <w:pPr>
        <w:pStyle w:val="textodetabla0"/>
      </w:pPr>
    </w:p>
    <w:p w14:paraId="65BBF621" w14:textId="77777777" w:rsidR="00D63F16" w:rsidRDefault="00D63F16" w:rsidP="00D63F16">
      <w:pPr>
        <w:pStyle w:val="textodetabla0"/>
      </w:pPr>
      <w:r>
        <w:br w:type="page"/>
      </w:r>
    </w:p>
    <w:p w14:paraId="65BBF622" w14:textId="77777777" w:rsidR="00385D52" w:rsidRDefault="00385D52" w:rsidP="00D63F16">
      <w:pPr>
        <w:pStyle w:val="titulodetabla"/>
      </w:pPr>
      <w:bookmarkStart w:id="192" w:name="_Toc140554874"/>
      <w:r>
        <w:t>VIERNES 21 DE JULIO</w:t>
      </w:r>
      <w:bookmarkEnd w:id="192"/>
    </w:p>
    <w:tbl>
      <w:tblPr>
        <w:tblStyle w:val="Tablaconcuadrcula"/>
        <w:tblW w:w="8640" w:type="dxa"/>
        <w:tblInd w:w="108" w:type="dxa"/>
        <w:tblLook w:val="01E0" w:firstRow="1" w:lastRow="1" w:firstColumn="1" w:lastColumn="1" w:noHBand="0" w:noVBand="0"/>
      </w:tblPr>
      <w:tblGrid>
        <w:gridCol w:w="1289"/>
        <w:gridCol w:w="3571"/>
        <w:gridCol w:w="3780"/>
      </w:tblGrid>
      <w:tr w:rsidR="00D63F16" w14:paraId="65BBF626" w14:textId="77777777">
        <w:tc>
          <w:tcPr>
            <w:tcW w:w="1289" w:type="dxa"/>
          </w:tcPr>
          <w:p w14:paraId="65BBF623" w14:textId="77777777" w:rsidR="00D63F16" w:rsidRDefault="00D63F16" w:rsidP="00D63F16">
            <w:pPr>
              <w:pStyle w:val="Textodetabla"/>
            </w:pPr>
            <w:r>
              <w:t xml:space="preserve">HORA </w:t>
            </w:r>
          </w:p>
        </w:tc>
        <w:tc>
          <w:tcPr>
            <w:tcW w:w="3571" w:type="dxa"/>
          </w:tcPr>
          <w:p w14:paraId="65BBF624" w14:textId="77777777" w:rsidR="00D63F16" w:rsidRDefault="00D63F16" w:rsidP="00D63F16">
            <w:pPr>
              <w:pStyle w:val="Textodetabla"/>
            </w:pPr>
            <w:r>
              <w:t xml:space="preserve">ACTIVIDAD </w:t>
            </w:r>
          </w:p>
        </w:tc>
        <w:tc>
          <w:tcPr>
            <w:tcW w:w="3780" w:type="dxa"/>
          </w:tcPr>
          <w:p w14:paraId="65BBF625" w14:textId="77777777" w:rsidR="00D63F16" w:rsidRDefault="00D63F16" w:rsidP="00D63F16">
            <w:pPr>
              <w:pStyle w:val="Textodetabla"/>
            </w:pPr>
            <w:r>
              <w:t xml:space="preserve">LUGAR Y MATERIALES </w:t>
            </w:r>
          </w:p>
        </w:tc>
      </w:tr>
      <w:tr w:rsidR="00D63F16" w14:paraId="65BBF62B" w14:textId="77777777">
        <w:tc>
          <w:tcPr>
            <w:tcW w:w="1289" w:type="dxa"/>
          </w:tcPr>
          <w:p w14:paraId="65BBF627" w14:textId="77777777" w:rsidR="00D63F16" w:rsidRDefault="00D63F16" w:rsidP="00D63F16">
            <w:pPr>
              <w:pStyle w:val="Textodetabla"/>
            </w:pPr>
            <w:r>
              <w:t>8:30 a 9:00</w:t>
            </w:r>
          </w:p>
        </w:tc>
        <w:tc>
          <w:tcPr>
            <w:tcW w:w="3571" w:type="dxa"/>
          </w:tcPr>
          <w:p w14:paraId="65BBF628" w14:textId="77777777" w:rsidR="00D63F16" w:rsidRDefault="00D63F16" w:rsidP="00D63F16">
            <w:pPr>
              <w:pStyle w:val="Textodetabla"/>
            </w:pPr>
            <w:r>
              <w:t xml:space="preserve">Preparación de las exposiciones </w:t>
            </w:r>
          </w:p>
          <w:p w14:paraId="65BBF629" w14:textId="77777777" w:rsidR="00D63F16" w:rsidRDefault="00D63F16" w:rsidP="00D63F16">
            <w:pPr>
              <w:pStyle w:val="Textodetabla"/>
            </w:pPr>
            <w:r>
              <w:t xml:space="preserve">Los estudiantes deberán encargarse de que sus presentaciones, sus maquetas y todos los materiales por utilizar estén completos y listos para cada exposición. </w:t>
            </w:r>
          </w:p>
        </w:tc>
        <w:tc>
          <w:tcPr>
            <w:tcW w:w="3780" w:type="dxa"/>
          </w:tcPr>
          <w:p w14:paraId="65BBF62A" w14:textId="77777777" w:rsidR="00D63F16" w:rsidRDefault="00D63F16" w:rsidP="00D63F16">
            <w:pPr>
              <w:pStyle w:val="Textodetabla"/>
            </w:pPr>
            <w:r>
              <w:t>Auditorio Presentaciones en Power Point. Equipo Multimedia</w:t>
            </w:r>
          </w:p>
        </w:tc>
      </w:tr>
      <w:tr w:rsidR="00D63F16" w14:paraId="65BBF630" w14:textId="77777777">
        <w:tc>
          <w:tcPr>
            <w:tcW w:w="1289" w:type="dxa"/>
          </w:tcPr>
          <w:p w14:paraId="65BBF62C" w14:textId="77777777" w:rsidR="00D63F16" w:rsidRDefault="00D63F16" w:rsidP="00D63F16">
            <w:pPr>
              <w:pStyle w:val="Textodetabla"/>
            </w:pPr>
            <w:r>
              <w:t>9:30 a 10:30</w:t>
            </w:r>
          </w:p>
        </w:tc>
        <w:tc>
          <w:tcPr>
            <w:tcW w:w="3571" w:type="dxa"/>
          </w:tcPr>
          <w:p w14:paraId="65BBF62D" w14:textId="77777777" w:rsidR="00D63F16" w:rsidRDefault="00D63F16" w:rsidP="00D63F16">
            <w:pPr>
              <w:pStyle w:val="Textodetabla"/>
            </w:pPr>
            <w:r>
              <w:t xml:space="preserve">Exposición de los dos primeros equipos </w:t>
            </w:r>
          </w:p>
          <w:p w14:paraId="65BBF62E" w14:textId="77777777" w:rsidR="00D63F16" w:rsidRDefault="00D63F16" w:rsidP="00D63F16">
            <w:pPr>
              <w:pStyle w:val="Textodetabla"/>
            </w:pPr>
            <w:r>
              <w:t xml:space="preserve">Cada equipo contará con 30 minutos para su exposición, aquí los participantes presentarán de manera clara el tema elegido. </w:t>
            </w:r>
          </w:p>
        </w:tc>
        <w:tc>
          <w:tcPr>
            <w:tcW w:w="3780" w:type="dxa"/>
          </w:tcPr>
          <w:p w14:paraId="65BBF62F" w14:textId="77777777" w:rsidR="00D63F16" w:rsidRDefault="00D63F16" w:rsidP="00D63F16">
            <w:pPr>
              <w:pStyle w:val="Textodetabla"/>
            </w:pPr>
            <w:r>
              <w:t>Auditorio</w:t>
            </w:r>
          </w:p>
        </w:tc>
      </w:tr>
      <w:tr w:rsidR="00D63F16" w14:paraId="65BBF635" w14:textId="77777777">
        <w:tc>
          <w:tcPr>
            <w:tcW w:w="1289" w:type="dxa"/>
          </w:tcPr>
          <w:p w14:paraId="65BBF631" w14:textId="77777777" w:rsidR="00D63F16" w:rsidRDefault="00D63F16" w:rsidP="00D63F16">
            <w:pPr>
              <w:pStyle w:val="Textodetabla"/>
            </w:pPr>
            <w:r>
              <w:t xml:space="preserve">10:30 a 11.00 </w:t>
            </w:r>
          </w:p>
        </w:tc>
        <w:tc>
          <w:tcPr>
            <w:tcW w:w="3571" w:type="dxa"/>
          </w:tcPr>
          <w:p w14:paraId="65BBF632" w14:textId="77777777" w:rsidR="00D63F16" w:rsidRDefault="00D63F16" w:rsidP="00D63F16">
            <w:pPr>
              <w:pStyle w:val="Textodetabla"/>
            </w:pPr>
            <w:r>
              <w:t xml:space="preserve">Descanso </w:t>
            </w:r>
          </w:p>
          <w:p w14:paraId="65BBF633" w14:textId="77777777" w:rsidR="00D63F16" w:rsidRDefault="00D63F16" w:rsidP="00D63F16">
            <w:pPr>
              <w:pStyle w:val="Textodetabla"/>
            </w:pPr>
            <w:r>
              <w:t>En este espacio los alumnos podrán descansar y relajarse para después continuar con las presentaciones</w:t>
            </w:r>
          </w:p>
        </w:tc>
        <w:tc>
          <w:tcPr>
            <w:tcW w:w="3780" w:type="dxa"/>
          </w:tcPr>
          <w:p w14:paraId="65BBF634" w14:textId="77777777" w:rsidR="00D63F16" w:rsidRDefault="00D63F16" w:rsidP="00D63F16">
            <w:pPr>
              <w:pStyle w:val="Textodetabla"/>
            </w:pPr>
          </w:p>
        </w:tc>
      </w:tr>
      <w:tr w:rsidR="00D63F16" w14:paraId="65BBF63A" w14:textId="77777777">
        <w:tc>
          <w:tcPr>
            <w:tcW w:w="1289" w:type="dxa"/>
          </w:tcPr>
          <w:p w14:paraId="65BBF636" w14:textId="77777777" w:rsidR="00D63F16" w:rsidRDefault="00D63F16" w:rsidP="00D63F16">
            <w:pPr>
              <w:pStyle w:val="Textodetabla"/>
            </w:pPr>
            <w:smartTag w:uri="urn:schemas-microsoft-com:office:smarttags" w:element="metricconverter">
              <w:smartTagPr>
                <w:attr w:name="ProductID" w:val="11 a"/>
              </w:smartTagPr>
              <w:r>
                <w:t>11 a</w:t>
              </w:r>
            </w:smartTag>
            <w:r>
              <w:t xml:space="preserve">  12:30</w:t>
            </w:r>
          </w:p>
        </w:tc>
        <w:tc>
          <w:tcPr>
            <w:tcW w:w="3571" w:type="dxa"/>
          </w:tcPr>
          <w:p w14:paraId="65BBF637" w14:textId="77777777" w:rsidR="00D63F16" w:rsidRDefault="00D63F16" w:rsidP="00D63F16">
            <w:pPr>
              <w:pStyle w:val="Textodetabla"/>
            </w:pPr>
            <w:r>
              <w:t xml:space="preserve">Exposición de los tres últimos equipos </w:t>
            </w:r>
          </w:p>
          <w:p w14:paraId="65BBF638" w14:textId="77777777" w:rsidR="00D63F16" w:rsidRDefault="00D63F16" w:rsidP="00D63F16">
            <w:pPr>
              <w:pStyle w:val="Textodetabla"/>
            </w:pPr>
            <w:r>
              <w:t>Cada equipo contará con 30 minutos para su exposición, aquí los participantes presentarán de manera clara el tema elegido</w:t>
            </w:r>
          </w:p>
        </w:tc>
        <w:tc>
          <w:tcPr>
            <w:tcW w:w="3780" w:type="dxa"/>
          </w:tcPr>
          <w:p w14:paraId="65BBF639" w14:textId="77777777" w:rsidR="00D63F16" w:rsidRDefault="00D63F16" w:rsidP="00D63F16">
            <w:pPr>
              <w:pStyle w:val="Textodetabla"/>
            </w:pPr>
            <w:r>
              <w:t>Auditorio</w:t>
            </w:r>
          </w:p>
        </w:tc>
      </w:tr>
      <w:tr w:rsidR="00D63F16" w14:paraId="65BBF63E" w14:textId="77777777">
        <w:tc>
          <w:tcPr>
            <w:tcW w:w="1289" w:type="dxa"/>
          </w:tcPr>
          <w:p w14:paraId="65BBF63B" w14:textId="77777777" w:rsidR="00D63F16" w:rsidRDefault="00D63F16" w:rsidP="00D63F16">
            <w:pPr>
              <w:pStyle w:val="Textodetabla"/>
            </w:pPr>
            <w:r>
              <w:t>12:30 a 1:00</w:t>
            </w:r>
          </w:p>
        </w:tc>
        <w:tc>
          <w:tcPr>
            <w:tcW w:w="3571" w:type="dxa"/>
          </w:tcPr>
          <w:p w14:paraId="65BBF63C" w14:textId="77777777" w:rsidR="00D63F16" w:rsidRDefault="00D63F16" w:rsidP="00D63F16">
            <w:pPr>
              <w:pStyle w:val="Textodetabla"/>
            </w:pPr>
            <w:r>
              <w:t xml:space="preserve">Clausura </w:t>
            </w:r>
          </w:p>
        </w:tc>
        <w:tc>
          <w:tcPr>
            <w:tcW w:w="3780" w:type="dxa"/>
          </w:tcPr>
          <w:p w14:paraId="65BBF63D" w14:textId="77777777" w:rsidR="00D63F16" w:rsidRDefault="00D63F16" w:rsidP="00D63F16">
            <w:pPr>
              <w:pStyle w:val="Textodetabla"/>
            </w:pPr>
            <w:r>
              <w:t>Auditorio. Constancias</w:t>
            </w:r>
          </w:p>
        </w:tc>
      </w:tr>
    </w:tbl>
    <w:p w14:paraId="65BBF63F" w14:textId="77777777" w:rsidR="00385D52" w:rsidRDefault="00385D52" w:rsidP="00D63F16">
      <w:pPr>
        <w:pStyle w:val="textodetabla0"/>
      </w:pPr>
    </w:p>
    <w:p w14:paraId="65BBF640" w14:textId="77777777" w:rsidR="00622C2E" w:rsidRPr="005530C6" w:rsidRDefault="00622C2E" w:rsidP="008C4BCD">
      <w:pPr>
        <w:spacing w:before="240"/>
        <w:rPr>
          <w:rFonts w:ascii="Bookman Old Style" w:hAnsi="Bookman Old Style"/>
          <w:sz w:val="18"/>
          <w:szCs w:val="18"/>
        </w:rPr>
      </w:pPr>
    </w:p>
    <w:sectPr w:rsidR="00622C2E" w:rsidRPr="005530C6" w:rsidSect="0003583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F6B0" w14:textId="77777777" w:rsidR="00864D46" w:rsidRDefault="00864D46">
      <w:r>
        <w:separator/>
      </w:r>
    </w:p>
  </w:endnote>
  <w:endnote w:type="continuationSeparator" w:id="0">
    <w:p w14:paraId="65BBF6B1" w14:textId="77777777" w:rsidR="00864D46" w:rsidRDefault="0086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Eras Book">
    <w:panose1 w:val="00000000000000000000"/>
    <w:charset w:val="00"/>
    <w:family w:val="swiss"/>
    <w:notTrueType/>
    <w:pitch w:val="variable"/>
    <w:sig w:usb0="00000003" w:usb1="00000000" w:usb2="00000000" w:usb3="00000000" w:csb0="00000001" w:csb1="00000000"/>
  </w:font>
  <w:font w:name="pic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omantic">
    <w:altName w:val="Andale Mono IPA"/>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F6AE" w14:textId="77777777" w:rsidR="00864D46" w:rsidRDefault="00864D46">
      <w:r>
        <w:separator/>
      </w:r>
    </w:p>
  </w:footnote>
  <w:footnote w:type="continuationSeparator" w:id="0">
    <w:p w14:paraId="65BBF6AF" w14:textId="77777777" w:rsidR="00864D46" w:rsidRDefault="0086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F6B2" w14:textId="77777777" w:rsidR="004A1CFB" w:rsidRDefault="004A1CFB" w:rsidP="008D75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BBF6B3" w14:textId="77777777" w:rsidR="004A1CFB" w:rsidRDefault="004A1CFB" w:rsidP="00112E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F6B4" w14:textId="77777777" w:rsidR="004A1CFB" w:rsidRDefault="004A1CFB" w:rsidP="008D75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0A63">
      <w:rPr>
        <w:rStyle w:val="Nmerodepgina"/>
        <w:noProof/>
      </w:rPr>
      <w:t>1</w:t>
    </w:r>
    <w:r>
      <w:rPr>
        <w:rStyle w:val="Nmerodepgina"/>
      </w:rPr>
      <w:fldChar w:fldCharType="end"/>
    </w:r>
  </w:p>
  <w:p w14:paraId="65BBF6B5" w14:textId="77777777" w:rsidR="004A1CFB" w:rsidRDefault="004A1CFB" w:rsidP="00112E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lvlText w:val="*"/>
      <w:lvlJc w:val="left"/>
    </w:lvl>
  </w:abstractNum>
  <w:abstractNum w:abstractNumId="1" w15:restartNumberingAfterBreak="0">
    <w:nsid w:val="002B290F"/>
    <w:multiLevelType w:val="hybridMultilevel"/>
    <w:tmpl w:val="CE4E31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07000"/>
    <w:multiLevelType w:val="hybridMultilevel"/>
    <w:tmpl w:val="2076CDC0"/>
    <w:lvl w:ilvl="0" w:tplc="17DA7B1A">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823BA2"/>
    <w:multiLevelType w:val="hybridMultilevel"/>
    <w:tmpl w:val="D1EE1524"/>
    <w:lvl w:ilvl="0" w:tplc="17DA7B1A">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3B37CD8"/>
    <w:multiLevelType w:val="hybridMultilevel"/>
    <w:tmpl w:val="F66E6464"/>
    <w:lvl w:ilvl="0" w:tplc="17DA7B1A">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6" w15:restartNumberingAfterBreak="0">
    <w:nsid w:val="4B2174C3"/>
    <w:multiLevelType w:val="hybridMultilevel"/>
    <w:tmpl w:val="45A681E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4B8616A6"/>
    <w:multiLevelType w:val="hybridMultilevel"/>
    <w:tmpl w:val="3CA0493E"/>
    <w:lvl w:ilvl="0" w:tplc="17DA7B1A">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9" w15:restartNumberingAfterBreak="0">
    <w:nsid w:val="7C8E1F2B"/>
    <w:multiLevelType w:val="hybridMultilevel"/>
    <w:tmpl w:val="D37A92B4"/>
    <w:lvl w:ilvl="0" w:tplc="17DA7B1A">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
    <w:abstractNumId w:val="5"/>
  </w:num>
  <w:num w:numId="3">
    <w:abstractNumId w:val="8"/>
  </w:num>
  <w:num w:numId="4">
    <w:abstractNumId w:val="1"/>
  </w:num>
  <w:num w:numId="5">
    <w:abstractNumId w:val="6"/>
  </w:num>
  <w:num w:numId="6">
    <w:abstractNumId w:val="4"/>
  </w:num>
  <w:num w:numId="7">
    <w:abstractNumId w:val="7"/>
  </w:num>
  <w:num w:numId="8">
    <w:abstractNumId w:val="2"/>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1C"/>
    <w:rsid w:val="00003103"/>
    <w:rsid w:val="00004D0E"/>
    <w:rsid w:val="00005E0B"/>
    <w:rsid w:val="00015F14"/>
    <w:rsid w:val="00026A2D"/>
    <w:rsid w:val="00035831"/>
    <w:rsid w:val="00044734"/>
    <w:rsid w:val="000464DB"/>
    <w:rsid w:val="00056BE8"/>
    <w:rsid w:val="00067E86"/>
    <w:rsid w:val="00082666"/>
    <w:rsid w:val="00084DFE"/>
    <w:rsid w:val="000905CC"/>
    <w:rsid w:val="000A4C37"/>
    <w:rsid w:val="000A65F4"/>
    <w:rsid w:val="000B7512"/>
    <w:rsid w:val="000C2E36"/>
    <w:rsid w:val="000C67B9"/>
    <w:rsid w:val="000E11A1"/>
    <w:rsid w:val="000E2619"/>
    <w:rsid w:val="000E2627"/>
    <w:rsid w:val="000E6035"/>
    <w:rsid w:val="000E77DF"/>
    <w:rsid w:val="000F4B83"/>
    <w:rsid w:val="001078CB"/>
    <w:rsid w:val="00107DDE"/>
    <w:rsid w:val="00110CDA"/>
    <w:rsid w:val="00112BA5"/>
    <w:rsid w:val="00112E3F"/>
    <w:rsid w:val="00113F4F"/>
    <w:rsid w:val="0011466A"/>
    <w:rsid w:val="00123B2A"/>
    <w:rsid w:val="00123EDA"/>
    <w:rsid w:val="00125DC9"/>
    <w:rsid w:val="00137403"/>
    <w:rsid w:val="001409FC"/>
    <w:rsid w:val="00142FAE"/>
    <w:rsid w:val="00150468"/>
    <w:rsid w:val="00155F57"/>
    <w:rsid w:val="001571F1"/>
    <w:rsid w:val="001616AA"/>
    <w:rsid w:val="00165D8B"/>
    <w:rsid w:val="001764F3"/>
    <w:rsid w:val="00180903"/>
    <w:rsid w:val="00184772"/>
    <w:rsid w:val="00185041"/>
    <w:rsid w:val="0018753F"/>
    <w:rsid w:val="00190CB1"/>
    <w:rsid w:val="00193188"/>
    <w:rsid w:val="00193C62"/>
    <w:rsid w:val="001A4929"/>
    <w:rsid w:val="001A6531"/>
    <w:rsid w:val="001A76C4"/>
    <w:rsid w:val="001B7B78"/>
    <w:rsid w:val="001C34AA"/>
    <w:rsid w:val="001C46A2"/>
    <w:rsid w:val="001D4625"/>
    <w:rsid w:val="001D7A37"/>
    <w:rsid w:val="001E05AA"/>
    <w:rsid w:val="001E15D6"/>
    <w:rsid w:val="001E3EE8"/>
    <w:rsid w:val="001E61E0"/>
    <w:rsid w:val="001E7282"/>
    <w:rsid w:val="001E768F"/>
    <w:rsid w:val="001F131E"/>
    <w:rsid w:val="001F13A4"/>
    <w:rsid w:val="001F3A49"/>
    <w:rsid w:val="001F5C4C"/>
    <w:rsid w:val="001F7D88"/>
    <w:rsid w:val="00222962"/>
    <w:rsid w:val="002231DF"/>
    <w:rsid w:val="00224460"/>
    <w:rsid w:val="00225E6D"/>
    <w:rsid w:val="00232348"/>
    <w:rsid w:val="0023274F"/>
    <w:rsid w:val="00235FA1"/>
    <w:rsid w:val="00240786"/>
    <w:rsid w:val="002424D4"/>
    <w:rsid w:val="00243CF7"/>
    <w:rsid w:val="002542D2"/>
    <w:rsid w:val="00257614"/>
    <w:rsid w:val="00265DFD"/>
    <w:rsid w:val="00267020"/>
    <w:rsid w:val="00267C5B"/>
    <w:rsid w:val="002778B9"/>
    <w:rsid w:val="002778D8"/>
    <w:rsid w:val="00281E94"/>
    <w:rsid w:val="002A0954"/>
    <w:rsid w:val="002A17F0"/>
    <w:rsid w:val="002A4DCF"/>
    <w:rsid w:val="002A771C"/>
    <w:rsid w:val="002B1588"/>
    <w:rsid w:val="002B1D91"/>
    <w:rsid w:val="002B4547"/>
    <w:rsid w:val="002B684C"/>
    <w:rsid w:val="002C48D3"/>
    <w:rsid w:val="002C6B4C"/>
    <w:rsid w:val="002D0A63"/>
    <w:rsid w:val="002D47B7"/>
    <w:rsid w:val="002E192F"/>
    <w:rsid w:val="002E1F84"/>
    <w:rsid w:val="002F01D9"/>
    <w:rsid w:val="002F4505"/>
    <w:rsid w:val="002F4AEE"/>
    <w:rsid w:val="002F6A12"/>
    <w:rsid w:val="0030404E"/>
    <w:rsid w:val="00317767"/>
    <w:rsid w:val="0032206B"/>
    <w:rsid w:val="00325E92"/>
    <w:rsid w:val="00332A7D"/>
    <w:rsid w:val="00344B87"/>
    <w:rsid w:val="0034577E"/>
    <w:rsid w:val="00355159"/>
    <w:rsid w:val="0035589A"/>
    <w:rsid w:val="00365CB6"/>
    <w:rsid w:val="003723CA"/>
    <w:rsid w:val="003842FC"/>
    <w:rsid w:val="00384E3D"/>
    <w:rsid w:val="003853EE"/>
    <w:rsid w:val="00385D52"/>
    <w:rsid w:val="003874A8"/>
    <w:rsid w:val="0039579C"/>
    <w:rsid w:val="003A1A0B"/>
    <w:rsid w:val="003A1A68"/>
    <w:rsid w:val="003A1E35"/>
    <w:rsid w:val="003A5B63"/>
    <w:rsid w:val="003B2BF4"/>
    <w:rsid w:val="003B5482"/>
    <w:rsid w:val="003B7C48"/>
    <w:rsid w:val="003C5C96"/>
    <w:rsid w:val="003D0ECC"/>
    <w:rsid w:val="003D7B33"/>
    <w:rsid w:val="003E1AB3"/>
    <w:rsid w:val="0040187C"/>
    <w:rsid w:val="004066FE"/>
    <w:rsid w:val="00410B02"/>
    <w:rsid w:val="00420B1B"/>
    <w:rsid w:val="00427079"/>
    <w:rsid w:val="00427A8B"/>
    <w:rsid w:val="00432224"/>
    <w:rsid w:val="004335A5"/>
    <w:rsid w:val="00434A3D"/>
    <w:rsid w:val="00440A9F"/>
    <w:rsid w:val="0044114B"/>
    <w:rsid w:val="00442EF9"/>
    <w:rsid w:val="0044456D"/>
    <w:rsid w:val="0044539A"/>
    <w:rsid w:val="0045171C"/>
    <w:rsid w:val="004520AF"/>
    <w:rsid w:val="00465E39"/>
    <w:rsid w:val="0046709F"/>
    <w:rsid w:val="00476F01"/>
    <w:rsid w:val="004941B3"/>
    <w:rsid w:val="004A1CFB"/>
    <w:rsid w:val="004B3305"/>
    <w:rsid w:val="004C601C"/>
    <w:rsid w:val="004C658D"/>
    <w:rsid w:val="004D6450"/>
    <w:rsid w:val="004D6F36"/>
    <w:rsid w:val="004D71F0"/>
    <w:rsid w:val="004D75DE"/>
    <w:rsid w:val="004E074E"/>
    <w:rsid w:val="004E28C0"/>
    <w:rsid w:val="004E6823"/>
    <w:rsid w:val="004F167C"/>
    <w:rsid w:val="004F6FA4"/>
    <w:rsid w:val="00502618"/>
    <w:rsid w:val="005034D2"/>
    <w:rsid w:val="005106CB"/>
    <w:rsid w:val="005125A0"/>
    <w:rsid w:val="00514E29"/>
    <w:rsid w:val="00521564"/>
    <w:rsid w:val="00532549"/>
    <w:rsid w:val="005349C8"/>
    <w:rsid w:val="00536316"/>
    <w:rsid w:val="00541CF5"/>
    <w:rsid w:val="005518D9"/>
    <w:rsid w:val="00562C52"/>
    <w:rsid w:val="0056387B"/>
    <w:rsid w:val="00575608"/>
    <w:rsid w:val="00580898"/>
    <w:rsid w:val="00586803"/>
    <w:rsid w:val="0059084F"/>
    <w:rsid w:val="00591F0A"/>
    <w:rsid w:val="00593B13"/>
    <w:rsid w:val="005C0214"/>
    <w:rsid w:val="005C7641"/>
    <w:rsid w:val="005D5525"/>
    <w:rsid w:val="005D56F6"/>
    <w:rsid w:val="005E4C8D"/>
    <w:rsid w:val="005E5DF5"/>
    <w:rsid w:val="005F700C"/>
    <w:rsid w:val="00604858"/>
    <w:rsid w:val="00611DA8"/>
    <w:rsid w:val="00614D06"/>
    <w:rsid w:val="00615477"/>
    <w:rsid w:val="006179C1"/>
    <w:rsid w:val="00622C2E"/>
    <w:rsid w:val="00630F9D"/>
    <w:rsid w:val="00634CB5"/>
    <w:rsid w:val="00635AAD"/>
    <w:rsid w:val="00641DCC"/>
    <w:rsid w:val="00644E0A"/>
    <w:rsid w:val="00645071"/>
    <w:rsid w:val="00647F1F"/>
    <w:rsid w:val="006517CE"/>
    <w:rsid w:val="00661FA5"/>
    <w:rsid w:val="0067030A"/>
    <w:rsid w:val="006748CB"/>
    <w:rsid w:val="006756A0"/>
    <w:rsid w:val="00681652"/>
    <w:rsid w:val="00684792"/>
    <w:rsid w:val="006857C2"/>
    <w:rsid w:val="006940BD"/>
    <w:rsid w:val="00694D43"/>
    <w:rsid w:val="006954C6"/>
    <w:rsid w:val="006A1888"/>
    <w:rsid w:val="006A1D05"/>
    <w:rsid w:val="006A3758"/>
    <w:rsid w:val="006A3807"/>
    <w:rsid w:val="006B11D7"/>
    <w:rsid w:val="006B7BF2"/>
    <w:rsid w:val="006C0AF0"/>
    <w:rsid w:val="006C6988"/>
    <w:rsid w:val="006C7FF5"/>
    <w:rsid w:val="006D2EB5"/>
    <w:rsid w:val="006D6F40"/>
    <w:rsid w:val="006D7C18"/>
    <w:rsid w:val="006E0470"/>
    <w:rsid w:val="006E0962"/>
    <w:rsid w:val="006E0FF7"/>
    <w:rsid w:val="006E46C7"/>
    <w:rsid w:val="006F5288"/>
    <w:rsid w:val="006F5289"/>
    <w:rsid w:val="006F7BFF"/>
    <w:rsid w:val="007047B3"/>
    <w:rsid w:val="00711686"/>
    <w:rsid w:val="007156EE"/>
    <w:rsid w:val="00726E66"/>
    <w:rsid w:val="00726EB3"/>
    <w:rsid w:val="0073548F"/>
    <w:rsid w:val="00735B9D"/>
    <w:rsid w:val="007377A9"/>
    <w:rsid w:val="00744DB1"/>
    <w:rsid w:val="007454FE"/>
    <w:rsid w:val="00751093"/>
    <w:rsid w:val="007526D9"/>
    <w:rsid w:val="00753B17"/>
    <w:rsid w:val="00753F2E"/>
    <w:rsid w:val="00755567"/>
    <w:rsid w:val="00761472"/>
    <w:rsid w:val="00763531"/>
    <w:rsid w:val="00763EDC"/>
    <w:rsid w:val="00772FED"/>
    <w:rsid w:val="0078047E"/>
    <w:rsid w:val="007849D9"/>
    <w:rsid w:val="00797A49"/>
    <w:rsid w:val="007A0A07"/>
    <w:rsid w:val="007A3D32"/>
    <w:rsid w:val="007B1F22"/>
    <w:rsid w:val="007B324D"/>
    <w:rsid w:val="007B3B03"/>
    <w:rsid w:val="007B5F6F"/>
    <w:rsid w:val="007E3F51"/>
    <w:rsid w:val="007E6180"/>
    <w:rsid w:val="007E6D00"/>
    <w:rsid w:val="007E7087"/>
    <w:rsid w:val="007F7B7A"/>
    <w:rsid w:val="00803651"/>
    <w:rsid w:val="00803A61"/>
    <w:rsid w:val="0080547E"/>
    <w:rsid w:val="00815D56"/>
    <w:rsid w:val="00821667"/>
    <w:rsid w:val="00821F32"/>
    <w:rsid w:val="008229D4"/>
    <w:rsid w:val="0082355C"/>
    <w:rsid w:val="008270B3"/>
    <w:rsid w:val="008279F3"/>
    <w:rsid w:val="008308BB"/>
    <w:rsid w:val="008430A8"/>
    <w:rsid w:val="008477AB"/>
    <w:rsid w:val="008509F8"/>
    <w:rsid w:val="00850EA4"/>
    <w:rsid w:val="0085143A"/>
    <w:rsid w:val="00861D32"/>
    <w:rsid w:val="00864D46"/>
    <w:rsid w:val="00874302"/>
    <w:rsid w:val="00874FC3"/>
    <w:rsid w:val="00884531"/>
    <w:rsid w:val="00887255"/>
    <w:rsid w:val="008911EF"/>
    <w:rsid w:val="00891DFB"/>
    <w:rsid w:val="00893AFB"/>
    <w:rsid w:val="008A56A3"/>
    <w:rsid w:val="008B6E9F"/>
    <w:rsid w:val="008C4BCD"/>
    <w:rsid w:val="008D2E5D"/>
    <w:rsid w:val="008D7557"/>
    <w:rsid w:val="008E39A6"/>
    <w:rsid w:val="008E5DB3"/>
    <w:rsid w:val="008F3D8D"/>
    <w:rsid w:val="008F4FB3"/>
    <w:rsid w:val="009005FE"/>
    <w:rsid w:val="009054CF"/>
    <w:rsid w:val="009113D9"/>
    <w:rsid w:val="00913096"/>
    <w:rsid w:val="00915C60"/>
    <w:rsid w:val="00917C07"/>
    <w:rsid w:val="00923D3F"/>
    <w:rsid w:val="009268C5"/>
    <w:rsid w:val="00927965"/>
    <w:rsid w:val="00942BCA"/>
    <w:rsid w:val="009449DF"/>
    <w:rsid w:val="0094763E"/>
    <w:rsid w:val="00952B46"/>
    <w:rsid w:val="009641D4"/>
    <w:rsid w:val="00987324"/>
    <w:rsid w:val="00987698"/>
    <w:rsid w:val="009A0D3F"/>
    <w:rsid w:val="009B77F4"/>
    <w:rsid w:val="009C349B"/>
    <w:rsid w:val="009C4FE1"/>
    <w:rsid w:val="009C7189"/>
    <w:rsid w:val="009D6FA7"/>
    <w:rsid w:val="009F1E76"/>
    <w:rsid w:val="009F7745"/>
    <w:rsid w:val="00A073A7"/>
    <w:rsid w:val="00A14606"/>
    <w:rsid w:val="00A15B58"/>
    <w:rsid w:val="00A16E62"/>
    <w:rsid w:val="00A17468"/>
    <w:rsid w:val="00A2046E"/>
    <w:rsid w:val="00A26AFC"/>
    <w:rsid w:val="00A27EBE"/>
    <w:rsid w:val="00A312C4"/>
    <w:rsid w:val="00A40980"/>
    <w:rsid w:val="00A4208D"/>
    <w:rsid w:val="00A52E94"/>
    <w:rsid w:val="00A54770"/>
    <w:rsid w:val="00A5597F"/>
    <w:rsid w:val="00A677FB"/>
    <w:rsid w:val="00A71A86"/>
    <w:rsid w:val="00A72294"/>
    <w:rsid w:val="00A7711D"/>
    <w:rsid w:val="00A80A00"/>
    <w:rsid w:val="00A82731"/>
    <w:rsid w:val="00A85737"/>
    <w:rsid w:val="00AB0235"/>
    <w:rsid w:val="00AB0C66"/>
    <w:rsid w:val="00AB6D0F"/>
    <w:rsid w:val="00AC0632"/>
    <w:rsid w:val="00AC54E7"/>
    <w:rsid w:val="00AD1D2B"/>
    <w:rsid w:val="00AD4A44"/>
    <w:rsid w:val="00AE3513"/>
    <w:rsid w:val="00AE4294"/>
    <w:rsid w:val="00AF0D36"/>
    <w:rsid w:val="00AF4F2C"/>
    <w:rsid w:val="00B0023B"/>
    <w:rsid w:val="00B01456"/>
    <w:rsid w:val="00B11951"/>
    <w:rsid w:val="00B1274D"/>
    <w:rsid w:val="00B1704E"/>
    <w:rsid w:val="00B21732"/>
    <w:rsid w:val="00B310CE"/>
    <w:rsid w:val="00B53C70"/>
    <w:rsid w:val="00B55637"/>
    <w:rsid w:val="00B57792"/>
    <w:rsid w:val="00B64C11"/>
    <w:rsid w:val="00B67B23"/>
    <w:rsid w:val="00B67F81"/>
    <w:rsid w:val="00B706F2"/>
    <w:rsid w:val="00B71F30"/>
    <w:rsid w:val="00B7599E"/>
    <w:rsid w:val="00B82FD6"/>
    <w:rsid w:val="00B94738"/>
    <w:rsid w:val="00B970A7"/>
    <w:rsid w:val="00BA2844"/>
    <w:rsid w:val="00BB2A87"/>
    <w:rsid w:val="00BB3664"/>
    <w:rsid w:val="00BB6146"/>
    <w:rsid w:val="00BB74F5"/>
    <w:rsid w:val="00BB75AD"/>
    <w:rsid w:val="00BB78E9"/>
    <w:rsid w:val="00BC50F3"/>
    <w:rsid w:val="00BC5C5E"/>
    <w:rsid w:val="00BD2D58"/>
    <w:rsid w:val="00BD49EC"/>
    <w:rsid w:val="00BD5B7C"/>
    <w:rsid w:val="00BF308C"/>
    <w:rsid w:val="00C03CC6"/>
    <w:rsid w:val="00C1042C"/>
    <w:rsid w:val="00C17620"/>
    <w:rsid w:val="00C26293"/>
    <w:rsid w:val="00C266B5"/>
    <w:rsid w:val="00C32513"/>
    <w:rsid w:val="00C46207"/>
    <w:rsid w:val="00C52972"/>
    <w:rsid w:val="00C606D1"/>
    <w:rsid w:val="00C62BB1"/>
    <w:rsid w:val="00C84876"/>
    <w:rsid w:val="00C84E6F"/>
    <w:rsid w:val="00C8750A"/>
    <w:rsid w:val="00C944AD"/>
    <w:rsid w:val="00CB2F99"/>
    <w:rsid w:val="00CB4B0A"/>
    <w:rsid w:val="00CB4F6F"/>
    <w:rsid w:val="00CD4E59"/>
    <w:rsid w:val="00CD64A7"/>
    <w:rsid w:val="00CD737D"/>
    <w:rsid w:val="00CE56B2"/>
    <w:rsid w:val="00CE6A96"/>
    <w:rsid w:val="00CE793A"/>
    <w:rsid w:val="00CF3249"/>
    <w:rsid w:val="00CF64B7"/>
    <w:rsid w:val="00D064DD"/>
    <w:rsid w:val="00D12F2F"/>
    <w:rsid w:val="00D139D7"/>
    <w:rsid w:val="00D16FE2"/>
    <w:rsid w:val="00D25031"/>
    <w:rsid w:val="00D26FC5"/>
    <w:rsid w:val="00D3170E"/>
    <w:rsid w:val="00D31F09"/>
    <w:rsid w:val="00D31F72"/>
    <w:rsid w:val="00D368DB"/>
    <w:rsid w:val="00D4146C"/>
    <w:rsid w:val="00D54E65"/>
    <w:rsid w:val="00D56294"/>
    <w:rsid w:val="00D56378"/>
    <w:rsid w:val="00D5736A"/>
    <w:rsid w:val="00D63F16"/>
    <w:rsid w:val="00D70D13"/>
    <w:rsid w:val="00D73713"/>
    <w:rsid w:val="00D75129"/>
    <w:rsid w:val="00D80F1C"/>
    <w:rsid w:val="00D83880"/>
    <w:rsid w:val="00D83F30"/>
    <w:rsid w:val="00D93BF4"/>
    <w:rsid w:val="00D952A5"/>
    <w:rsid w:val="00D95A9C"/>
    <w:rsid w:val="00DA0349"/>
    <w:rsid w:val="00DA1D4D"/>
    <w:rsid w:val="00DA44CC"/>
    <w:rsid w:val="00DC24C9"/>
    <w:rsid w:val="00DC293A"/>
    <w:rsid w:val="00DF1F24"/>
    <w:rsid w:val="00DF7D4C"/>
    <w:rsid w:val="00E03B33"/>
    <w:rsid w:val="00E14C88"/>
    <w:rsid w:val="00E166DD"/>
    <w:rsid w:val="00E312BF"/>
    <w:rsid w:val="00E319AC"/>
    <w:rsid w:val="00E345A4"/>
    <w:rsid w:val="00E3575D"/>
    <w:rsid w:val="00E37F13"/>
    <w:rsid w:val="00E539CA"/>
    <w:rsid w:val="00E60FF5"/>
    <w:rsid w:val="00E61DF7"/>
    <w:rsid w:val="00E65347"/>
    <w:rsid w:val="00E6676E"/>
    <w:rsid w:val="00E74139"/>
    <w:rsid w:val="00E8142F"/>
    <w:rsid w:val="00E84291"/>
    <w:rsid w:val="00E85EE0"/>
    <w:rsid w:val="00E86A30"/>
    <w:rsid w:val="00E93D6F"/>
    <w:rsid w:val="00E94307"/>
    <w:rsid w:val="00EA0709"/>
    <w:rsid w:val="00EB1A07"/>
    <w:rsid w:val="00EB1A61"/>
    <w:rsid w:val="00EC139E"/>
    <w:rsid w:val="00EC378A"/>
    <w:rsid w:val="00EC558E"/>
    <w:rsid w:val="00ED6F8A"/>
    <w:rsid w:val="00EE03D2"/>
    <w:rsid w:val="00EE75D3"/>
    <w:rsid w:val="00EF5838"/>
    <w:rsid w:val="00EF7311"/>
    <w:rsid w:val="00F06A9B"/>
    <w:rsid w:val="00F07DDF"/>
    <w:rsid w:val="00F1170F"/>
    <w:rsid w:val="00F1291C"/>
    <w:rsid w:val="00F22EED"/>
    <w:rsid w:val="00F3310B"/>
    <w:rsid w:val="00F40B79"/>
    <w:rsid w:val="00F430FB"/>
    <w:rsid w:val="00F46C60"/>
    <w:rsid w:val="00F47BC1"/>
    <w:rsid w:val="00F51D43"/>
    <w:rsid w:val="00F6009B"/>
    <w:rsid w:val="00F61094"/>
    <w:rsid w:val="00F82327"/>
    <w:rsid w:val="00F82B96"/>
    <w:rsid w:val="00F83CE7"/>
    <w:rsid w:val="00F92ABF"/>
    <w:rsid w:val="00F960AD"/>
    <w:rsid w:val="00FA33B3"/>
    <w:rsid w:val="00FA6ACD"/>
    <w:rsid w:val="00FB24DA"/>
    <w:rsid w:val="00FC255C"/>
    <w:rsid w:val="00FC4F1D"/>
    <w:rsid w:val="00FC5E9A"/>
    <w:rsid w:val="00FD31E2"/>
    <w:rsid w:val="00FE70F9"/>
    <w:rsid w:val="00FE789D"/>
    <w:rsid w:val="00FF540E"/>
    <w:rsid w:val="00FF6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14:docId w14:val="65BBEB36"/>
  <w15:docId w15:val="{2EAF08AA-453D-4122-9B6B-C3A84857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F8"/>
    <w:pPr>
      <w:ind w:left="1080"/>
    </w:pPr>
    <w:rPr>
      <w:rFonts w:ascii="Arial" w:eastAsia="Batang" w:hAnsi="Arial"/>
      <w:spacing w:val="-5"/>
      <w:lang w:eastAsia="en-US"/>
    </w:rPr>
  </w:style>
  <w:style w:type="paragraph" w:styleId="Ttulo1">
    <w:name w:val="heading 1"/>
    <w:basedOn w:val="Ttulo-base"/>
    <w:next w:val="Textoindependiente"/>
    <w:qFormat/>
    <w:rsid w:val="004A1CFB"/>
    <w:pPr>
      <w:pageBreakBefore/>
      <w:pBdr>
        <w:top w:val="single" w:sz="48" w:space="3" w:color="FFFFFF"/>
        <w:left w:val="single" w:sz="6" w:space="3" w:color="FFFFFF"/>
        <w:bottom w:val="single" w:sz="6" w:space="3" w:color="FFFFFF"/>
      </w:pBdr>
      <w:shd w:val="pct12" w:color="auto" w:fill="A0A0A0"/>
      <w:spacing w:before="0" w:after="240" w:line="240" w:lineRule="atLeast"/>
      <w:ind w:left="1134"/>
      <w:jc w:val="right"/>
      <w:outlineLvl w:val="0"/>
    </w:pPr>
    <w:rPr>
      <w:rFonts w:ascii="Arial Black" w:hAnsi="Arial Black"/>
      <w:b/>
      <w:color w:val="FFFFFF"/>
      <w:spacing w:val="-10"/>
      <w:kern w:val="20"/>
      <w:sz w:val="24"/>
    </w:rPr>
  </w:style>
  <w:style w:type="paragraph" w:styleId="Ttulo2">
    <w:name w:val="heading 2"/>
    <w:basedOn w:val="Ttulo-base"/>
    <w:next w:val="Textoindependiente"/>
    <w:qFormat/>
    <w:rsid w:val="00332A7D"/>
    <w:pPr>
      <w:spacing w:before="120" w:after="120" w:line="480" w:lineRule="auto"/>
      <w:ind w:left="0"/>
      <w:jc w:val="center"/>
      <w:outlineLvl w:val="1"/>
    </w:pPr>
    <w:rPr>
      <w:rFonts w:ascii="Britannic Bold" w:hAnsi="Britannic Bold"/>
      <w:spacing w:val="-15"/>
      <w:sz w:val="28"/>
      <w:szCs w:val="24"/>
    </w:rPr>
  </w:style>
  <w:style w:type="paragraph" w:styleId="Ttulo3">
    <w:name w:val="heading 3"/>
    <w:basedOn w:val="Ttulo-base"/>
    <w:next w:val="Textoindependiente"/>
    <w:link w:val="Ttulo3Car"/>
    <w:qFormat/>
    <w:rsid w:val="001E61E0"/>
    <w:pPr>
      <w:spacing w:before="240" w:after="240" w:line="240" w:lineRule="atLeast"/>
      <w:ind w:left="1077"/>
      <w:outlineLvl w:val="2"/>
    </w:pPr>
    <w:rPr>
      <w:rFonts w:ascii="Berlin Sans FB" w:hAnsi="Berlin Sans FB"/>
      <w:spacing w:val="-10"/>
      <w:sz w:val="28"/>
      <w:szCs w:val="24"/>
      <w:u w:val="single"/>
    </w:rPr>
  </w:style>
  <w:style w:type="paragraph" w:styleId="Ttulo4">
    <w:name w:val="heading 4"/>
    <w:basedOn w:val="Ttulo-base"/>
    <w:next w:val="Textoindependiente"/>
    <w:qFormat/>
    <w:rsid w:val="001E61E0"/>
    <w:pPr>
      <w:spacing w:before="0" w:after="240" w:line="480" w:lineRule="auto"/>
      <w:jc w:val="center"/>
      <w:outlineLvl w:val="3"/>
    </w:pPr>
    <w:rPr>
      <w:i/>
      <w:sz w:val="24"/>
      <w:u w:val="single"/>
    </w:rPr>
  </w:style>
  <w:style w:type="paragraph" w:styleId="Ttulo5">
    <w:name w:val="heading 5"/>
    <w:basedOn w:val="Ttulo-base"/>
    <w:next w:val="Textoindependiente"/>
    <w:qFormat/>
    <w:rsid w:val="008509F8"/>
    <w:pPr>
      <w:spacing w:before="0" w:line="240" w:lineRule="atLeast"/>
      <w:ind w:left="1440"/>
      <w:outlineLvl w:val="4"/>
    </w:pPr>
    <w:rPr>
      <w:sz w:val="20"/>
    </w:rPr>
  </w:style>
  <w:style w:type="paragraph" w:styleId="Ttulo6">
    <w:name w:val="heading 6"/>
    <w:basedOn w:val="Ttulo-base"/>
    <w:next w:val="Textoindependiente"/>
    <w:link w:val="Ttulo6Car"/>
    <w:qFormat/>
    <w:rsid w:val="001B7B78"/>
    <w:pPr>
      <w:spacing w:before="240" w:after="120" w:line="240" w:lineRule="auto"/>
      <w:ind w:left="454"/>
      <w:outlineLvl w:val="5"/>
    </w:pPr>
    <w:rPr>
      <w:sz w:val="24"/>
    </w:rPr>
  </w:style>
  <w:style w:type="paragraph" w:styleId="Ttulo7">
    <w:name w:val="heading 7"/>
    <w:basedOn w:val="Ttulo-base"/>
    <w:next w:val="Textoindependiente"/>
    <w:qFormat/>
    <w:rsid w:val="008509F8"/>
    <w:pPr>
      <w:outlineLvl w:val="6"/>
    </w:pPr>
    <w:rPr>
      <w:sz w:val="20"/>
    </w:rPr>
  </w:style>
  <w:style w:type="paragraph" w:styleId="Ttulo8">
    <w:name w:val="heading 8"/>
    <w:basedOn w:val="Ttulo-base"/>
    <w:next w:val="Textoindependiente"/>
    <w:qFormat/>
    <w:rsid w:val="008509F8"/>
    <w:pPr>
      <w:outlineLvl w:val="7"/>
    </w:pPr>
    <w:rPr>
      <w:i/>
      <w:sz w:val="18"/>
    </w:rPr>
  </w:style>
  <w:style w:type="paragraph" w:styleId="Ttulo9">
    <w:name w:val="heading 9"/>
    <w:basedOn w:val="Ttulo-base"/>
    <w:next w:val="Textoindependiente"/>
    <w:qFormat/>
    <w:rsid w:val="008509F8"/>
    <w:pPr>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tablas">
    <w:name w:val="titulotablas"/>
    <w:basedOn w:val="Normal"/>
    <w:rsid w:val="0045171C"/>
    <w:pPr>
      <w:spacing w:before="100" w:beforeAutospacing="1" w:after="100" w:afterAutospacing="1"/>
    </w:pPr>
    <w:rPr>
      <w:lang w:eastAsia="es-ES"/>
    </w:rPr>
  </w:style>
  <w:style w:type="paragraph" w:styleId="Textoindependiente">
    <w:name w:val="Body Text"/>
    <w:basedOn w:val="Normal"/>
    <w:rsid w:val="001B7B78"/>
    <w:pPr>
      <w:spacing w:after="240" w:line="240" w:lineRule="atLeast"/>
    </w:pPr>
    <w:rPr>
      <w:rFonts w:ascii="Book Antiqua" w:hAnsi="Book Antiqua"/>
      <w:sz w:val="24"/>
    </w:rPr>
  </w:style>
  <w:style w:type="character" w:styleId="Hipervnculo">
    <w:name w:val="Hyperlink"/>
    <w:basedOn w:val="Fuentedeprrafopredeter"/>
    <w:rsid w:val="008509F8"/>
    <w:rPr>
      <w:color w:val="0000FF"/>
      <w:u w:val="single"/>
    </w:rPr>
  </w:style>
  <w:style w:type="paragraph" w:styleId="Sangradetextonormal">
    <w:name w:val="Body Text Indent"/>
    <w:basedOn w:val="Textoindependiente"/>
    <w:rsid w:val="008509F8"/>
    <w:pPr>
      <w:ind w:left="1440"/>
    </w:pPr>
  </w:style>
  <w:style w:type="paragraph" w:styleId="Textoindependienteprimerasangra2">
    <w:name w:val="Body Text First Indent 2"/>
    <w:basedOn w:val="Sangradetextonormal"/>
    <w:rsid w:val="008509F8"/>
    <w:pPr>
      <w:spacing w:after="120" w:line="240" w:lineRule="auto"/>
      <w:ind w:left="283" w:firstLine="210"/>
    </w:pPr>
  </w:style>
  <w:style w:type="paragraph" w:styleId="Cita">
    <w:name w:val="Quote"/>
    <w:basedOn w:val="Normal"/>
    <w:qFormat/>
    <w:rsid w:val="008509F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Tindependientemantenido">
    <w:name w:val="T. independiente mantenido"/>
    <w:basedOn w:val="Textoindependiente"/>
    <w:rsid w:val="008509F8"/>
    <w:pPr>
      <w:keepNext/>
    </w:pPr>
  </w:style>
  <w:style w:type="paragraph" w:customStyle="1" w:styleId="Imagen">
    <w:name w:val="Imagen"/>
    <w:basedOn w:val="Normal"/>
    <w:next w:val="Descripcin"/>
    <w:rsid w:val="008509F8"/>
    <w:pPr>
      <w:keepNext/>
    </w:pPr>
  </w:style>
  <w:style w:type="paragraph" w:styleId="Descripcin">
    <w:name w:val="caption"/>
    <w:basedOn w:val="Imagen"/>
    <w:next w:val="Textoindependiente"/>
    <w:qFormat/>
    <w:rsid w:val="008509F8"/>
    <w:pPr>
      <w:spacing w:before="60" w:after="240" w:line="220" w:lineRule="atLeast"/>
      <w:ind w:left="1920" w:hanging="120"/>
    </w:pPr>
    <w:rPr>
      <w:rFonts w:ascii="Arial Narrow" w:hAnsi="Arial Narrow"/>
      <w:spacing w:val="0"/>
      <w:sz w:val="18"/>
    </w:rPr>
  </w:style>
  <w:style w:type="paragraph" w:customStyle="1" w:styleId="Rtulodeparte">
    <w:name w:val="Rótulo de parte"/>
    <w:basedOn w:val="Normal"/>
    <w:rsid w:val="008509F8"/>
    <w:pPr>
      <w:shd w:val="solid" w:color="auto" w:fill="auto"/>
      <w:spacing w:line="360" w:lineRule="exact"/>
      <w:ind w:left="0"/>
      <w:jc w:val="center"/>
    </w:pPr>
    <w:rPr>
      <w:color w:val="FFFFFF"/>
      <w:spacing w:val="-16"/>
      <w:sz w:val="26"/>
    </w:rPr>
  </w:style>
  <w:style w:type="paragraph" w:customStyle="1" w:styleId="Ttulodeparte">
    <w:name w:val="Título de parte"/>
    <w:basedOn w:val="Normal"/>
    <w:rsid w:val="008509F8"/>
    <w:pPr>
      <w:shd w:val="solid" w:color="auto" w:fill="auto"/>
      <w:spacing w:line="660" w:lineRule="exact"/>
      <w:ind w:left="0"/>
      <w:jc w:val="center"/>
    </w:pPr>
    <w:rPr>
      <w:rFonts w:ascii="Arial Black" w:hAnsi="Arial Black"/>
      <w:color w:val="FFFFFF"/>
      <w:spacing w:val="-40"/>
      <w:sz w:val="84"/>
    </w:rPr>
  </w:style>
  <w:style w:type="paragraph" w:customStyle="1" w:styleId="Ttulo-base">
    <w:name w:val="Título - base"/>
    <w:basedOn w:val="Normal"/>
    <w:next w:val="Textoindependiente"/>
    <w:link w:val="Ttulo-baseCar"/>
    <w:rsid w:val="008509F8"/>
    <w:pPr>
      <w:keepNext/>
      <w:keepLines/>
      <w:spacing w:before="140" w:line="220" w:lineRule="atLeast"/>
    </w:pPr>
    <w:rPr>
      <w:spacing w:val="-4"/>
      <w:kern w:val="28"/>
      <w:sz w:val="22"/>
    </w:rPr>
  </w:style>
  <w:style w:type="paragraph" w:styleId="Puesto">
    <w:name w:val="Title"/>
    <w:basedOn w:val="Ttulo-base"/>
    <w:next w:val="Subttulo"/>
    <w:qFormat/>
    <w:rsid w:val="00D16FE2"/>
    <w:pPr>
      <w:pBdr>
        <w:top w:val="single" w:sz="6" w:space="16" w:color="auto"/>
      </w:pBdr>
      <w:spacing w:before="220" w:after="60" w:line="320" w:lineRule="atLeast"/>
      <w:ind w:left="0"/>
    </w:pPr>
    <w:rPr>
      <w:rFonts w:ascii="Arial Black" w:hAnsi="Arial Black"/>
      <w:spacing w:val="-30"/>
      <w:sz w:val="40"/>
      <w:szCs w:val="40"/>
      <w14:shadow w14:blurRad="50800" w14:dist="38100" w14:dir="2700000" w14:sx="100000" w14:sy="100000" w14:kx="0" w14:ky="0" w14:algn="tl">
        <w14:srgbClr w14:val="000000">
          <w14:alpha w14:val="60000"/>
        </w14:srgbClr>
      </w14:shadow>
    </w:rPr>
  </w:style>
  <w:style w:type="paragraph" w:styleId="Subttulo">
    <w:name w:val="Subtitle"/>
    <w:basedOn w:val="Puesto"/>
    <w:next w:val="Textoindependiente"/>
    <w:qFormat/>
    <w:rsid w:val="008509F8"/>
    <w:pPr>
      <w:pBdr>
        <w:top w:val="none" w:sz="0" w:space="0" w:color="auto"/>
      </w:pBdr>
      <w:spacing w:before="60" w:after="120" w:line="340" w:lineRule="atLeast"/>
    </w:pPr>
    <w:rPr>
      <w:rFonts w:ascii="Arial" w:hAnsi="Arial"/>
      <w:spacing w:val="-16"/>
      <w:sz w:val="32"/>
      <w14:shadow w14:blurRad="0" w14:dist="0" w14:dir="0" w14:sx="0" w14:sy="0" w14:kx="0" w14:ky="0" w14:algn="none">
        <w14:srgbClr w14:val="000000"/>
      </w14:shadow>
    </w:rPr>
  </w:style>
  <w:style w:type="paragraph" w:customStyle="1" w:styleId="Subttulodecaptulo">
    <w:name w:val="Subtítulo de capítulo"/>
    <w:basedOn w:val="Subttulo"/>
    <w:rsid w:val="008509F8"/>
  </w:style>
  <w:style w:type="paragraph" w:customStyle="1" w:styleId="Compaa">
    <w:name w:val="Compañía"/>
    <w:basedOn w:val="Normal"/>
    <w:rsid w:val="008509F8"/>
    <w:pPr>
      <w:keepNext/>
      <w:keepLines/>
      <w:spacing w:line="220" w:lineRule="atLeast"/>
      <w:ind w:left="0"/>
    </w:pPr>
    <w:rPr>
      <w:rFonts w:ascii="Arial Black" w:hAnsi="Arial Black"/>
      <w:spacing w:val="-25"/>
      <w:kern w:val="28"/>
      <w:sz w:val="32"/>
    </w:rPr>
  </w:style>
  <w:style w:type="paragraph" w:customStyle="1" w:styleId="Ttulodecaptulo">
    <w:name w:val="Título de capítulo"/>
    <w:basedOn w:val="Normal"/>
    <w:rsid w:val="008509F8"/>
    <w:pPr>
      <w:spacing w:before="120" w:line="660" w:lineRule="exact"/>
      <w:ind w:left="0"/>
      <w:jc w:val="center"/>
    </w:pPr>
    <w:rPr>
      <w:rFonts w:ascii="Arial Black" w:hAnsi="Arial Black"/>
      <w:color w:val="FFFFFF"/>
      <w:spacing w:val="-40"/>
      <w:sz w:val="84"/>
    </w:rPr>
  </w:style>
  <w:style w:type="character" w:styleId="Refdecomentario">
    <w:name w:val="annotation reference"/>
    <w:semiHidden/>
    <w:rsid w:val="008509F8"/>
    <w:rPr>
      <w:rFonts w:ascii="Arial" w:hAnsi="Arial"/>
      <w:sz w:val="16"/>
    </w:rPr>
  </w:style>
  <w:style w:type="paragraph" w:customStyle="1" w:styleId="Notaalpie-base">
    <w:name w:val="Nota al pie - base"/>
    <w:basedOn w:val="Normal"/>
    <w:rsid w:val="008509F8"/>
    <w:pPr>
      <w:keepLines/>
      <w:spacing w:line="200" w:lineRule="atLeast"/>
    </w:pPr>
    <w:rPr>
      <w:sz w:val="16"/>
    </w:rPr>
  </w:style>
  <w:style w:type="paragraph" w:styleId="Textocomentario">
    <w:name w:val="annotation text"/>
    <w:basedOn w:val="Notaalpie-base"/>
    <w:semiHidden/>
    <w:rsid w:val="008509F8"/>
  </w:style>
  <w:style w:type="paragraph" w:customStyle="1" w:styleId="Textodetabla">
    <w:name w:val="Texto de tabla"/>
    <w:basedOn w:val="Normal"/>
    <w:rsid w:val="001C34AA"/>
    <w:pPr>
      <w:spacing w:before="60" w:line="360" w:lineRule="auto"/>
      <w:ind w:left="0"/>
    </w:pPr>
  </w:style>
  <w:style w:type="paragraph" w:customStyle="1" w:styleId="Ttulodecubierta">
    <w:name w:val="Título de cubierta"/>
    <w:basedOn w:val="Ttulo-base"/>
    <w:next w:val="Normal"/>
    <w:rsid w:val="008509F8"/>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Ttulodeldocumento">
    <w:name w:val="Título del documento"/>
    <w:basedOn w:val="Ttulodecubierta"/>
    <w:rsid w:val="008509F8"/>
  </w:style>
  <w:style w:type="character" w:styleId="nfasis">
    <w:name w:val="Emphasis"/>
    <w:qFormat/>
    <w:rsid w:val="008509F8"/>
    <w:rPr>
      <w:rFonts w:ascii="Arial Black" w:hAnsi="Arial Black"/>
      <w:spacing w:val="-4"/>
      <w:sz w:val="18"/>
    </w:rPr>
  </w:style>
  <w:style w:type="character" w:styleId="Refdenotaalfinal">
    <w:name w:val="endnote reference"/>
    <w:semiHidden/>
    <w:rsid w:val="008509F8"/>
    <w:rPr>
      <w:vertAlign w:val="superscript"/>
    </w:rPr>
  </w:style>
  <w:style w:type="paragraph" w:styleId="Textonotaalfinal">
    <w:name w:val="endnote text"/>
    <w:basedOn w:val="Notaalpie-base"/>
    <w:semiHidden/>
    <w:rsid w:val="008509F8"/>
  </w:style>
  <w:style w:type="paragraph" w:customStyle="1" w:styleId="Encabezado-base">
    <w:name w:val="Encabezado - base"/>
    <w:basedOn w:val="Normal"/>
    <w:rsid w:val="008509F8"/>
    <w:pPr>
      <w:keepLines/>
      <w:tabs>
        <w:tab w:val="center" w:pos="4320"/>
        <w:tab w:val="right" w:pos="8640"/>
      </w:tabs>
      <w:spacing w:line="190" w:lineRule="atLeast"/>
    </w:pPr>
    <w:rPr>
      <w:caps/>
      <w:sz w:val="15"/>
    </w:rPr>
  </w:style>
  <w:style w:type="paragraph" w:styleId="Piedepgina">
    <w:name w:val="footer"/>
    <w:basedOn w:val="Encabezado-base"/>
    <w:rsid w:val="008509F8"/>
  </w:style>
  <w:style w:type="paragraph" w:customStyle="1" w:styleId="Piedepginapar">
    <w:name w:val="Pie de página par"/>
    <w:basedOn w:val="Piedepgina"/>
    <w:rsid w:val="008509F8"/>
    <w:pPr>
      <w:pBdr>
        <w:top w:val="single" w:sz="6" w:space="2" w:color="auto"/>
      </w:pBdr>
      <w:spacing w:before="600"/>
    </w:pPr>
  </w:style>
  <w:style w:type="paragraph" w:customStyle="1" w:styleId="Piedepginaprimera">
    <w:name w:val="Pie de página primera"/>
    <w:basedOn w:val="Piedepgina"/>
    <w:rsid w:val="008509F8"/>
    <w:pPr>
      <w:pBdr>
        <w:top w:val="single" w:sz="6" w:space="2" w:color="auto"/>
      </w:pBdr>
      <w:spacing w:before="600"/>
    </w:pPr>
  </w:style>
  <w:style w:type="paragraph" w:customStyle="1" w:styleId="Piedepginaimpar">
    <w:name w:val="Pie de página impar"/>
    <w:basedOn w:val="Piedepgina"/>
    <w:rsid w:val="008509F8"/>
    <w:pPr>
      <w:pBdr>
        <w:top w:val="single" w:sz="6" w:space="2" w:color="auto"/>
      </w:pBdr>
      <w:spacing w:before="600"/>
    </w:pPr>
  </w:style>
  <w:style w:type="character" w:styleId="Refdenotaalpie">
    <w:name w:val="footnote reference"/>
    <w:semiHidden/>
    <w:rsid w:val="008509F8"/>
    <w:rPr>
      <w:vertAlign w:val="superscript"/>
    </w:rPr>
  </w:style>
  <w:style w:type="paragraph" w:styleId="Textonotapie">
    <w:name w:val="footnote text"/>
    <w:basedOn w:val="Notaalpie-base"/>
    <w:semiHidden/>
    <w:rsid w:val="008509F8"/>
  </w:style>
  <w:style w:type="paragraph" w:styleId="Encabezado">
    <w:name w:val="header"/>
    <w:basedOn w:val="Encabezado-base"/>
    <w:rsid w:val="008509F8"/>
  </w:style>
  <w:style w:type="paragraph" w:customStyle="1" w:styleId="Encabezadopar">
    <w:name w:val="Encabezado par"/>
    <w:basedOn w:val="Encabezado"/>
    <w:rsid w:val="008509F8"/>
    <w:pPr>
      <w:pBdr>
        <w:bottom w:val="single" w:sz="6" w:space="1" w:color="auto"/>
      </w:pBdr>
      <w:spacing w:after="600"/>
    </w:pPr>
  </w:style>
  <w:style w:type="paragraph" w:customStyle="1" w:styleId="Encabezadoprimero">
    <w:name w:val="Encabezado primero"/>
    <w:basedOn w:val="Encabezado"/>
    <w:rsid w:val="008509F8"/>
    <w:pPr>
      <w:pBdr>
        <w:top w:val="single" w:sz="6" w:space="2" w:color="auto"/>
      </w:pBdr>
      <w:jc w:val="right"/>
    </w:pPr>
  </w:style>
  <w:style w:type="paragraph" w:customStyle="1" w:styleId="Encabezadoimpar">
    <w:name w:val="Encabezado impar"/>
    <w:basedOn w:val="Encabezado"/>
    <w:rsid w:val="008509F8"/>
    <w:pPr>
      <w:pBdr>
        <w:bottom w:val="single" w:sz="6" w:space="1" w:color="auto"/>
      </w:pBdr>
      <w:spacing w:after="600"/>
    </w:pPr>
  </w:style>
  <w:style w:type="paragraph" w:customStyle="1" w:styleId="ndice-base">
    <w:name w:val="Índice - base"/>
    <w:basedOn w:val="Normal"/>
    <w:rsid w:val="008509F8"/>
    <w:pPr>
      <w:spacing w:line="240" w:lineRule="atLeast"/>
      <w:ind w:left="360" w:hanging="360"/>
    </w:pPr>
    <w:rPr>
      <w:sz w:val="18"/>
    </w:rPr>
  </w:style>
  <w:style w:type="paragraph" w:styleId="ndice1">
    <w:name w:val="index 1"/>
    <w:basedOn w:val="ndice-base"/>
    <w:autoRedefine/>
    <w:semiHidden/>
    <w:rsid w:val="008509F8"/>
  </w:style>
  <w:style w:type="paragraph" w:styleId="ndice2">
    <w:name w:val="index 2"/>
    <w:basedOn w:val="ndice-base"/>
    <w:autoRedefine/>
    <w:semiHidden/>
    <w:rsid w:val="008509F8"/>
    <w:pPr>
      <w:spacing w:line="240" w:lineRule="auto"/>
      <w:ind w:left="720"/>
    </w:pPr>
  </w:style>
  <w:style w:type="paragraph" w:styleId="ndice3">
    <w:name w:val="index 3"/>
    <w:basedOn w:val="ndice-base"/>
    <w:autoRedefine/>
    <w:semiHidden/>
    <w:rsid w:val="008509F8"/>
    <w:pPr>
      <w:spacing w:line="240" w:lineRule="auto"/>
      <w:ind w:left="1080"/>
    </w:pPr>
  </w:style>
  <w:style w:type="paragraph" w:styleId="ndice4">
    <w:name w:val="index 4"/>
    <w:basedOn w:val="ndice-base"/>
    <w:autoRedefine/>
    <w:semiHidden/>
    <w:rsid w:val="008509F8"/>
    <w:pPr>
      <w:spacing w:line="240" w:lineRule="auto"/>
      <w:ind w:left="1440"/>
    </w:pPr>
  </w:style>
  <w:style w:type="paragraph" w:styleId="ndice5">
    <w:name w:val="index 5"/>
    <w:basedOn w:val="ndice-base"/>
    <w:autoRedefine/>
    <w:semiHidden/>
    <w:rsid w:val="008509F8"/>
    <w:pPr>
      <w:spacing w:line="240" w:lineRule="auto"/>
      <w:ind w:left="1800"/>
    </w:pPr>
  </w:style>
  <w:style w:type="paragraph" w:styleId="Ttulodendice">
    <w:name w:val="index heading"/>
    <w:basedOn w:val="Ttulo-base"/>
    <w:next w:val="ndice1"/>
    <w:semiHidden/>
    <w:rsid w:val="008509F8"/>
    <w:pPr>
      <w:keepLines w:val="0"/>
      <w:spacing w:before="0" w:line="480" w:lineRule="atLeast"/>
      <w:ind w:left="0"/>
    </w:pPr>
    <w:rPr>
      <w:rFonts w:ascii="Arial Black" w:hAnsi="Arial Black"/>
      <w:spacing w:val="-5"/>
      <w:kern w:val="0"/>
      <w:sz w:val="24"/>
    </w:rPr>
  </w:style>
  <w:style w:type="character" w:customStyle="1" w:styleId="Rtuloconnfasis">
    <w:name w:val="Rótulo con énfasis"/>
    <w:rsid w:val="008509F8"/>
    <w:rPr>
      <w:rFonts w:ascii="Arial Black" w:hAnsi="Arial Black"/>
      <w:spacing w:val="-4"/>
      <w:sz w:val="18"/>
    </w:rPr>
  </w:style>
  <w:style w:type="character" w:styleId="Nmerodelnea">
    <w:name w:val="line number"/>
    <w:rsid w:val="008509F8"/>
    <w:rPr>
      <w:sz w:val="18"/>
    </w:rPr>
  </w:style>
  <w:style w:type="paragraph" w:styleId="Lista">
    <w:name w:val="List"/>
    <w:basedOn w:val="Textoindependiente"/>
    <w:rsid w:val="008509F8"/>
    <w:pPr>
      <w:ind w:left="1440" w:hanging="360"/>
    </w:pPr>
  </w:style>
  <w:style w:type="paragraph" w:styleId="Lista2">
    <w:name w:val="List 2"/>
    <w:basedOn w:val="Lista"/>
    <w:rsid w:val="008509F8"/>
    <w:pPr>
      <w:ind w:left="1800"/>
    </w:pPr>
  </w:style>
  <w:style w:type="paragraph" w:styleId="Lista3">
    <w:name w:val="List 3"/>
    <w:basedOn w:val="Lista"/>
    <w:rsid w:val="008509F8"/>
    <w:pPr>
      <w:ind w:left="2160"/>
    </w:pPr>
  </w:style>
  <w:style w:type="paragraph" w:styleId="Lista4">
    <w:name w:val="List 4"/>
    <w:basedOn w:val="Lista"/>
    <w:rsid w:val="008509F8"/>
    <w:pPr>
      <w:ind w:left="2520"/>
    </w:pPr>
  </w:style>
  <w:style w:type="paragraph" w:styleId="Lista5">
    <w:name w:val="List 5"/>
    <w:basedOn w:val="Lista"/>
    <w:rsid w:val="008509F8"/>
    <w:pPr>
      <w:ind w:left="2880"/>
    </w:pPr>
  </w:style>
  <w:style w:type="paragraph" w:styleId="Listaconvietas">
    <w:name w:val="List Bullet"/>
    <w:basedOn w:val="Lista"/>
    <w:rsid w:val="008509F8"/>
    <w:pPr>
      <w:numPr>
        <w:numId w:val="2"/>
      </w:numPr>
      <w:tabs>
        <w:tab w:val="clear" w:pos="1440"/>
      </w:tabs>
    </w:pPr>
  </w:style>
  <w:style w:type="paragraph" w:styleId="Listaconvietas2">
    <w:name w:val="List Bullet 2"/>
    <w:basedOn w:val="Listaconvietas"/>
    <w:autoRedefine/>
    <w:rsid w:val="008509F8"/>
    <w:pPr>
      <w:ind w:left="1800"/>
    </w:pPr>
  </w:style>
  <w:style w:type="paragraph" w:styleId="Listaconvietas3">
    <w:name w:val="List Bullet 3"/>
    <w:basedOn w:val="Listaconvietas"/>
    <w:autoRedefine/>
    <w:rsid w:val="008509F8"/>
    <w:pPr>
      <w:ind w:left="2160"/>
    </w:pPr>
  </w:style>
  <w:style w:type="paragraph" w:styleId="Listaconvietas4">
    <w:name w:val="List Bullet 4"/>
    <w:basedOn w:val="Listaconvietas"/>
    <w:autoRedefine/>
    <w:rsid w:val="008509F8"/>
    <w:pPr>
      <w:ind w:left="2520"/>
    </w:pPr>
  </w:style>
  <w:style w:type="paragraph" w:styleId="Listaconvietas5">
    <w:name w:val="List Bullet 5"/>
    <w:basedOn w:val="Listaconvietas"/>
    <w:autoRedefine/>
    <w:rsid w:val="008509F8"/>
    <w:pPr>
      <w:ind w:left="2880"/>
    </w:pPr>
  </w:style>
  <w:style w:type="paragraph" w:styleId="Continuarlista">
    <w:name w:val="List Continue"/>
    <w:basedOn w:val="Lista"/>
    <w:rsid w:val="008509F8"/>
    <w:pPr>
      <w:ind w:firstLine="0"/>
    </w:pPr>
  </w:style>
  <w:style w:type="paragraph" w:styleId="Continuarlista2">
    <w:name w:val="List Continue 2"/>
    <w:basedOn w:val="Continuarlista"/>
    <w:rsid w:val="008509F8"/>
    <w:pPr>
      <w:ind w:left="2160"/>
    </w:pPr>
  </w:style>
  <w:style w:type="paragraph" w:styleId="Continuarlista3">
    <w:name w:val="List Continue 3"/>
    <w:basedOn w:val="Continuarlista"/>
    <w:rsid w:val="008509F8"/>
    <w:pPr>
      <w:ind w:left="2520"/>
    </w:pPr>
  </w:style>
  <w:style w:type="paragraph" w:styleId="Continuarlista4">
    <w:name w:val="List Continue 4"/>
    <w:basedOn w:val="Continuarlista"/>
    <w:rsid w:val="008509F8"/>
    <w:pPr>
      <w:ind w:left="2880"/>
    </w:pPr>
  </w:style>
  <w:style w:type="paragraph" w:styleId="Continuarlista5">
    <w:name w:val="List Continue 5"/>
    <w:basedOn w:val="Continuarlista"/>
    <w:rsid w:val="008509F8"/>
    <w:pPr>
      <w:ind w:left="3240"/>
    </w:pPr>
  </w:style>
  <w:style w:type="paragraph" w:styleId="Listaconnmeros">
    <w:name w:val="List Number"/>
    <w:basedOn w:val="Lista"/>
    <w:rsid w:val="008509F8"/>
    <w:pPr>
      <w:numPr>
        <w:numId w:val="3"/>
      </w:numPr>
    </w:pPr>
  </w:style>
  <w:style w:type="paragraph" w:styleId="Listaconnmeros2">
    <w:name w:val="List Number 2"/>
    <w:basedOn w:val="Listaconnmeros"/>
    <w:rsid w:val="008509F8"/>
    <w:pPr>
      <w:ind w:left="1800"/>
    </w:pPr>
  </w:style>
  <w:style w:type="paragraph" w:styleId="Listaconnmeros3">
    <w:name w:val="List Number 3"/>
    <w:basedOn w:val="Listaconnmeros"/>
    <w:rsid w:val="008509F8"/>
    <w:pPr>
      <w:ind w:left="2160"/>
    </w:pPr>
  </w:style>
  <w:style w:type="paragraph" w:styleId="Listaconnmeros4">
    <w:name w:val="List Number 4"/>
    <w:basedOn w:val="Listaconnmeros"/>
    <w:rsid w:val="008509F8"/>
    <w:pPr>
      <w:ind w:left="2520"/>
    </w:pPr>
  </w:style>
  <w:style w:type="paragraph" w:styleId="Listaconnmeros5">
    <w:name w:val="List Number 5"/>
    <w:basedOn w:val="Listaconnmeros"/>
    <w:rsid w:val="008509F8"/>
    <w:pPr>
      <w:ind w:left="2880"/>
    </w:pPr>
  </w:style>
  <w:style w:type="paragraph" w:customStyle="1" w:styleId="Encabezadodetabla">
    <w:name w:val="Encabezado de tabla"/>
    <w:basedOn w:val="Normal"/>
    <w:rsid w:val="008509F8"/>
    <w:pPr>
      <w:spacing w:before="60"/>
      <w:ind w:left="0"/>
      <w:jc w:val="center"/>
    </w:pPr>
    <w:rPr>
      <w:rFonts w:ascii="Arial Black" w:hAnsi="Arial Black"/>
      <w:sz w:val="16"/>
    </w:rPr>
  </w:style>
  <w:style w:type="paragraph" w:styleId="Encabezadodemensaje">
    <w:name w:val="Message Header"/>
    <w:basedOn w:val="Textoindependiente"/>
    <w:rsid w:val="008509F8"/>
    <w:pPr>
      <w:keepLines/>
      <w:tabs>
        <w:tab w:val="left" w:pos="3600"/>
        <w:tab w:val="left" w:pos="4680"/>
      </w:tabs>
      <w:spacing w:after="120" w:line="280" w:lineRule="exact"/>
      <w:ind w:right="2160" w:hanging="1080"/>
    </w:pPr>
    <w:rPr>
      <w:spacing w:val="0"/>
      <w:sz w:val="22"/>
    </w:rPr>
  </w:style>
  <w:style w:type="paragraph" w:styleId="Sangranormal">
    <w:name w:val="Normal Indent"/>
    <w:basedOn w:val="Normal"/>
    <w:rsid w:val="008509F8"/>
    <w:pPr>
      <w:ind w:left="1440"/>
    </w:pPr>
  </w:style>
  <w:style w:type="character" w:styleId="Nmerodepgina">
    <w:name w:val="page number"/>
    <w:rsid w:val="008509F8"/>
    <w:rPr>
      <w:rFonts w:ascii="Arial Black" w:hAnsi="Arial Black"/>
      <w:spacing w:val="-10"/>
      <w:sz w:val="18"/>
    </w:rPr>
  </w:style>
  <w:style w:type="paragraph" w:customStyle="1" w:styleId="Subttulodeparte">
    <w:name w:val="Subtítulo de parte"/>
    <w:basedOn w:val="Normal"/>
    <w:next w:val="Textoindependiente"/>
    <w:rsid w:val="008509F8"/>
    <w:pPr>
      <w:keepNext/>
      <w:spacing w:before="360" w:after="120"/>
    </w:pPr>
    <w:rPr>
      <w:i/>
      <w:kern w:val="28"/>
      <w:sz w:val="26"/>
    </w:rPr>
  </w:style>
  <w:style w:type="paragraph" w:customStyle="1" w:styleId="Remite">
    <w:name w:val="Remite"/>
    <w:basedOn w:val="Normal"/>
    <w:rsid w:val="008509F8"/>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Encabezadodeseccin">
    <w:name w:val="Encabezado de sección"/>
    <w:basedOn w:val="Ttulo1"/>
    <w:rsid w:val="008509F8"/>
  </w:style>
  <w:style w:type="paragraph" w:customStyle="1" w:styleId="Etiquetadeseccin">
    <w:name w:val="Etiqueta de sección"/>
    <w:basedOn w:val="Ttulo-base"/>
    <w:next w:val="Textoindependiente"/>
    <w:rsid w:val="008509F8"/>
    <w:pPr>
      <w:pBdr>
        <w:bottom w:val="single" w:sz="6" w:space="2" w:color="auto"/>
      </w:pBdr>
      <w:spacing w:before="360" w:after="960"/>
      <w:ind w:left="0"/>
    </w:pPr>
    <w:rPr>
      <w:rFonts w:ascii="Arial Black" w:hAnsi="Arial Black"/>
      <w:spacing w:val="-35"/>
      <w:sz w:val="54"/>
    </w:rPr>
  </w:style>
  <w:style w:type="character" w:customStyle="1" w:styleId="Eslogan">
    <w:name w:val="Eslogan"/>
    <w:basedOn w:val="Fuentedeprrafopredeter"/>
    <w:rsid w:val="008509F8"/>
    <w:rPr>
      <w:i/>
      <w:spacing w:val="-6"/>
      <w:sz w:val="24"/>
    </w:rPr>
  </w:style>
  <w:style w:type="paragraph" w:customStyle="1" w:styleId="Subttulodecubierta">
    <w:name w:val="Subtítulo de cubierta"/>
    <w:basedOn w:val="Ttulodecubierta"/>
    <w:next w:val="Textoindependiente"/>
    <w:rsid w:val="008509F8"/>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ndice">
    <w:name w:val="Superíndice"/>
    <w:rsid w:val="008509F8"/>
    <w:rPr>
      <w:b/>
      <w:vertAlign w:val="superscript"/>
    </w:rPr>
  </w:style>
  <w:style w:type="paragraph" w:styleId="Textoconsangra">
    <w:name w:val="table of authorities"/>
    <w:basedOn w:val="Normal"/>
    <w:semiHidden/>
    <w:rsid w:val="008509F8"/>
    <w:pPr>
      <w:tabs>
        <w:tab w:val="right" w:leader="dot" w:pos="7560"/>
      </w:tabs>
      <w:ind w:left="1440" w:hanging="360"/>
    </w:pPr>
  </w:style>
  <w:style w:type="paragraph" w:customStyle="1" w:styleId="TDC-base">
    <w:name w:val="TDC - base"/>
    <w:basedOn w:val="Normal"/>
    <w:rsid w:val="008509F8"/>
    <w:pPr>
      <w:tabs>
        <w:tab w:val="right" w:leader="dot" w:pos="6480"/>
      </w:tabs>
      <w:spacing w:after="240" w:line="240" w:lineRule="atLeast"/>
      <w:ind w:left="0"/>
    </w:pPr>
  </w:style>
  <w:style w:type="paragraph" w:styleId="Tabladeilustraciones">
    <w:name w:val="table of figures"/>
    <w:basedOn w:val="TDC-base"/>
    <w:semiHidden/>
    <w:rsid w:val="008509F8"/>
    <w:pPr>
      <w:ind w:left="1440" w:hanging="360"/>
    </w:pPr>
  </w:style>
  <w:style w:type="paragraph" w:styleId="Encabezadodelista">
    <w:name w:val="toa heading"/>
    <w:basedOn w:val="Normal"/>
    <w:next w:val="Textoconsangra"/>
    <w:semiHidden/>
    <w:rsid w:val="008509F8"/>
    <w:pPr>
      <w:keepNext/>
      <w:spacing w:line="480" w:lineRule="atLeast"/>
    </w:pPr>
    <w:rPr>
      <w:rFonts w:ascii="Arial Black" w:hAnsi="Arial Black"/>
      <w:b/>
      <w:spacing w:val="-10"/>
      <w:kern w:val="28"/>
    </w:rPr>
  </w:style>
  <w:style w:type="paragraph" w:styleId="TDC1">
    <w:name w:val="toc 1"/>
    <w:basedOn w:val="TDC-base"/>
    <w:autoRedefine/>
    <w:semiHidden/>
    <w:rsid w:val="00F47BC1"/>
    <w:pPr>
      <w:tabs>
        <w:tab w:val="clear" w:pos="6480"/>
      </w:tabs>
      <w:spacing w:before="120" w:after="120" w:line="240" w:lineRule="auto"/>
    </w:pPr>
    <w:rPr>
      <w:rFonts w:ascii="Times New Roman" w:hAnsi="Times New Roman"/>
      <w:bCs/>
      <w:caps/>
    </w:rPr>
  </w:style>
  <w:style w:type="paragraph" w:styleId="TDC2">
    <w:name w:val="toc 2"/>
    <w:basedOn w:val="TDC-base"/>
    <w:autoRedefine/>
    <w:semiHidden/>
    <w:rsid w:val="008509F8"/>
    <w:pPr>
      <w:tabs>
        <w:tab w:val="clear" w:pos="6480"/>
      </w:tabs>
      <w:spacing w:after="0" w:line="240" w:lineRule="auto"/>
      <w:ind w:left="200"/>
    </w:pPr>
    <w:rPr>
      <w:rFonts w:ascii="Times New Roman" w:hAnsi="Times New Roman"/>
      <w:smallCaps/>
    </w:rPr>
  </w:style>
  <w:style w:type="paragraph" w:styleId="TDC3">
    <w:name w:val="toc 3"/>
    <w:basedOn w:val="TDC-base"/>
    <w:autoRedefine/>
    <w:semiHidden/>
    <w:rsid w:val="008509F8"/>
    <w:pPr>
      <w:tabs>
        <w:tab w:val="clear" w:pos="6480"/>
      </w:tabs>
      <w:spacing w:after="0" w:line="240" w:lineRule="auto"/>
      <w:ind w:left="400"/>
    </w:pPr>
    <w:rPr>
      <w:rFonts w:ascii="Times New Roman" w:hAnsi="Times New Roman"/>
      <w:i/>
      <w:iCs/>
    </w:rPr>
  </w:style>
  <w:style w:type="paragraph" w:styleId="TDC4">
    <w:name w:val="toc 4"/>
    <w:basedOn w:val="TDC-base"/>
    <w:autoRedefine/>
    <w:semiHidden/>
    <w:rsid w:val="008509F8"/>
    <w:pPr>
      <w:tabs>
        <w:tab w:val="clear" w:pos="6480"/>
      </w:tabs>
      <w:spacing w:after="0" w:line="240" w:lineRule="auto"/>
      <w:ind w:left="600"/>
    </w:pPr>
    <w:rPr>
      <w:rFonts w:ascii="Times New Roman" w:hAnsi="Times New Roman"/>
      <w:sz w:val="18"/>
      <w:szCs w:val="18"/>
    </w:rPr>
  </w:style>
  <w:style w:type="paragraph" w:styleId="TDC5">
    <w:name w:val="toc 5"/>
    <w:basedOn w:val="TDC-base"/>
    <w:autoRedefine/>
    <w:semiHidden/>
    <w:rsid w:val="008509F8"/>
    <w:pPr>
      <w:tabs>
        <w:tab w:val="clear" w:pos="6480"/>
      </w:tabs>
      <w:spacing w:after="0" w:line="240" w:lineRule="auto"/>
      <w:ind w:left="800"/>
    </w:pPr>
    <w:rPr>
      <w:rFonts w:ascii="Times New Roman" w:hAnsi="Times New Roman"/>
      <w:sz w:val="18"/>
      <w:szCs w:val="18"/>
    </w:rPr>
  </w:style>
  <w:style w:type="character" w:styleId="AcrnimoHTML">
    <w:name w:val="HTML Acronym"/>
    <w:basedOn w:val="Fuentedeprrafopredeter"/>
    <w:rsid w:val="008509F8"/>
  </w:style>
  <w:style w:type="paragraph" w:styleId="Cierre">
    <w:name w:val="Closing"/>
    <w:basedOn w:val="Normal"/>
    <w:rsid w:val="008509F8"/>
    <w:pPr>
      <w:ind w:left="4252"/>
    </w:pPr>
  </w:style>
  <w:style w:type="character" w:styleId="CitaHTML">
    <w:name w:val="HTML Cite"/>
    <w:basedOn w:val="Fuentedeprrafopredeter"/>
    <w:rsid w:val="008509F8"/>
    <w:rPr>
      <w:i/>
      <w:iCs/>
    </w:rPr>
  </w:style>
  <w:style w:type="character" w:styleId="CdigoHTML">
    <w:name w:val="HTML Code"/>
    <w:basedOn w:val="Fuentedeprrafopredeter"/>
    <w:rsid w:val="008509F8"/>
    <w:rPr>
      <w:rFonts w:ascii="Courier New" w:hAnsi="Courier New"/>
      <w:sz w:val="20"/>
      <w:szCs w:val="20"/>
    </w:rPr>
  </w:style>
  <w:style w:type="character" w:styleId="DefinicinHTML">
    <w:name w:val="HTML Definition"/>
    <w:basedOn w:val="Fuentedeprrafopredeter"/>
    <w:rsid w:val="008509F8"/>
    <w:rPr>
      <w:i/>
      <w:iCs/>
    </w:rPr>
  </w:style>
  <w:style w:type="paragraph" w:styleId="DireccinHTML">
    <w:name w:val="HTML Address"/>
    <w:basedOn w:val="Normal"/>
    <w:rsid w:val="008509F8"/>
    <w:rPr>
      <w:i/>
      <w:iCs/>
    </w:rPr>
  </w:style>
  <w:style w:type="paragraph" w:styleId="Direccinsobre">
    <w:name w:val="envelope address"/>
    <w:basedOn w:val="Normal"/>
    <w:rsid w:val="008509F8"/>
    <w:pPr>
      <w:framePr w:w="7920" w:h="1980" w:hRule="exact" w:hSpace="180" w:wrap="auto" w:hAnchor="page" w:xAlign="center" w:yAlign="bottom"/>
      <w:ind w:left="2880"/>
    </w:pPr>
    <w:rPr>
      <w:rFonts w:cs="Arial"/>
      <w:sz w:val="24"/>
      <w:szCs w:val="24"/>
    </w:rPr>
  </w:style>
  <w:style w:type="character" w:styleId="EjemplodeHTML">
    <w:name w:val="HTML Sample"/>
    <w:basedOn w:val="Fuentedeprrafopredeter"/>
    <w:rsid w:val="008509F8"/>
    <w:rPr>
      <w:rFonts w:ascii="Courier New" w:hAnsi="Courier New"/>
    </w:rPr>
  </w:style>
  <w:style w:type="paragraph" w:styleId="Encabezadodenota">
    <w:name w:val="Note Heading"/>
    <w:basedOn w:val="Normal"/>
    <w:next w:val="Normal"/>
    <w:rsid w:val="008509F8"/>
  </w:style>
  <w:style w:type="paragraph" w:styleId="Fecha">
    <w:name w:val="Date"/>
    <w:basedOn w:val="Normal"/>
    <w:next w:val="Normal"/>
    <w:rsid w:val="008509F8"/>
  </w:style>
  <w:style w:type="paragraph" w:styleId="Firma">
    <w:name w:val="Signature"/>
    <w:basedOn w:val="Normal"/>
    <w:rsid w:val="008509F8"/>
    <w:pPr>
      <w:ind w:left="4252"/>
    </w:pPr>
  </w:style>
  <w:style w:type="paragraph" w:styleId="Firmadecorreoelectrnico">
    <w:name w:val="E-mail Signature"/>
    <w:basedOn w:val="Normal"/>
    <w:rsid w:val="008509F8"/>
  </w:style>
  <w:style w:type="character" w:styleId="Hipervnculovisitado">
    <w:name w:val="FollowedHyperlink"/>
    <w:basedOn w:val="Fuentedeprrafopredeter"/>
    <w:rsid w:val="008509F8"/>
    <w:rPr>
      <w:color w:val="800080"/>
      <w:u w:val="single"/>
    </w:rPr>
  </w:style>
  <w:style w:type="paragraph" w:styleId="HTMLconformatoprevio">
    <w:name w:val="HTML Preformatted"/>
    <w:basedOn w:val="Normal"/>
    <w:rsid w:val="008509F8"/>
    <w:rPr>
      <w:rFonts w:ascii="Courier New" w:hAnsi="Courier New" w:cs="Courier New"/>
    </w:rPr>
  </w:style>
  <w:style w:type="paragraph" w:styleId="ndice6">
    <w:name w:val="index 6"/>
    <w:basedOn w:val="Normal"/>
    <w:next w:val="Normal"/>
    <w:autoRedefine/>
    <w:semiHidden/>
    <w:rsid w:val="008509F8"/>
    <w:pPr>
      <w:ind w:left="1200" w:hanging="200"/>
    </w:pPr>
  </w:style>
  <w:style w:type="paragraph" w:styleId="ndice7">
    <w:name w:val="index 7"/>
    <w:basedOn w:val="Normal"/>
    <w:next w:val="Normal"/>
    <w:autoRedefine/>
    <w:semiHidden/>
    <w:rsid w:val="008509F8"/>
    <w:pPr>
      <w:ind w:left="1400" w:hanging="200"/>
    </w:pPr>
  </w:style>
  <w:style w:type="paragraph" w:styleId="ndice8">
    <w:name w:val="index 8"/>
    <w:basedOn w:val="Normal"/>
    <w:next w:val="Normal"/>
    <w:autoRedefine/>
    <w:semiHidden/>
    <w:rsid w:val="008509F8"/>
    <w:pPr>
      <w:ind w:left="1600" w:hanging="200"/>
    </w:pPr>
  </w:style>
  <w:style w:type="paragraph" w:styleId="ndice9">
    <w:name w:val="index 9"/>
    <w:basedOn w:val="Normal"/>
    <w:next w:val="Normal"/>
    <w:autoRedefine/>
    <w:semiHidden/>
    <w:rsid w:val="008509F8"/>
    <w:pPr>
      <w:ind w:left="1800" w:hanging="200"/>
    </w:pPr>
  </w:style>
  <w:style w:type="paragraph" w:styleId="Mapadeldocumento">
    <w:name w:val="Document Map"/>
    <w:basedOn w:val="Normal"/>
    <w:semiHidden/>
    <w:rsid w:val="008509F8"/>
    <w:pPr>
      <w:shd w:val="clear" w:color="auto" w:fill="000080"/>
    </w:pPr>
    <w:rPr>
      <w:rFonts w:ascii="Tahoma" w:hAnsi="Tahoma" w:cs="Tahoma"/>
    </w:rPr>
  </w:style>
  <w:style w:type="character" w:styleId="MquinadeescribirHTML">
    <w:name w:val="HTML Typewriter"/>
    <w:basedOn w:val="Fuentedeprrafopredeter"/>
    <w:rsid w:val="008509F8"/>
    <w:rPr>
      <w:rFonts w:ascii="Courier New" w:hAnsi="Courier New"/>
      <w:sz w:val="20"/>
      <w:szCs w:val="20"/>
    </w:rPr>
  </w:style>
  <w:style w:type="paragraph" w:styleId="NormalWeb">
    <w:name w:val="Normal (Web)"/>
    <w:basedOn w:val="Normal"/>
    <w:rsid w:val="008509F8"/>
    <w:rPr>
      <w:rFonts w:ascii="Times New Roman" w:hAnsi="Times New Roman"/>
      <w:sz w:val="24"/>
      <w:szCs w:val="24"/>
    </w:rPr>
  </w:style>
  <w:style w:type="paragraph" w:styleId="Remitedesobre">
    <w:name w:val="envelope return"/>
    <w:basedOn w:val="Normal"/>
    <w:rsid w:val="008509F8"/>
    <w:rPr>
      <w:rFonts w:cs="Arial"/>
    </w:rPr>
  </w:style>
  <w:style w:type="paragraph" w:styleId="Saludo">
    <w:name w:val="Salutation"/>
    <w:basedOn w:val="Normal"/>
    <w:next w:val="Normal"/>
    <w:rsid w:val="008509F8"/>
  </w:style>
  <w:style w:type="paragraph" w:styleId="Sangra2detindependiente">
    <w:name w:val="Body Text Indent 2"/>
    <w:basedOn w:val="Normal"/>
    <w:rsid w:val="008509F8"/>
    <w:pPr>
      <w:spacing w:after="120" w:line="480" w:lineRule="auto"/>
      <w:ind w:left="283"/>
    </w:pPr>
  </w:style>
  <w:style w:type="paragraph" w:styleId="Sangra3detindependiente">
    <w:name w:val="Body Text Indent 3"/>
    <w:basedOn w:val="Normal"/>
    <w:rsid w:val="008509F8"/>
    <w:pPr>
      <w:spacing w:after="120"/>
      <w:ind w:left="283"/>
    </w:pPr>
    <w:rPr>
      <w:sz w:val="16"/>
      <w:szCs w:val="16"/>
    </w:rPr>
  </w:style>
  <w:style w:type="paragraph" w:styleId="TDC6">
    <w:name w:val="toc 6"/>
    <w:basedOn w:val="Normal"/>
    <w:next w:val="Normal"/>
    <w:autoRedefine/>
    <w:semiHidden/>
    <w:rsid w:val="008509F8"/>
    <w:pPr>
      <w:ind w:left="1000"/>
    </w:pPr>
    <w:rPr>
      <w:rFonts w:ascii="Times New Roman" w:hAnsi="Times New Roman"/>
      <w:sz w:val="18"/>
      <w:szCs w:val="18"/>
    </w:rPr>
  </w:style>
  <w:style w:type="paragraph" w:styleId="TDC7">
    <w:name w:val="toc 7"/>
    <w:basedOn w:val="Normal"/>
    <w:next w:val="Normal"/>
    <w:autoRedefine/>
    <w:semiHidden/>
    <w:rsid w:val="008509F8"/>
    <w:pPr>
      <w:ind w:left="1200"/>
    </w:pPr>
    <w:rPr>
      <w:rFonts w:ascii="Times New Roman" w:hAnsi="Times New Roman"/>
      <w:sz w:val="18"/>
      <w:szCs w:val="18"/>
    </w:rPr>
  </w:style>
  <w:style w:type="paragraph" w:styleId="TDC8">
    <w:name w:val="toc 8"/>
    <w:basedOn w:val="Normal"/>
    <w:next w:val="Normal"/>
    <w:autoRedefine/>
    <w:semiHidden/>
    <w:rsid w:val="008509F8"/>
    <w:pPr>
      <w:ind w:left="1400"/>
    </w:pPr>
    <w:rPr>
      <w:rFonts w:ascii="Times New Roman" w:hAnsi="Times New Roman"/>
      <w:sz w:val="18"/>
      <w:szCs w:val="18"/>
    </w:rPr>
  </w:style>
  <w:style w:type="paragraph" w:styleId="TDC9">
    <w:name w:val="toc 9"/>
    <w:basedOn w:val="Normal"/>
    <w:next w:val="Normal"/>
    <w:autoRedefine/>
    <w:semiHidden/>
    <w:rsid w:val="008509F8"/>
    <w:pPr>
      <w:ind w:left="1600"/>
    </w:pPr>
    <w:rPr>
      <w:rFonts w:ascii="Times New Roman" w:hAnsi="Times New Roman"/>
      <w:sz w:val="18"/>
      <w:szCs w:val="18"/>
    </w:rPr>
  </w:style>
  <w:style w:type="character" w:styleId="TecladoHTML">
    <w:name w:val="HTML Keyboard"/>
    <w:basedOn w:val="Fuentedeprrafopredeter"/>
    <w:rsid w:val="008509F8"/>
    <w:rPr>
      <w:rFonts w:ascii="Courier New" w:hAnsi="Courier New"/>
      <w:sz w:val="20"/>
      <w:szCs w:val="20"/>
    </w:rPr>
  </w:style>
  <w:style w:type="paragraph" w:styleId="Textodebloque">
    <w:name w:val="Block Text"/>
    <w:basedOn w:val="Normal"/>
    <w:rsid w:val="008509F8"/>
    <w:pPr>
      <w:spacing w:after="120"/>
      <w:ind w:left="1440" w:right="1440"/>
    </w:pPr>
  </w:style>
  <w:style w:type="character" w:styleId="Textoennegrita">
    <w:name w:val="Strong"/>
    <w:basedOn w:val="Fuentedeprrafopredeter"/>
    <w:qFormat/>
    <w:rsid w:val="008509F8"/>
    <w:rPr>
      <w:b/>
      <w:bCs/>
    </w:rPr>
  </w:style>
  <w:style w:type="paragraph" w:styleId="Textoindependiente2">
    <w:name w:val="Body Text 2"/>
    <w:basedOn w:val="Normal"/>
    <w:rsid w:val="008509F8"/>
    <w:pPr>
      <w:spacing w:after="120" w:line="480" w:lineRule="auto"/>
    </w:pPr>
  </w:style>
  <w:style w:type="paragraph" w:styleId="Textoindependiente3">
    <w:name w:val="Body Text 3"/>
    <w:basedOn w:val="Normal"/>
    <w:rsid w:val="008509F8"/>
    <w:pPr>
      <w:spacing w:after="120"/>
    </w:pPr>
    <w:rPr>
      <w:sz w:val="16"/>
      <w:szCs w:val="16"/>
    </w:rPr>
  </w:style>
  <w:style w:type="paragraph" w:styleId="Textoindependienteprimerasangra">
    <w:name w:val="Body Text First Indent"/>
    <w:basedOn w:val="Textoindependiente"/>
    <w:rsid w:val="008509F8"/>
    <w:pPr>
      <w:spacing w:after="120" w:line="240" w:lineRule="auto"/>
      <w:ind w:firstLine="210"/>
    </w:pPr>
  </w:style>
  <w:style w:type="paragraph" w:styleId="Textomacro">
    <w:name w:val="macro"/>
    <w:semiHidden/>
    <w:rsid w:val="008509F8"/>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Batang" w:hAnsi="Courier New" w:cs="Courier New"/>
      <w:spacing w:val="-5"/>
      <w:lang w:eastAsia="en-US"/>
    </w:rPr>
  </w:style>
  <w:style w:type="paragraph" w:styleId="Textosinformato">
    <w:name w:val="Plain Text"/>
    <w:basedOn w:val="Normal"/>
    <w:rsid w:val="008509F8"/>
    <w:rPr>
      <w:rFonts w:ascii="Courier New" w:hAnsi="Courier New" w:cs="Courier New"/>
    </w:rPr>
  </w:style>
  <w:style w:type="character" w:styleId="VariableHTML">
    <w:name w:val="HTML Variable"/>
    <w:basedOn w:val="Fuentedeprrafopredeter"/>
    <w:rsid w:val="008509F8"/>
    <w:rPr>
      <w:i/>
      <w:iCs/>
    </w:rPr>
  </w:style>
  <w:style w:type="paragraph" w:customStyle="1" w:styleId="Caption1">
    <w:name w:val="Caption1"/>
    <w:basedOn w:val="Normal"/>
    <w:rsid w:val="008509F8"/>
  </w:style>
  <w:style w:type="paragraph" w:customStyle="1" w:styleId="ListBullet1">
    <w:name w:val="List Bullet1"/>
    <w:basedOn w:val="Normal"/>
    <w:rsid w:val="008509F8"/>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rsid w:val="008509F8"/>
    <w:pPr>
      <w:spacing w:before="100" w:beforeAutospacing="1" w:after="100" w:afterAutospacing="1"/>
      <w:ind w:left="0"/>
    </w:pPr>
    <w:rPr>
      <w:rFonts w:ascii="Times New Roman" w:hAnsi="Times New Roman"/>
      <w:spacing w:val="0"/>
      <w:sz w:val="24"/>
      <w:szCs w:val="24"/>
    </w:rPr>
  </w:style>
  <w:style w:type="paragraph" w:styleId="Textodeglobo">
    <w:name w:val="Balloon Text"/>
    <w:basedOn w:val="Normal"/>
    <w:semiHidden/>
    <w:rsid w:val="008509F8"/>
    <w:rPr>
      <w:rFonts w:ascii="Tahoma" w:hAnsi="Tahoma" w:cs="Tahoma"/>
      <w:sz w:val="16"/>
      <w:szCs w:val="16"/>
    </w:rPr>
  </w:style>
  <w:style w:type="table" w:styleId="Tablaconcuadrcula">
    <w:name w:val="Table Grid"/>
    <w:basedOn w:val="Tablanormal"/>
    <w:rsid w:val="0083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tabla0">
    <w:name w:val="texto de tabla"/>
    <w:basedOn w:val="Sangradetextonormal"/>
    <w:rsid w:val="000E77DF"/>
    <w:pPr>
      <w:keepNext/>
      <w:spacing w:after="0" w:line="480" w:lineRule="auto"/>
      <w:ind w:left="0"/>
    </w:pPr>
    <w:rPr>
      <w:rFonts w:cs="Arial"/>
    </w:rPr>
  </w:style>
  <w:style w:type="character" w:customStyle="1" w:styleId="Ttulo-baseCar">
    <w:name w:val="Título - base Car"/>
    <w:basedOn w:val="Fuentedeprrafopredeter"/>
    <w:link w:val="Ttulo-base"/>
    <w:rsid w:val="008C4BCD"/>
    <w:rPr>
      <w:rFonts w:ascii="Arial" w:eastAsia="Batang" w:hAnsi="Arial"/>
      <w:spacing w:val="-4"/>
      <w:kern w:val="28"/>
      <w:sz w:val="22"/>
      <w:lang w:eastAsia="en-US" w:bidi="ar-SA"/>
    </w:rPr>
  </w:style>
  <w:style w:type="character" w:customStyle="1" w:styleId="Ttulo3Car">
    <w:name w:val="Título 3 Car"/>
    <w:basedOn w:val="Ttulo-baseCar"/>
    <w:link w:val="Ttulo3"/>
    <w:rsid w:val="001E61E0"/>
    <w:rPr>
      <w:rFonts w:ascii="Berlin Sans FB" w:eastAsia="Batang" w:hAnsi="Berlin Sans FB"/>
      <w:spacing w:val="-10"/>
      <w:kern w:val="28"/>
      <w:sz w:val="28"/>
      <w:szCs w:val="24"/>
      <w:u w:val="single"/>
      <w:lang w:eastAsia="en-US" w:bidi="ar-SA"/>
    </w:rPr>
  </w:style>
  <w:style w:type="paragraph" w:customStyle="1" w:styleId="titulodetabla">
    <w:name w:val="titulo de tabla"/>
    <w:basedOn w:val="Ttulo3"/>
    <w:rsid w:val="008F4FB3"/>
    <w:pPr>
      <w:keepLines w:val="0"/>
      <w:spacing w:after="120" w:line="240" w:lineRule="auto"/>
      <w:ind w:left="0"/>
    </w:pPr>
    <w:rPr>
      <w:rFonts w:ascii="Arial" w:eastAsia="Times New Roman" w:hAnsi="Arial"/>
      <w:i/>
      <w:iCs/>
      <w:spacing w:val="0"/>
      <w:kern w:val="0"/>
      <w:sz w:val="20"/>
      <w:u w:val="none"/>
      <w:lang w:val="es-MX" w:eastAsia="es-ES"/>
    </w:rPr>
  </w:style>
  <w:style w:type="paragraph" w:customStyle="1" w:styleId="1">
    <w:name w:val="1."/>
    <w:rsid w:val="00580898"/>
    <w:pPr>
      <w:tabs>
        <w:tab w:val="decimal" w:pos="460"/>
        <w:tab w:val="left" w:pos="660"/>
      </w:tabs>
      <w:autoSpaceDE w:val="0"/>
      <w:autoSpaceDN w:val="0"/>
      <w:adjustRightInd w:val="0"/>
      <w:spacing w:line="280" w:lineRule="atLeast"/>
      <w:ind w:left="660" w:right="240" w:hanging="320"/>
      <w:jc w:val="both"/>
    </w:pPr>
    <w:rPr>
      <w:rFonts w:ascii="Helvetica" w:hAnsi="Helvetica" w:cs="Helvetica"/>
      <w:color w:val="000000"/>
      <w:sz w:val="24"/>
      <w:szCs w:val="24"/>
      <w:lang w:val="es-MX" w:eastAsia="es-MX"/>
    </w:rPr>
  </w:style>
  <w:style w:type="paragraph" w:customStyle="1" w:styleId="T2">
    <w:name w:val="T2"/>
    <w:rsid w:val="00580898"/>
    <w:pPr>
      <w:autoSpaceDE w:val="0"/>
      <w:autoSpaceDN w:val="0"/>
      <w:adjustRightInd w:val="0"/>
      <w:spacing w:before="240" w:after="240"/>
    </w:pPr>
    <w:rPr>
      <w:rFonts w:ascii="AvantGarde" w:hAnsi="AvantGarde" w:cs="AvantGarde"/>
      <w:b/>
      <w:bCs/>
      <w:color w:val="000000"/>
      <w:sz w:val="28"/>
      <w:szCs w:val="28"/>
      <w:lang w:val="es-MX" w:eastAsia="es-MX"/>
    </w:rPr>
  </w:style>
  <w:style w:type="paragraph" w:customStyle="1" w:styleId="T1">
    <w:name w:val="T1"/>
    <w:rsid w:val="00580898"/>
    <w:pPr>
      <w:autoSpaceDE w:val="0"/>
      <w:autoSpaceDN w:val="0"/>
      <w:adjustRightInd w:val="0"/>
      <w:spacing w:before="360" w:after="240" w:line="340" w:lineRule="atLeast"/>
    </w:pPr>
    <w:rPr>
      <w:rFonts w:ascii="Eras Book" w:hAnsi="Eras Book" w:cs="Eras Book"/>
      <w:b/>
      <w:bCs/>
      <w:smallCaps/>
      <w:sz w:val="36"/>
      <w:szCs w:val="36"/>
      <w:lang w:val="es-MX" w:eastAsia="es-MX"/>
    </w:rPr>
  </w:style>
  <w:style w:type="paragraph" w:customStyle="1" w:styleId="NI">
    <w:name w:val="NI"/>
    <w:rsid w:val="00580898"/>
    <w:pPr>
      <w:autoSpaceDE w:val="0"/>
      <w:autoSpaceDN w:val="0"/>
      <w:adjustRightInd w:val="0"/>
      <w:spacing w:line="280" w:lineRule="atLeast"/>
      <w:jc w:val="both"/>
    </w:pPr>
    <w:rPr>
      <w:rFonts w:ascii="Helvetica" w:hAnsi="Helvetica" w:cs="Helvetica"/>
      <w:sz w:val="24"/>
      <w:szCs w:val="24"/>
      <w:lang w:val="es-MX" w:eastAsia="es-MX"/>
    </w:rPr>
  </w:style>
  <w:style w:type="paragraph" w:customStyle="1" w:styleId="referencias">
    <w:name w:val="referencias"/>
    <w:basedOn w:val="Textoindependiente"/>
    <w:rsid w:val="00753F2E"/>
    <w:pPr>
      <w:spacing w:before="240" w:after="120"/>
      <w:ind w:left="1276" w:hanging="709"/>
    </w:pPr>
  </w:style>
  <w:style w:type="table" w:styleId="Tablabsica2">
    <w:name w:val="Table Simple 2"/>
    <w:basedOn w:val="Tablanormal"/>
    <w:rsid w:val="004520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Estilo">
    <w:name w:val="Estilo"/>
    <w:rsid w:val="009641D4"/>
    <w:pPr>
      <w:widowControl w:val="0"/>
      <w:autoSpaceDE w:val="0"/>
      <w:autoSpaceDN w:val="0"/>
      <w:adjustRightInd w:val="0"/>
    </w:pPr>
    <w:rPr>
      <w:sz w:val="24"/>
      <w:szCs w:val="24"/>
    </w:rPr>
  </w:style>
  <w:style w:type="paragraph" w:customStyle="1" w:styleId="Titulodetabla0">
    <w:name w:val="Titulo de tabla"/>
    <w:basedOn w:val="Ttulo5"/>
    <w:rsid w:val="00E84291"/>
    <w:pPr>
      <w:spacing w:before="240" w:after="120"/>
      <w:ind w:left="567"/>
    </w:pPr>
    <w:rPr>
      <w:i/>
      <w:sz w:val="24"/>
    </w:rPr>
  </w:style>
  <w:style w:type="table" w:styleId="Tablabsica1">
    <w:name w:val="Table Simple 1"/>
    <w:basedOn w:val="Tablanormal"/>
    <w:rsid w:val="00420B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oman">
    <w:name w:val="roman"/>
    <w:basedOn w:val="Normal"/>
    <w:rsid w:val="004D75DE"/>
    <w:pPr>
      <w:overflowPunct w:val="0"/>
      <w:autoSpaceDE w:val="0"/>
      <w:autoSpaceDN w:val="0"/>
      <w:adjustRightInd w:val="0"/>
      <w:spacing w:before="240"/>
      <w:ind w:left="1134" w:hanging="709"/>
      <w:textAlignment w:val="baseline"/>
    </w:pPr>
    <w:rPr>
      <w:rFonts w:ascii="pica" w:eastAsia="Times New Roman" w:hAnsi="pica"/>
      <w:spacing w:val="0"/>
      <w:lang w:val="es-ES_tradnl" w:eastAsia="es-ES"/>
    </w:rPr>
  </w:style>
  <w:style w:type="paragraph" w:customStyle="1" w:styleId="titfigura">
    <w:name w:val="titfigura"/>
    <w:basedOn w:val="Ttulo6"/>
    <w:rsid w:val="001E61E0"/>
    <w:pPr>
      <w:ind w:left="708"/>
    </w:pPr>
  </w:style>
  <w:style w:type="paragraph" w:customStyle="1" w:styleId="Tx2">
    <w:name w:val="Tx2"/>
    <w:basedOn w:val="Textoindependiente"/>
    <w:rsid w:val="00E319AC"/>
    <w:pPr>
      <w:overflowPunct w:val="0"/>
      <w:autoSpaceDE w:val="0"/>
      <w:autoSpaceDN w:val="0"/>
      <w:adjustRightInd w:val="0"/>
      <w:spacing w:before="240" w:after="120" w:line="240" w:lineRule="auto"/>
      <w:ind w:left="0" w:firstLine="567"/>
      <w:textAlignment w:val="baseline"/>
    </w:pPr>
    <w:rPr>
      <w:rFonts w:ascii="pica" w:eastAsia="Times New Roman" w:hAnsi="pica"/>
      <w:spacing w:val="0"/>
      <w:lang w:val="es-ES_tradnl" w:eastAsia="es-ES"/>
    </w:rPr>
  </w:style>
  <w:style w:type="table" w:styleId="Tablaclsica1">
    <w:name w:val="Table Classic 1"/>
    <w:basedOn w:val="Tablanormal"/>
    <w:rsid w:val="00EC378A"/>
    <w:pPr>
      <w:ind w:left="10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6Car">
    <w:name w:val="Título 6 Car"/>
    <w:basedOn w:val="Ttulo-baseCar"/>
    <w:link w:val="Ttulo6"/>
    <w:rsid w:val="00EC378A"/>
    <w:rPr>
      <w:rFonts w:ascii="Arial" w:eastAsia="Batang" w:hAnsi="Arial"/>
      <w:spacing w:val="-4"/>
      <w:kern w:val="28"/>
      <w:sz w:val="24"/>
      <w:lang w:eastAsia="en-US" w:bidi="ar-SA"/>
    </w:rPr>
  </w:style>
  <w:style w:type="table" w:styleId="Tablaconlista1">
    <w:name w:val="Table List 1"/>
    <w:basedOn w:val="Tablanormal"/>
    <w:rsid w:val="0030404E"/>
    <w:pPr>
      <w:ind w:left="10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3925">
      <w:bodyDiv w:val="1"/>
      <w:marLeft w:val="0"/>
      <w:marRight w:val="0"/>
      <w:marTop w:val="0"/>
      <w:marBottom w:val="0"/>
      <w:divBdr>
        <w:top w:val="none" w:sz="0" w:space="0" w:color="auto"/>
        <w:left w:val="none" w:sz="0" w:space="0" w:color="auto"/>
        <w:bottom w:val="none" w:sz="0" w:space="0" w:color="auto"/>
        <w:right w:val="none" w:sz="0" w:space="0" w:color="auto"/>
      </w:divBdr>
    </w:div>
    <w:div w:id="1137333035">
      <w:bodyDiv w:val="1"/>
      <w:marLeft w:val="0"/>
      <w:marRight w:val="0"/>
      <w:marTop w:val="0"/>
      <w:marBottom w:val="0"/>
      <w:divBdr>
        <w:top w:val="none" w:sz="0" w:space="0" w:color="auto"/>
        <w:left w:val="none" w:sz="0" w:space="0" w:color="auto"/>
        <w:bottom w:val="none" w:sz="0" w:space="0" w:color="auto"/>
        <w:right w:val="none" w:sz="0" w:space="0" w:color="auto"/>
      </w:divBdr>
    </w:div>
    <w:div w:id="1453860923">
      <w:bodyDiv w:val="1"/>
      <w:marLeft w:val="0"/>
      <w:marRight w:val="0"/>
      <w:marTop w:val="0"/>
      <w:marBottom w:val="0"/>
      <w:divBdr>
        <w:top w:val="none" w:sz="0" w:space="0" w:color="auto"/>
        <w:left w:val="none" w:sz="0" w:space="0" w:color="auto"/>
        <w:bottom w:val="none" w:sz="0" w:space="0" w:color="auto"/>
        <w:right w:val="none" w:sz="0" w:space="0" w:color="auto"/>
      </w:divBdr>
    </w:div>
    <w:div w:id="1761177867">
      <w:bodyDiv w:val="1"/>
      <w:marLeft w:val="0"/>
      <w:marRight w:val="0"/>
      <w:marTop w:val="0"/>
      <w:marBottom w:val="0"/>
      <w:divBdr>
        <w:top w:val="none" w:sz="0" w:space="0" w:color="auto"/>
        <w:left w:val="none" w:sz="0" w:space="0" w:color="auto"/>
        <w:bottom w:val="none" w:sz="0" w:space="0" w:color="auto"/>
        <w:right w:val="none" w:sz="0" w:space="0" w:color="auto"/>
      </w:divBdr>
    </w:div>
    <w:div w:id="17728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uenfil@yucatan.gob.mx" TargetMode="External"/><Relationship Id="rId18" Type="http://schemas.openxmlformats.org/officeDocument/2006/relationships/chart" Target="charts/chart1.xml"/><Relationship Id="rId26" Type="http://schemas.openxmlformats.org/officeDocument/2006/relationships/hyperlink" Target="http://www.nlm.nih.gov" TargetMode="External"/><Relationship Id="rId39" Type="http://schemas.openxmlformats.org/officeDocument/2006/relationships/hyperlink" Target="http://www.findarticles.com/cf_dls/g2699/0004/2699000483/pl/article.jhtml" TargetMode="External"/><Relationship Id="rId21" Type="http://schemas.openxmlformats.org/officeDocument/2006/relationships/chart" Target="charts/chart4.xml"/><Relationship Id="rId34" Type="http://schemas.openxmlformats.org/officeDocument/2006/relationships/hyperlink" Target="http://iceusc.usc.es/outraspaxinas/nee/articulo.htm" TargetMode="External"/><Relationship Id="rId42" Type="http://schemas.openxmlformats.org/officeDocument/2006/relationships/hyperlink" Target="http://educaci&#243;n.jalisco.gob.mx/consulta/educar/11/11capaci.html" TargetMode="External"/><Relationship Id="rId47" Type="http://schemas.openxmlformats.org/officeDocument/2006/relationships/hyperlink" Target="http://ericacve.org/docs/parent.htm" TargetMode="External"/><Relationship Id="rId50" Type="http://schemas.openxmlformats.org/officeDocument/2006/relationships/hyperlink" Target="http://www.nagc.org/parentinfo/index.html" TargetMode="External"/><Relationship Id="rId55" Type="http://schemas.openxmlformats.org/officeDocument/2006/relationships/hyperlink" Target="http://www.galanet.com/servlet/SRCCE/hits?c=12&amp;secondary=false&amp;origSubj=gifted&amp;s" TargetMode="External"/><Relationship Id="rId63" Type="http://schemas.openxmlformats.org/officeDocument/2006/relationships/hyperlink" Target="http://geocities.com/amexpas/public13.html" TargetMode="External"/><Relationship Id="rId68" Type="http://schemas.openxmlformats.org/officeDocument/2006/relationships/hyperlink" Target="http://www.davidson-institute.org"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15/fundamento-ontologico/fundamento-ontologico.shtml" TargetMode="External"/><Relationship Id="rId29" Type="http://schemas.openxmlformats.org/officeDocument/2006/relationships/hyperlink" Target="http://www.ua.es/ice/form_profua/CURSOS%202006/Competenciastransversalesdocum/Presentaci%F3n%20y%20Tema1-1.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cienciaytecnologia.yucatan.gob.mx/programas/semana.php" TargetMode="External"/><Relationship Id="rId32" Type="http://schemas.openxmlformats.org/officeDocument/2006/relationships/hyperlink" Target="http://proyecto-cas.iespana.es/proyecto-cas/document/mod-esp.htm" TargetMode="External"/><Relationship Id="rId37" Type="http://schemas.openxmlformats.org/officeDocument/2006/relationships/hyperlink" Target="http://www.findarticles.com/cf_dls/g2699/0004/2699000483/pl/article.htlm" TargetMode="External"/><Relationship Id="rId40" Type="http://schemas.openxmlformats.org/officeDocument/2006/relationships/hyperlink" Target="http://sp.uconn.edu/" TargetMode="External"/><Relationship Id="rId45" Type="http://schemas.openxmlformats.org/officeDocument/2006/relationships/hyperlink" Target="http://www.indigokinder.de/die_indigo_kinder_espanol.htm" TargetMode="External"/><Relationship Id="rId53" Type="http://schemas.openxmlformats.org/officeDocument/2006/relationships/hyperlink" Target="http://www.galanet.com/servlet/SRCCE/hits?c=12&amp;secondary=false&amp;origSubj=gifted&amp;s" TargetMode="External"/><Relationship Id="rId58" Type="http://schemas.openxmlformats.org/officeDocument/2006/relationships/hyperlink" Target="http://geocities.com/amexpas/public1.html" TargetMode="External"/><Relationship Id="rId66" Type="http://schemas.openxmlformats.org/officeDocument/2006/relationships/hyperlink" Target="http://www.kidsource.com/kidsource/content2/social_development_gifted" TargetMode="External"/><Relationship Id="rId5" Type="http://schemas.openxmlformats.org/officeDocument/2006/relationships/footnotes" Target="footnotes.xml"/><Relationship Id="rId15" Type="http://schemas.openxmlformats.org/officeDocument/2006/relationships/hyperlink" Target="http://www.monografias.com/trabajos15/inteligencia-emocional/inteligencia-emocional.shtml" TargetMode="External"/><Relationship Id="rId23" Type="http://schemas.openxmlformats.org/officeDocument/2006/relationships/header" Target="header2.xml"/><Relationship Id="rId28" Type="http://schemas.openxmlformats.org/officeDocument/2006/relationships/hyperlink" Target="http://www.kidsource.com/kidsource/content/giftedness_and_girted.html" TargetMode="External"/><Relationship Id="rId36" Type="http://schemas.openxmlformats.org/officeDocument/2006/relationships/hyperlink" Target="http://www.pntic.mec.es/recursos2/atenci&#243;n_diversidad/01_02_04a,htm" TargetMode="External"/><Relationship Id="rId49" Type="http://schemas.openxmlformats.org/officeDocument/2006/relationships/hyperlink" Target="http://proyecto-cas.iespana.es/proyecto-cas/document/rev03a.htm" TargetMode="External"/><Relationship Id="rId57" Type="http://schemas.openxmlformats.org/officeDocument/2006/relationships/hyperlink" Target="http://proyecto-cas.iespana.es/proyecto-cas/document/usaer/.htm" TargetMode="External"/><Relationship Id="rId61" Type="http://schemas.openxmlformats.org/officeDocument/2006/relationships/hyperlink" Target="http://geocities.com/amexpas/public5.html" TargetMode="External"/><Relationship Id="rId10" Type="http://schemas.openxmlformats.org/officeDocument/2006/relationships/image" Target="media/image4.jpeg"/><Relationship Id="rId19" Type="http://schemas.openxmlformats.org/officeDocument/2006/relationships/chart" Target="charts/chart2.xml"/><Relationship Id="rId31" Type="http://schemas.openxmlformats.org/officeDocument/2006/relationships/hyperlink" Target="http://www.geocities.com/Athens/Thebes/1663/pablo1.htm" TargetMode="External"/><Relationship Id="rId44" Type="http://schemas.openxmlformats.org/officeDocument/2006/relationships/hyperlink" Target="http://egresados.mxl.uabc.mx/revista/cimarrones5/sobresalientes.htm" TargetMode="External"/><Relationship Id="rId52" Type="http://schemas.openxmlformats.org/officeDocument/2006/relationships/hyperlink" Target="http://www.galanet.com/servlet/SRCCE/hits?c=17&amp;secondary=false&amp;orig" TargetMode="External"/><Relationship Id="rId60" Type="http://schemas.openxmlformats.org/officeDocument/2006/relationships/hyperlink" Target="http://geocities.com/amexpas/public8,html" TargetMode="External"/><Relationship Id="rId65" Type="http://schemas.openxmlformats.org/officeDocument/2006/relationships/hyperlink" Target="http://www.geocities.com/escepticosvenezuela/www.ucla.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vidson_institute.org" TargetMode="External"/><Relationship Id="rId22" Type="http://schemas.openxmlformats.org/officeDocument/2006/relationships/header" Target="header1.xml"/><Relationship Id="rId27" Type="http://schemas.openxmlformats.org/officeDocument/2006/relationships/hyperlink" Target="http://www.ericfacility.net/ericdigests/ed321497.html" TargetMode="External"/><Relationship Id="rId30" Type="http://schemas.openxmlformats.org/officeDocument/2006/relationships/hyperlink" Target="http://www.geocities.com/Athens/Thebes/1663/pablo1.htm" TargetMode="External"/><Relationship Id="rId35" Type="http://schemas.openxmlformats.org/officeDocument/2006/relationships/hyperlink" Target="http://iceusc.usc.es/outraspaxinas/nee/articulo.htm" TargetMode="External"/><Relationship Id="rId43" Type="http://schemas.openxmlformats.org/officeDocument/2006/relationships/hyperlink" Target="http://educaci&#243;n.jalisco.gob.mx/consulta/educar/11/11capaci.html" TargetMode="External"/><Relationship Id="rId48" Type="http://schemas.openxmlformats.org/officeDocument/2006/relationships/hyperlink" Target="http://www.kryon.com/" TargetMode="External"/><Relationship Id="rId56" Type="http://schemas.openxmlformats.org/officeDocument/2006/relationships/hyperlink" Target="http://proyecto-cas.iespana.es/proyecto-cas/document/1ra1.htm" TargetMode="External"/><Relationship Id="rId64" Type="http://schemas.openxmlformats.org/officeDocument/2006/relationships/hyperlink" Target="http://www.ucm.es/BUCM/revistas/inf/11357991/articulos/CIYC0505110113A.PDF" TargetMode="External"/><Relationship Id="rId69" Type="http://schemas.openxmlformats.org/officeDocument/2006/relationships/image" Target="media/image7.png"/><Relationship Id="rId8" Type="http://schemas.openxmlformats.org/officeDocument/2006/relationships/image" Target="media/image2.jpeg"/><Relationship Id="rId51" Type="http://schemas.openxmlformats.org/officeDocument/2006/relationships/hyperlink" Target="http://www.galanet.com/servlet/SRCCE/hits?c=17&amp;secondary=false&amp;ori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monografias.com/trabajos13/trainsti/trainsti.shtml" TargetMode="External"/><Relationship Id="rId25" Type="http://schemas.openxmlformats.org/officeDocument/2006/relationships/hyperlink" Target="http://www.cienciaytecnologia.yucatan.gob.mx/programas/patron.php" TargetMode="External"/><Relationship Id="rId33" Type="http://schemas.openxmlformats.org/officeDocument/2006/relationships/hyperlink" Target="http://egresados.mxl.uabc.mx/revista/cimarrones5/sobresalientes.htm" TargetMode="External"/><Relationship Id="rId38" Type="http://schemas.openxmlformats.org/officeDocument/2006/relationships/hyperlink" Target="http://www.geocities.com/elclubdelosninosindigo/" TargetMode="External"/><Relationship Id="rId46" Type="http://schemas.openxmlformats.org/officeDocument/2006/relationships/hyperlink" Target="http://www.ericfacility.net/ericdigests/" TargetMode="External"/><Relationship Id="rId59" Type="http://schemas.openxmlformats.org/officeDocument/2006/relationships/hyperlink" Target="http://geocities.com/amexpas/public8,html" TargetMode="External"/><Relationship Id="rId67" Type="http://schemas.openxmlformats.org/officeDocument/2006/relationships/hyperlink" Target="http://www.kidsource.com/kidsource/content2/social_development_gifted" TargetMode="External"/><Relationship Id="rId20" Type="http://schemas.openxmlformats.org/officeDocument/2006/relationships/chart" Target="charts/chart3.xml"/><Relationship Id="rId41" Type="http://schemas.openxmlformats.org/officeDocument/2006/relationships/hyperlink" Target="http://www.grupocerpa.com/gcpages/gcacialtascapas.htm" TargetMode="External"/><Relationship Id="rId54" Type="http://schemas.openxmlformats.org/officeDocument/2006/relationships/hyperlink" Target="http://www.psicopedagogia.com/marcos.html?hiperactividad.htm" TargetMode="External"/><Relationship Id="rId62" Type="http://schemas.openxmlformats.org/officeDocument/2006/relationships/hyperlink" Target="http://geocities.com/amexpas/public5.html" TargetMode="External"/><Relationship Id="rId70"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47916666666671"/>
          <c:y val="9.8039215686274508E-2"/>
          <c:w val="0.53906249999999978"/>
          <c:h val="0.8117647058823525"/>
        </c:manualLayout>
      </c:layout>
      <c:pieChart>
        <c:varyColors val="1"/>
        <c:ser>
          <c:idx val="0"/>
          <c:order val="0"/>
          <c:tx>
            <c:strRef>
              <c:f>Sheet1!$B$1</c:f>
              <c:strCache>
                <c:ptCount val="1"/>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cat>
            <c:numRef>
              <c:f>Sheet1!$A$2:$A$5</c:f>
              <c:numCache>
                <c:formatCode>General</c:formatCode>
                <c:ptCount val="3"/>
                <c:pt idx="0">
                  <c:v>8</c:v>
                </c:pt>
                <c:pt idx="1">
                  <c:v>9</c:v>
                </c:pt>
                <c:pt idx="2">
                  <c:v>10</c:v>
                </c:pt>
              </c:numCache>
            </c:numRef>
          </c:cat>
          <c:val>
            <c:numRef>
              <c:f>Sheet1!$B$2:$B$5</c:f>
              <c:numCache>
                <c:formatCode>General</c:formatCode>
                <c:ptCount val="3"/>
                <c:pt idx="0">
                  <c:v>22</c:v>
                </c:pt>
                <c:pt idx="1">
                  <c:v>142</c:v>
                </c:pt>
                <c:pt idx="2">
                  <c:v>3</c:v>
                </c:pt>
              </c:numCache>
            </c:numRef>
          </c:val>
        </c:ser>
        <c:ser>
          <c:idx val="1"/>
          <c:order val="1"/>
          <c:tx>
            <c:strRef>
              <c:f>Sheet1!$C$1</c:f>
              <c:strCache>
                <c:ptCount val="1"/>
              </c:strCache>
            </c:strRef>
          </c:tx>
          <c:spPr>
            <a:solidFill>
              <a:srgbClr val="993366"/>
            </a:solidFill>
            <a:ln w="12679">
              <a:solidFill>
                <a:srgbClr val="000000"/>
              </a:solidFill>
              <a:prstDash val="solid"/>
            </a:ln>
          </c:spPr>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cat>
            <c:numRef>
              <c:f>Sheet1!$A$2:$A$5</c:f>
              <c:numCache>
                <c:formatCode>General</c:formatCode>
                <c:ptCount val="3"/>
                <c:pt idx="0">
                  <c:v>8</c:v>
                </c:pt>
                <c:pt idx="1">
                  <c:v>9</c:v>
                </c:pt>
                <c:pt idx="2">
                  <c:v>10</c:v>
                </c:pt>
              </c:numCache>
            </c:numRef>
          </c:cat>
          <c:val>
            <c:numRef>
              <c:f>Sheet1!$C$2:$C$5</c:f>
              <c:numCache>
                <c:formatCode>General</c:formatCode>
                <c:ptCount val="3"/>
              </c:numCache>
            </c:numRef>
          </c:val>
        </c:ser>
        <c:ser>
          <c:idx val="2"/>
          <c:order val="2"/>
          <c:tx>
            <c:strRef>
              <c:f>Sheet1!$D$1</c:f>
              <c:strCache>
                <c:ptCount val="1"/>
              </c:strCache>
            </c:strRef>
          </c:tx>
          <c:spPr>
            <a:solidFill>
              <a:srgbClr val="FFFFCC"/>
            </a:solidFill>
            <a:ln w="12679">
              <a:solidFill>
                <a:srgbClr val="000000"/>
              </a:solidFill>
              <a:prstDash val="solid"/>
            </a:ln>
          </c:spPr>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cat>
            <c:numRef>
              <c:f>Sheet1!$A$2:$A$5</c:f>
              <c:numCache>
                <c:formatCode>General</c:formatCode>
                <c:ptCount val="3"/>
                <c:pt idx="0">
                  <c:v>8</c:v>
                </c:pt>
                <c:pt idx="1">
                  <c:v>9</c:v>
                </c:pt>
                <c:pt idx="2">
                  <c:v>10</c:v>
                </c:pt>
              </c:numCache>
            </c:numRef>
          </c:cat>
          <c:val>
            <c:numRef>
              <c:f>Sheet1!$D$2:$D$5</c:f>
              <c:numCache>
                <c:formatCode>General</c:formatCode>
                <c:ptCount val="3"/>
              </c:numCache>
            </c:numRef>
          </c:val>
        </c:ser>
        <c:ser>
          <c:idx val="3"/>
          <c:order val="3"/>
          <c:tx>
            <c:strRef>
              <c:f>Sheet1!$E$1</c:f>
              <c:strCache>
                <c:ptCount val="1"/>
              </c:strCache>
            </c:strRef>
          </c:tx>
          <c:spPr>
            <a:solidFill>
              <a:srgbClr val="CCFFFF"/>
            </a:solidFill>
            <a:ln w="12679">
              <a:solidFill>
                <a:srgbClr val="000000"/>
              </a:solidFill>
              <a:prstDash val="solid"/>
            </a:ln>
          </c:spPr>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cat>
            <c:numRef>
              <c:f>Sheet1!$A$2:$A$5</c:f>
              <c:numCache>
                <c:formatCode>General</c:formatCode>
                <c:ptCount val="3"/>
                <c:pt idx="0">
                  <c:v>8</c:v>
                </c:pt>
                <c:pt idx="1">
                  <c:v>9</c:v>
                </c:pt>
                <c:pt idx="2">
                  <c:v>10</c:v>
                </c:pt>
              </c:numCache>
            </c:numRef>
          </c:cat>
          <c:val>
            <c:numRef>
              <c:f>Sheet1!$E$2:$E$5</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679">
          <a:solidFill>
            <a:srgbClr val="808080"/>
          </a:solidFill>
          <a:prstDash val="solid"/>
        </a:ln>
      </c:spPr>
    </c:plotArea>
    <c:legend>
      <c:legendPos val="r"/>
      <c:layout>
        <c:manualLayout>
          <c:xMode val="edge"/>
          <c:yMode val="edge"/>
          <c:x val="0.88802083333333381"/>
          <c:y val="0.36470588235294138"/>
          <c:w val="0.10156250000000003"/>
          <c:h val="0.27450980392156876"/>
        </c:manualLayout>
      </c:layout>
      <c:overlay val="0"/>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s-MX"/>
        </a:p>
      </c:txPr>
    </c:legend>
    <c:plotVisOnly val="1"/>
    <c:dispBlanksAs val="zero"/>
    <c:showDLblsOverMax val="0"/>
  </c:chart>
  <c:spPr>
    <a:noFill/>
    <a:ln>
      <a:noFill/>
    </a:ln>
  </c:spPr>
  <c:txPr>
    <a:bodyPr/>
    <a:lstStyle/>
    <a:p>
      <a:pPr>
        <a:defRPr sz="1098" b="1"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811320754717"/>
          <c:y val="6.9212410501193339E-2"/>
          <c:w val="0.69622641509433969"/>
          <c:h val="0.79474940334128896"/>
        </c:manualLayout>
      </c:layout>
      <c:lineChart>
        <c:grouping val="standard"/>
        <c:varyColors val="0"/>
        <c:ser>
          <c:idx val="0"/>
          <c:order val="0"/>
          <c:tx>
            <c:strRef>
              <c:f>Sheet1!$B$1</c:f>
              <c:strCache>
                <c:ptCount val="1"/>
                <c:pt idx="0">
                  <c:v>mat</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Sheet1!$A$2:$A$6</c:f>
              <c:numCache>
                <c:formatCode>General</c:formatCode>
                <c:ptCount val="5"/>
                <c:pt idx="0">
                  <c:v>10</c:v>
                </c:pt>
                <c:pt idx="1">
                  <c:v>25</c:v>
                </c:pt>
                <c:pt idx="2">
                  <c:v>50</c:v>
                </c:pt>
                <c:pt idx="3">
                  <c:v>75</c:v>
                </c:pt>
                <c:pt idx="4">
                  <c:v>90</c:v>
                </c:pt>
              </c:numCache>
            </c:numRef>
          </c:cat>
          <c:val>
            <c:numRef>
              <c:f>Sheet1!$B$2:$B$6</c:f>
              <c:numCache>
                <c:formatCode>General</c:formatCode>
                <c:ptCount val="5"/>
                <c:pt idx="0">
                  <c:v>80</c:v>
                </c:pt>
                <c:pt idx="1">
                  <c:v>89</c:v>
                </c:pt>
                <c:pt idx="2">
                  <c:v>100</c:v>
                </c:pt>
                <c:pt idx="3">
                  <c:v>109</c:v>
                </c:pt>
                <c:pt idx="4">
                  <c:v>120</c:v>
                </c:pt>
              </c:numCache>
            </c:numRef>
          </c:val>
          <c:smooth val="0"/>
        </c:ser>
        <c:ser>
          <c:idx val="1"/>
          <c:order val="1"/>
          <c:tx>
            <c:strRef>
              <c:f>Sheet1!$C$1</c:f>
              <c:strCache>
                <c:ptCount val="1"/>
                <c:pt idx="0">
                  <c:v>leng</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Sheet1!$A$2:$A$6</c:f>
              <c:numCache>
                <c:formatCode>General</c:formatCode>
                <c:ptCount val="5"/>
                <c:pt idx="0">
                  <c:v>10</c:v>
                </c:pt>
                <c:pt idx="1">
                  <c:v>25</c:v>
                </c:pt>
                <c:pt idx="2">
                  <c:v>50</c:v>
                </c:pt>
                <c:pt idx="3">
                  <c:v>75</c:v>
                </c:pt>
                <c:pt idx="4">
                  <c:v>90</c:v>
                </c:pt>
              </c:numCache>
            </c:numRef>
          </c:cat>
          <c:val>
            <c:numRef>
              <c:f>Sheet1!$C$2:$C$6</c:f>
              <c:numCache>
                <c:formatCode>General</c:formatCode>
                <c:ptCount val="5"/>
                <c:pt idx="0">
                  <c:v>81</c:v>
                </c:pt>
                <c:pt idx="1">
                  <c:v>89</c:v>
                </c:pt>
                <c:pt idx="2">
                  <c:v>100</c:v>
                </c:pt>
                <c:pt idx="3">
                  <c:v>108</c:v>
                </c:pt>
                <c:pt idx="4">
                  <c:v>115</c:v>
                </c:pt>
              </c:numCache>
            </c:numRef>
          </c:val>
          <c:smooth val="0"/>
        </c:ser>
        <c:ser>
          <c:idx val="2"/>
          <c:order val="2"/>
          <c:tx>
            <c:strRef>
              <c:f>Sheet1!$D$1</c:f>
              <c:strCache>
                <c:ptCount val="1"/>
                <c:pt idx="0">
                  <c:v>raz</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Sheet1!$A$2:$A$6</c:f>
              <c:numCache>
                <c:formatCode>General</c:formatCode>
                <c:ptCount val="5"/>
                <c:pt idx="0">
                  <c:v>10</c:v>
                </c:pt>
                <c:pt idx="1">
                  <c:v>25</c:v>
                </c:pt>
                <c:pt idx="2">
                  <c:v>50</c:v>
                </c:pt>
                <c:pt idx="3">
                  <c:v>75</c:v>
                </c:pt>
                <c:pt idx="4">
                  <c:v>90</c:v>
                </c:pt>
              </c:numCache>
            </c:numRef>
          </c:cat>
          <c:val>
            <c:numRef>
              <c:f>Sheet1!$D$2:$D$6</c:f>
              <c:numCache>
                <c:formatCode>General</c:formatCode>
                <c:ptCount val="5"/>
                <c:pt idx="0">
                  <c:v>79</c:v>
                </c:pt>
                <c:pt idx="1">
                  <c:v>94</c:v>
                </c:pt>
                <c:pt idx="2">
                  <c:v>103</c:v>
                </c:pt>
                <c:pt idx="3">
                  <c:v>115</c:v>
                </c:pt>
                <c:pt idx="4">
                  <c:v>124</c:v>
                </c:pt>
              </c:numCache>
            </c:numRef>
          </c:val>
          <c:smooth val="0"/>
        </c:ser>
        <c:ser>
          <c:idx val="3"/>
          <c:order val="3"/>
          <c:tx>
            <c:strRef>
              <c:f>Sheet1!$E$1</c:f>
              <c:strCache>
                <c:ptCount val="1"/>
                <c:pt idx="0">
                  <c:v>CIV</c:v>
                </c:pt>
              </c:strCache>
            </c:strRef>
          </c:tx>
          <c:spPr>
            <a:ln w="12700">
              <a:solidFill>
                <a:srgbClr val="00FFFF"/>
              </a:solidFill>
              <a:prstDash val="solid"/>
            </a:ln>
          </c:spPr>
          <c:marker>
            <c:symbol val="x"/>
            <c:size val="5"/>
            <c:spPr>
              <a:noFill/>
              <a:ln>
                <a:solidFill>
                  <a:srgbClr val="00FFFF"/>
                </a:solidFill>
                <a:prstDash val="solid"/>
              </a:ln>
            </c:spPr>
          </c:marker>
          <c:cat>
            <c:numRef>
              <c:f>Sheet1!$A$2:$A$6</c:f>
              <c:numCache>
                <c:formatCode>General</c:formatCode>
                <c:ptCount val="5"/>
                <c:pt idx="0">
                  <c:v>10</c:v>
                </c:pt>
                <c:pt idx="1">
                  <c:v>25</c:v>
                </c:pt>
                <c:pt idx="2">
                  <c:v>50</c:v>
                </c:pt>
                <c:pt idx="3">
                  <c:v>75</c:v>
                </c:pt>
                <c:pt idx="4">
                  <c:v>90</c:v>
                </c:pt>
              </c:numCache>
            </c:numRef>
          </c:cat>
          <c:val>
            <c:numRef>
              <c:f>Sheet1!$E$2:$E$6</c:f>
              <c:numCache>
                <c:formatCode>General</c:formatCode>
                <c:ptCount val="5"/>
                <c:pt idx="0">
                  <c:v>84</c:v>
                </c:pt>
                <c:pt idx="1">
                  <c:v>92</c:v>
                </c:pt>
                <c:pt idx="2">
                  <c:v>103</c:v>
                </c:pt>
                <c:pt idx="3">
                  <c:v>113</c:v>
                </c:pt>
                <c:pt idx="4">
                  <c:v>122</c:v>
                </c:pt>
              </c:numCache>
            </c:numRef>
          </c:val>
          <c:smooth val="0"/>
        </c:ser>
        <c:ser>
          <c:idx val="4"/>
          <c:order val="4"/>
          <c:tx>
            <c:strRef>
              <c:f>Sheet1!$F$1</c:f>
              <c:strCache>
                <c:ptCount val="1"/>
                <c:pt idx="0">
                  <c:v>CIE</c:v>
                </c:pt>
              </c:strCache>
            </c:strRef>
          </c:tx>
          <c:spPr>
            <a:ln w="12700">
              <a:solidFill>
                <a:srgbClr val="800080"/>
              </a:solidFill>
              <a:prstDash val="solid"/>
            </a:ln>
          </c:spPr>
          <c:marker>
            <c:symbol val="star"/>
            <c:size val="5"/>
            <c:spPr>
              <a:noFill/>
              <a:ln>
                <a:solidFill>
                  <a:srgbClr val="800080"/>
                </a:solidFill>
                <a:prstDash val="solid"/>
              </a:ln>
            </c:spPr>
          </c:marker>
          <c:cat>
            <c:numRef>
              <c:f>Sheet1!$A$2:$A$6</c:f>
              <c:numCache>
                <c:formatCode>General</c:formatCode>
                <c:ptCount val="5"/>
                <c:pt idx="0">
                  <c:v>10</c:v>
                </c:pt>
                <c:pt idx="1">
                  <c:v>25</c:v>
                </c:pt>
                <c:pt idx="2">
                  <c:v>50</c:v>
                </c:pt>
                <c:pt idx="3">
                  <c:v>75</c:v>
                </c:pt>
                <c:pt idx="4">
                  <c:v>90</c:v>
                </c:pt>
              </c:numCache>
            </c:numRef>
          </c:cat>
          <c:val>
            <c:numRef>
              <c:f>Sheet1!$F$2:$F$6</c:f>
              <c:numCache>
                <c:formatCode>General</c:formatCode>
                <c:ptCount val="5"/>
                <c:pt idx="0">
                  <c:v>81</c:v>
                </c:pt>
                <c:pt idx="1">
                  <c:v>86</c:v>
                </c:pt>
                <c:pt idx="2">
                  <c:v>96</c:v>
                </c:pt>
                <c:pt idx="3">
                  <c:v>105</c:v>
                </c:pt>
                <c:pt idx="4">
                  <c:v>112</c:v>
                </c:pt>
              </c:numCache>
            </c:numRef>
          </c:val>
          <c:smooth val="0"/>
        </c:ser>
        <c:ser>
          <c:idx val="5"/>
          <c:order val="5"/>
          <c:tx>
            <c:strRef>
              <c:f>Sheet1!$G$1</c:f>
              <c:strCache>
                <c:ptCount val="1"/>
                <c:pt idx="0">
                  <c:v>CIT</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cat>
            <c:numRef>
              <c:f>Sheet1!$A$2:$A$6</c:f>
              <c:numCache>
                <c:formatCode>General</c:formatCode>
                <c:ptCount val="5"/>
                <c:pt idx="0">
                  <c:v>10</c:v>
                </c:pt>
                <c:pt idx="1">
                  <c:v>25</c:v>
                </c:pt>
                <c:pt idx="2">
                  <c:v>50</c:v>
                </c:pt>
                <c:pt idx="3">
                  <c:v>75</c:v>
                </c:pt>
                <c:pt idx="4">
                  <c:v>90</c:v>
                </c:pt>
              </c:numCache>
            </c:numRef>
          </c:cat>
          <c:val>
            <c:numRef>
              <c:f>Sheet1!$G$2:$G$6</c:f>
              <c:numCache>
                <c:formatCode>General</c:formatCode>
                <c:ptCount val="5"/>
                <c:pt idx="0">
                  <c:v>84</c:v>
                </c:pt>
                <c:pt idx="1">
                  <c:v>90</c:v>
                </c:pt>
                <c:pt idx="2">
                  <c:v>100</c:v>
                </c:pt>
                <c:pt idx="3">
                  <c:v>108</c:v>
                </c:pt>
                <c:pt idx="4">
                  <c:v>118</c:v>
                </c:pt>
              </c:numCache>
            </c:numRef>
          </c:val>
          <c:smooth val="0"/>
        </c:ser>
        <c:dLbls>
          <c:showLegendKey val="0"/>
          <c:showVal val="0"/>
          <c:showCatName val="0"/>
          <c:showSerName val="0"/>
          <c:showPercent val="0"/>
          <c:showBubbleSize val="0"/>
        </c:dLbls>
        <c:marker val="1"/>
        <c:smooth val="0"/>
        <c:axId val="273119200"/>
        <c:axId val="273117240"/>
      </c:lineChart>
      <c:catAx>
        <c:axId val="273119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525" b="1" i="0" u="none" strike="noStrike" baseline="0">
                <a:solidFill>
                  <a:srgbClr val="000000"/>
                </a:solidFill>
                <a:latin typeface="Arial"/>
                <a:ea typeface="Arial"/>
                <a:cs typeface="Arial"/>
              </a:defRPr>
            </a:pPr>
            <a:endParaRPr lang="es-MX"/>
          </a:p>
        </c:txPr>
        <c:crossAx val="273117240"/>
        <c:crosses val="autoZero"/>
        <c:auto val="1"/>
        <c:lblAlgn val="ctr"/>
        <c:lblOffset val="100"/>
        <c:tickLblSkip val="1"/>
        <c:tickMarkSkip val="1"/>
        <c:noMultiLvlLbl val="0"/>
      </c:catAx>
      <c:valAx>
        <c:axId val="273117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25" b="1" i="0" u="none" strike="noStrike" baseline="0">
                <a:solidFill>
                  <a:srgbClr val="000000"/>
                </a:solidFill>
                <a:latin typeface="Arial"/>
                <a:ea typeface="Arial"/>
                <a:cs typeface="Arial"/>
              </a:defRPr>
            </a:pPr>
            <a:endParaRPr lang="es-MX"/>
          </a:p>
        </c:txPr>
        <c:crossAx val="273119200"/>
        <c:crosses val="autoZero"/>
        <c:crossBetween val="between"/>
      </c:valAx>
      <c:spPr>
        <a:solidFill>
          <a:srgbClr val="C0C0C0"/>
        </a:solidFill>
        <a:ln w="12700">
          <a:solidFill>
            <a:srgbClr val="808080"/>
          </a:solidFill>
          <a:prstDash val="solid"/>
        </a:ln>
      </c:spPr>
    </c:plotArea>
    <c:legend>
      <c:legendPos val="r"/>
      <c:layout>
        <c:manualLayout>
          <c:xMode val="edge"/>
          <c:yMode val="edge"/>
          <c:x val="0.8320754716981138"/>
          <c:y val="0.25536992840095468"/>
          <c:w val="0.16037735849056603"/>
          <c:h val="0.41766109785202876"/>
        </c:manualLayout>
      </c:layout>
      <c:overlay val="0"/>
      <c:spPr>
        <a:noFill/>
        <a:ln w="3175">
          <a:solidFill>
            <a:srgbClr val="000000"/>
          </a:solidFill>
          <a:prstDash val="solid"/>
        </a:ln>
      </c:spPr>
      <c:txPr>
        <a:bodyPr/>
        <a:lstStyle/>
        <a:p>
          <a:pPr>
            <a:defRPr sz="1400" b="1" i="0" u="none" strike="noStrike" baseline="0">
              <a:solidFill>
                <a:srgbClr val="000000"/>
              </a:solidFill>
              <a:latin typeface="Arial"/>
              <a:ea typeface="Arial"/>
              <a:cs typeface="Arial"/>
            </a:defRPr>
          </a:pPr>
          <a:endParaRPr lang="es-MX"/>
        </a:p>
      </c:txPr>
    </c:legend>
    <c:plotVisOnly val="1"/>
    <c:dispBlanksAs val="gap"/>
    <c:showDLblsOverMax val="0"/>
  </c:chart>
  <c:spPr>
    <a:noFill/>
    <a:ln>
      <a:noFill/>
    </a:ln>
  </c:spPr>
  <c:txPr>
    <a:bodyPr/>
    <a:lstStyle/>
    <a:p>
      <a:pPr>
        <a:defRPr sz="1525" b="1"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590909090909144E-2"/>
          <c:y val="5.3703703703703726E-2"/>
          <c:w val="0.88636363636363635"/>
          <c:h val="0.80555555555555569"/>
        </c:manualLayout>
      </c:layout>
      <c:lineChart>
        <c:grouping val="standard"/>
        <c:varyColors val="0"/>
        <c:ser>
          <c:idx val="0"/>
          <c:order val="0"/>
          <c:tx>
            <c:strRef>
              <c:f>Sheet1!$B$1</c:f>
              <c:strCache>
                <c:ptCount val="1"/>
                <c:pt idx="0">
                  <c:v>SAGES</c:v>
                </c:pt>
              </c:strCache>
            </c:strRef>
          </c:tx>
          <c:spPr>
            <a:ln w="12715">
              <a:solidFill>
                <a:srgbClr val="000080"/>
              </a:solidFill>
              <a:prstDash val="solid"/>
            </a:ln>
          </c:spPr>
          <c:marker>
            <c:symbol val="diamond"/>
            <c:size val="5"/>
            <c:spPr>
              <a:solidFill>
                <a:srgbClr val="000080"/>
              </a:solidFill>
              <a:ln>
                <a:solidFill>
                  <a:srgbClr val="000080"/>
                </a:solidFill>
                <a:prstDash val="solid"/>
              </a:ln>
            </c:spPr>
          </c:marker>
          <c:cat>
            <c:strRef>
              <c:f>Sheet1!$A$2:$A$8</c:f>
              <c:strCache>
                <c:ptCount val="7"/>
                <c:pt idx="0">
                  <c:v>70-80</c:v>
                </c:pt>
                <c:pt idx="1">
                  <c:v>81-90</c:v>
                </c:pt>
                <c:pt idx="2">
                  <c:v>91-100</c:v>
                </c:pt>
                <c:pt idx="3">
                  <c:v>101-110</c:v>
                </c:pt>
                <c:pt idx="4">
                  <c:v>111-120</c:v>
                </c:pt>
                <c:pt idx="5">
                  <c:v>121-130</c:v>
                </c:pt>
                <c:pt idx="6">
                  <c:v>131</c:v>
                </c:pt>
              </c:strCache>
            </c:strRef>
          </c:cat>
          <c:val>
            <c:numRef>
              <c:f>Sheet1!$B$2:$B$8</c:f>
              <c:numCache>
                <c:formatCode>General</c:formatCode>
                <c:ptCount val="7"/>
                <c:pt idx="0">
                  <c:v>8</c:v>
                </c:pt>
                <c:pt idx="1">
                  <c:v>12</c:v>
                </c:pt>
                <c:pt idx="2">
                  <c:v>41</c:v>
                </c:pt>
                <c:pt idx="3">
                  <c:v>32</c:v>
                </c:pt>
                <c:pt idx="4">
                  <c:v>24</c:v>
                </c:pt>
                <c:pt idx="5">
                  <c:v>22</c:v>
                </c:pt>
                <c:pt idx="6">
                  <c:v>1</c:v>
                </c:pt>
              </c:numCache>
            </c:numRef>
          </c:val>
          <c:smooth val="0"/>
        </c:ser>
        <c:ser>
          <c:idx val="1"/>
          <c:order val="1"/>
          <c:tx>
            <c:strRef>
              <c:f>Sheet1!$C$1</c:f>
              <c:strCache>
                <c:ptCount val="1"/>
                <c:pt idx="0">
                  <c:v>WISC</c:v>
                </c:pt>
              </c:strCache>
            </c:strRef>
          </c:tx>
          <c:spPr>
            <a:ln w="12715">
              <a:solidFill>
                <a:srgbClr val="FF00FF"/>
              </a:solidFill>
              <a:prstDash val="solid"/>
            </a:ln>
          </c:spPr>
          <c:marker>
            <c:symbol val="square"/>
            <c:size val="5"/>
            <c:spPr>
              <a:solidFill>
                <a:srgbClr val="FF00FF"/>
              </a:solidFill>
              <a:ln>
                <a:solidFill>
                  <a:srgbClr val="FF00FF"/>
                </a:solidFill>
                <a:prstDash val="solid"/>
              </a:ln>
            </c:spPr>
          </c:marker>
          <c:cat>
            <c:strRef>
              <c:f>Sheet1!$A$2:$A$8</c:f>
              <c:strCache>
                <c:ptCount val="7"/>
                <c:pt idx="0">
                  <c:v>70-80</c:v>
                </c:pt>
                <c:pt idx="1">
                  <c:v>81-90</c:v>
                </c:pt>
                <c:pt idx="2">
                  <c:v>91-100</c:v>
                </c:pt>
                <c:pt idx="3">
                  <c:v>101-110</c:v>
                </c:pt>
                <c:pt idx="4">
                  <c:v>111-120</c:v>
                </c:pt>
                <c:pt idx="5">
                  <c:v>121-130</c:v>
                </c:pt>
                <c:pt idx="6">
                  <c:v>131</c:v>
                </c:pt>
              </c:strCache>
            </c:strRef>
          </c:cat>
          <c:val>
            <c:numRef>
              <c:f>Sheet1!$C$2:$C$8</c:f>
              <c:numCache>
                <c:formatCode>General</c:formatCode>
                <c:ptCount val="7"/>
                <c:pt idx="0">
                  <c:v>12</c:v>
                </c:pt>
                <c:pt idx="1">
                  <c:v>30</c:v>
                </c:pt>
                <c:pt idx="2">
                  <c:v>32</c:v>
                </c:pt>
                <c:pt idx="3">
                  <c:v>35</c:v>
                </c:pt>
                <c:pt idx="4">
                  <c:v>23</c:v>
                </c:pt>
                <c:pt idx="5">
                  <c:v>10</c:v>
                </c:pt>
                <c:pt idx="6">
                  <c:v>8</c:v>
                </c:pt>
              </c:numCache>
            </c:numRef>
          </c:val>
          <c:smooth val="0"/>
        </c:ser>
        <c:ser>
          <c:idx val="2"/>
          <c:order val="2"/>
          <c:tx>
            <c:strRef>
              <c:f>Sheet1!$D$1</c:f>
              <c:strCache>
                <c:ptCount val="1"/>
              </c:strCache>
            </c:strRef>
          </c:tx>
          <c:spPr>
            <a:ln w="12715">
              <a:solidFill>
                <a:srgbClr val="FFFF00"/>
              </a:solidFill>
              <a:prstDash val="solid"/>
            </a:ln>
          </c:spPr>
          <c:marker>
            <c:symbol val="triangle"/>
            <c:size val="5"/>
            <c:spPr>
              <a:solidFill>
                <a:srgbClr val="FFFF00"/>
              </a:solidFill>
              <a:ln>
                <a:solidFill>
                  <a:srgbClr val="FFFF00"/>
                </a:solidFill>
                <a:prstDash val="solid"/>
              </a:ln>
            </c:spPr>
          </c:marker>
          <c:cat>
            <c:strRef>
              <c:f>Sheet1!$A$2:$A$8</c:f>
              <c:strCache>
                <c:ptCount val="7"/>
                <c:pt idx="0">
                  <c:v>70-80</c:v>
                </c:pt>
                <c:pt idx="1">
                  <c:v>81-90</c:v>
                </c:pt>
                <c:pt idx="2">
                  <c:v>91-100</c:v>
                </c:pt>
                <c:pt idx="3">
                  <c:v>101-110</c:v>
                </c:pt>
                <c:pt idx="4">
                  <c:v>111-120</c:v>
                </c:pt>
                <c:pt idx="5">
                  <c:v>121-130</c:v>
                </c:pt>
                <c:pt idx="6">
                  <c:v>131</c:v>
                </c:pt>
              </c:strCache>
            </c:strRef>
          </c:cat>
          <c:val>
            <c:numRef>
              <c:f>Sheet1!$D$2:$D$8</c:f>
              <c:numCache>
                <c:formatCode>General</c:formatCode>
                <c:ptCount val="7"/>
              </c:numCache>
            </c:numRef>
          </c:val>
          <c:smooth val="0"/>
        </c:ser>
        <c:ser>
          <c:idx val="3"/>
          <c:order val="3"/>
          <c:tx>
            <c:strRef>
              <c:f>Sheet1!$E$1</c:f>
              <c:strCache>
                <c:ptCount val="1"/>
              </c:strCache>
            </c:strRef>
          </c:tx>
          <c:spPr>
            <a:ln w="12715">
              <a:solidFill>
                <a:srgbClr val="00FFFF"/>
              </a:solidFill>
              <a:prstDash val="solid"/>
            </a:ln>
          </c:spPr>
          <c:marker>
            <c:symbol val="x"/>
            <c:size val="5"/>
            <c:spPr>
              <a:noFill/>
              <a:ln>
                <a:solidFill>
                  <a:srgbClr val="00FFFF"/>
                </a:solidFill>
                <a:prstDash val="solid"/>
              </a:ln>
            </c:spPr>
          </c:marker>
          <c:cat>
            <c:strRef>
              <c:f>Sheet1!$A$2:$A$8</c:f>
              <c:strCache>
                <c:ptCount val="7"/>
                <c:pt idx="0">
                  <c:v>70-80</c:v>
                </c:pt>
                <c:pt idx="1">
                  <c:v>81-90</c:v>
                </c:pt>
                <c:pt idx="2">
                  <c:v>91-100</c:v>
                </c:pt>
                <c:pt idx="3">
                  <c:v>101-110</c:v>
                </c:pt>
                <c:pt idx="4">
                  <c:v>111-120</c:v>
                </c:pt>
                <c:pt idx="5">
                  <c:v>121-130</c:v>
                </c:pt>
                <c:pt idx="6">
                  <c:v>131</c:v>
                </c:pt>
              </c:strCache>
            </c:str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273117632"/>
        <c:axId val="273118024"/>
      </c:lineChart>
      <c:catAx>
        <c:axId val="273117632"/>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MX"/>
          </a:p>
        </c:txPr>
        <c:crossAx val="273118024"/>
        <c:crosses val="autoZero"/>
        <c:auto val="1"/>
        <c:lblAlgn val="ctr"/>
        <c:lblOffset val="100"/>
        <c:tickLblSkip val="1"/>
        <c:tickMarkSkip val="1"/>
        <c:noMultiLvlLbl val="0"/>
      </c:catAx>
      <c:valAx>
        <c:axId val="273118024"/>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527" b="1" i="0" u="none" strike="noStrike" baseline="0">
                <a:solidFill>
                  <a:srgbClr val="000000"/>
                </a:solidFill>
                <a:latin typeface="Arial"/>
                <a:ea typeface="Arial"/>
                <a:cs typeface="Arial"/>
              </a:defRPr>
            </a:pPr>
            <a:endParaRPr lang="es-MX"/>
          </a:p>
        </c:txPr>
        <c:crossAx val="273117632"/>
        <c:crosses val="autoZero"/>
        <c:crossBetween val="between"/>
      </c:valAx>
      <c:spPr>
        <a:solidFill>
          <a:srgbClr val="C0C0C0"/>
        </a:solidFill>
        <a:ln w="12715">
          <a:solidFill>
            <a:srgbClr val="808080"/>
          </a:solidFill>
          <a:prstDash val="solid"/>
        </a:ln>
      </c:spPr>
    </c:plotArea>
    <c:legend>
      <c:legendPos val="b"/>
      <c:layout>
        <c:manualLayout>
          <c:xMode val="edge"/>
          <c:yMode val="edge"/>
          <c:x val="0.26136363636363635"/>
          <c:y val="0.93518518518518523"/>
          <c:w val="0.55303030303030298"/>
          <c:h val="5.9259259259259262E-2"/>
        </c:manualLayout>
      </c:layout>
      <c:overlay val="0"/>
      <c:spPr>
        <a:noFill/>
        <a:ln w="3179">
          <a:solidFill>
            <a:srgbClr val="000000"/>
          </a:solidFill>
          <a:prstDash val="solid"/>
        </a:ln>
      </c:spPr>
      <c:txPr>
        <a:bodyPr/>
        <a:lstStyle/>
        <a:p>
          <a:pPr>
            <a:defRPr sz="1402" b="1" i="0" u="none" strike="noStrike" baseline="0">
              <a:solidFill>
                <a:srgbClr val="000000"/>
              </a:solidFill>
              <a:latin typeface="Arial"/>
              <a:ea typeface="Arial"/>
              <a:cs typeface="Arial"/>
            </a:defRPr>
          </a:pPr>
          <a:endParaRPr lang="es-MX"/>
        </a:p>
      </c:txPr>
    </c:legend>
    <c:plotVisOnly val="1"/>
    <c:dispBlanksAs val="gap"/>
    <c:showDLblsOverMax val="0"/>
  </c:chart>
  <c:spPr>
    <a:noFill/>
    <a:ln>
      <a:noFill/>
    </a:ln>
  </c:spPr>
  <c:txPr>
    <a:bodyPr/>
    <a:lstStyle/>
    <a:p>
      <a:pPr>
        <a:defRPr sz="1527" b="1"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677316293929709E-2"/>
          <c:y val="3.623188405797103E-2"/>
          <c:w val="0.74600638977635747"/>
          <c:h val="0.88888888888888884"/>
        </c:manualLayout>
      </c:layout>
      <c:bar3DChart>
        <c:barDir val="col"/>
        <c:grouping val="clustered"/>
        <c:varyColors val="0"/>
        <c:ser>
          <c:idx val="0"/>
          <c:order val="0"/>
          <c:tx>
            <c:strRef>
              <c:f>Sheet1!$A$2</c:f>
              <c:strCache>
                <c:ptCount val="1"/>
                <c:pt idx="0">
                  <c:v>0-20</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21-40</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c:v>
                </c:pt>
              </c:numCache>
            </c:numRef>
          </c:val>
        </c:ser>
        <c:ser>
          <c:idx val="2"/>
          <c:order val="2"/>
          <c:tx>
            <c:strRef>
              <c:f>Sheet1!$A$4</c:f>
              <c:strCache>
                <c:ptCount val="1"/>
                <c:pt idx="0">
                  <c:v>41-50</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15</c:v>
                </c:pt>
              </c:numCache>
            </c:numRef>
          </c:val>
        </c:ser>
        <c:ser>
          <c:idx val="3"/>
          <c:order val="3"/>
          <c:tx>
            <c:strRef>
              <c:f>Sheet1!$A$5</c:f>
              <c:strCache>
                <c:ptCount val="1"/>
                <c:pt idx="0">
                  <c:v>51-60</c:v>
                </c:pt>
              </c:strCache>
            </c:strRef>
          </c:tx>
          <c:spPr>
            <a:solidFill>
              <a:srgbClr val="CCFFFF"/>
            </a:solidFill>
            <a:ln w="12700">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44</c:v>
                </c:pt>
              </c:numCache>
            </c:numRef>
          </c:val>
        </c:ser>
        <c:ser>
          <c:idx val="4"/>
          <c:order val="4"/>
          <c:tx>
            <c:strRef>
              <c:f>Sheet1!$A$6</c:f>
              <c:strCache>
                <c:ptCount val="1"/>
                <c:pt idx="0">
                  <c:v>61-70</c:v>
                </c:pt>
              </c:strCache>
            </c:strRef>
          </c:tx>
          <c:spPr>
            <a:solidFill>
              <a:srgbClr val="660066"/>
            </a:solidFill>
            <a:ln w="12700">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82</c:v>
                </c:pt>
              </c:numCache>
            </c:numRef>
          </c:val>
        </c:ser>
        <c:ser>
          <c:idx val="5"/>
          <c:order val="5"/>
          <c:tx>
            <c:strRef>
              <c:f>Sheet1!$A$7</c:f>
              <c:strCache>
                <c:ptCount val="1"/>
                <c:pt idx="0">
                  <c:v>71-80</c:v>
                </c:pt>
              </c:strCache>
            </c:strRef>
          </c:tx>
          <c:spPr>
            <a:solidFill>
              <a:srgbClr val="FF8080"/>
            </a:solidFill>
            <a:ln w="12700">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27</c:v>
                </c:pt>
              </c:numCache>
            </c:numRef>
          </c:val>
        </c:ser>
        <c:dLbls>
          <c:showLegendKey val="0"/>
          <c:showVal val="0"/>
          <c:showCatName val="0"/>
          <c:showSerName val="0"/>
          <c:showPercent val="0"/>
          <c:showBubbleSize val="0"/>
        </c:dLbls>
        <c:gapWidth val="150"/>
        <c:gapDepth val="0"/>
        <c:shape val="box"/>
        <c:axId val="273118416"/>
        <c:axId val="401465920"/>
        <c:axId val="0"/>
      </c:bar3DChart>
      <c:catAx>
        <c:axId val="273118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es-MX"/>
          </a:p>
        </c:txPr>
        <c:crossAx val="401465920"/>
        <c:crosses val="autoZero"/>
        <c:auto val="1"/>
        <c:lblAlgn val="ctr"/>
        <c:lblOffset val="100"/>
        <c:tickLblSkip val="1"/>
        <c:tickMarkSkip val="1"/>
        <c:noMultiLvlLbl val="0"/>
      </c:catAx>
      <c:valAx>
        <c:axId val="4014659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es-MX"/>
          </a:p>
        </c:txPr>
        <c:crossAx val="273118416"/>
        <c:crosses val="autoZero"/>
        <c:crossBetween val="between"/>
      </c:valAx>
      <c:spPr>
        <a:noFill/>
        <a:ln w="25400">
          <a:noFill/>
        </a:ln>
      </c:spPr>
    </c:plotArea>
    <c:legend>
      <c:legendPos val="r"/>
      <c:layout>
        <c:manualLayout>
          <c:xMode val="edge"/>
          <c:yMode val="edge"/>
          <c:x val="0.84025559105431313"/>
          <c:y val="0.24637681159420291"/>
          <c:w val="0.15335463258785947"/>
          <c:h val="0.50966183574879254"/>
        </c:manualLayout>
      </c:layout>
      <c:overlay val="0"/>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es-MX"/>
        </a:p>
      </c:txPr>
    </c:legend>
    <c:plotVisOnly val="1"/>
    <c:dispBlanksAs val="gap"/>
    <c:showDLblsOverMax val="0"/>
  </c:chart>
  <c:spPr>
    <a:noFill/>
    <a:ln>
      <a:noFill/>
    </a:ln>
  </c:spPr>
  <c:txPr>
    <a:bodyPr/>
    <a:lstStyle/>
    <a:p>
      <a:pPr>
        <a:defRPr sz="1800" b="1"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29447</Words>
  <Characters>161961</Characters>
  <Application>Microsoft Office Word</Application>
  <DocSecurity>0</DocSecurity>
  <Lines>1349</Lines>
  <Paragraphs>382</Paragraphs>
  <ScaleCrop>false</ScaleCrop>
  <HeadingPairs>
    <vt:vector size="2" baseType="variant">
      <vt:variant>
        <vt:lpstr>Título</vt:lpstr>
      </vt:variant>
      <vt:variant>
        <vt:i4>1</vt:i4>
      </vt:variant>
    </vt:vector>
  </HeadingPairs>
  <TitlesOfParts>
    <vt:vector size="1" baseType="lpstr">
      <vt:lpstr>Datos generales de la propuesta</vt:lpstr>
    </vt:vector>
  </TitlesOfParts>
  <Company>uady</Company>
  <LinksUpToDate>false</LinksUpToDate>
  <CharactersWithSpaces>191026</CharactersWithSpaces>
  <SharedDoc>false</SharedDoc>
  <HLinks>
    <vt:vector size="900" baseType="variant">
      <vt:variant>
        <vt:i4>7733294</vt:i4>
      </vt:variant>
      <vt:variant>
        <vt:i4>765</vt:i4>
      </vt:variant>
      <vt:variant>
        <vt:i4>0</vt:i4>
      </vt:variant>
      <vt:variant>
        <vt:i4>5</vt:i4>
      </vt:variant>
      <vt:variant>
        <vt:lpwstr>http://www.davidson-institute.org/</vt:lpwstr>
      </vt:variant>
      <vt:variant>
        <vt:lpwstr/>
      </vt:variant>
      <vt:variant>
        <vt:i4>458838</vt:i4>
      </vt:variant>
      <vt:variant>
        <vt:i4>762</vt:i4>
      </vt:variant>
      <vt:variant>
        <vt:i4>0</vt:i4>
      </vt:variant>
      <vt:variant>
        <vt:i4>5</vt:i4>
      </vt:variant>
      <vt:variant>
        <vt:lpwstr>http://www.kidsource.com/kidsource/content2/social_development_gifted</vt:lpwstr>
      </vt:variant>
      <vt:variant>
        <vt:lpwstr/>
      </vt:variant>
      <vt:variant>
        <vt:i4>458838</vt:i4>
      </vt:variant>
      <vt:variant>
        <vt:i4>759</vt:i4>
      </vt:variant>
      <vt:variant>
        <vt:i4>0</vt:i4>
      </vt:variant>
      <vt:variant>
        <vt:i4>5</vt:i4>
      </vt:variant>
      <vt:variant>
        <vt:lpwstr>http://www.kidsource.com/kidsource/content2/social_development_gifted</vt:lpwstr>
      </vt:variant>
      <vt:variant>
        <vt:lpwstr/>
      </vt:variant>
      <vt:variant>
        <vt:i4>1769555</vt:i4>
      </vt:variant>
      <vt:variant>
        <vt:i4>756</vt:i4>
      </vt:variant>
      <vt:variant>
        <vt:i4>0</vt:i4>
      </vt:variant>
      <vt:variant>
        <vt:i4>5</vt:i4>
      </vt:variant>
      <vt:variant>
        <vt:lpwstr>http://www.geocities.com/escepticosvenezuela/www.ucla.edu</vt:lpwstr>
      </vt:variant>
      <vt:variant>
        <vt:lpwstr/>
      </vt:variant>
      <vt:variant>
        <vt:i4>2162746</vt:i4>
      </vt:variant>
      <vt:variant>
        <vt:i4>753</vt:i4>
      </vt:variant>
      <vt:variant>
        <vt:i4>0</vt:i4>
      </vt:variant>
      <vt:variant>
        <vt:i4>5</vt:i4>
      </vt:variant>
      <vt:variant>
        <vt:lpwstr>http://www.ucm.es/BUCM/revistas/inf/11357991/articulos/CIYC0505110113A.PDF</vt:lpwstr>
      </vt:variant>
      <vt:variant>
        <vt:lpwstr/>
      </vt:variant>
      <vt:variant>
        <vt:i4>2424935</vt:i4>
      </vt:variant>
      <vt:variant>
        <vt:i4>750</vt:i4>
      </vt:variant>
      <vt:variant>
        <vt:i4>0</vt:i4>
      </vt:variant>
      <vt:variant>
        <vt:i4>5</vt:i4>
      </vt:variant>
      <vt:variant>
        <vt:lpwstr>http://geocities.com/amexpas/public13.html</vt:lpwstr>
      </vt:variant>
      <vt:variant>
        <vt:lpwstr/>
      </vt:variant>
      <vt:variant>
        <vt:i4>1179659</vt:i4>
      </vt:variant>
      <vt:variant>
        <vt:i4>747</vt:i4>
      </vt:variant>
      <vt:variant>
        <vt:i4>0</vt:i4>
      </vt:variant>
      <vt:variant>
        <vt:i4>5</vt:i4>
      </vt:variant>
      <vt:variant>
        <vt:lpwstr>http://geocities.com/amexpas/public5.html</vt:lpwstr>
      </vt:variant>
      <vt:variant>
        <vt:lpwstr/>
      </vt:variant>
      <vt:variant>
        <vt:i4>1179659</vt:i4>
      </vt:variant>
      <vt:variant>
        <vt:i4>744</vt:i4>
      </vt:variant>
      <vt:variant>
        <vt:i4>0</vt:i4>
      </vt:variant>
      <vt:variant>
        <vt:i4>5</vt:i4>
      </vt:variant>
      <vt:variant>
        <vt:lpwstr>http://geocities.com/amexpas/public5.html</vt:lpwstr>
      </vt:variant>
      <vt:variant>
        <vt:lpwstr/>
      </vt:variant>
      <vt:variant>
        <vt:i4>2031625</vt:i4>
      </vt:variant>
      <vt:variant>
        <vt:i4>741</vt:i4>
      </vt:variant>
      <vt:variant>
        <vt:i4>0</vt:i4>
      </vt:variant>
      <vt:variant>
        <vt:i4>5</vt:i4>
      </vt:variant>
      <vt:variant>
        <vt:lpwstr>http://geocities.com/amexpas/public8,html</vt:lpwstr>
      </vt:variant>
      <vt:variant>
        <vt:lpwstr/>
      </vt:variant>
      <vt:variant>
        <vt:i4>2031625</vt:i4>
      </vt:variant>
      <vt:variant>
        <vt:i4>738</vt:i4>
      </vt:variant>
      <vt:variant>
        <vt:i4>0</vt:i4>
      </vt:variant>
      <vt:variant>
        <vt:i4>5</vt:i4>
      </vt:variant>
      <vt:variant>
        <vt:lpwstr>http://geocities.com/amexpas/public8,html</vt:lpwstr>
      </vt:variant>
      <vt:variant>
        <vt:lpwstr/>
      </vt:variant>
      <vt:variant>
        <vt:i4>1441803</vt:i4>
      </vt:variant>
      <vt:variant>
        <vt:i4>735</vt:i4>
      </vt:variant>
      <vt:variant>
        <vt:i4>0</vt:i4>
      </vt:variant>
      <vt:variant>
        <vt:i4>5</vt:i4>
      </vt:variant>
      <vt:variant>
        <vt:lpwstr>http://geocities.com/amexpas/public1.html</vt:lpwstr>
      </vt:variant>
      <vt:variant>
        <vt:lpwstr/>
      </vt:variant>
      <vt:variant>
        <vt:i4>3866659</vt:i4>
      </vt:variant>
      <vt:variant>
        <vt:i4>732</vt:i4>
      </vt:variant>
      <vt:variant>
        <vt:i4>0</vt:i4>
      </vt:variant>
      <vt:variant>
        <vt:i4>5</vt:i4>
      </vt:variant>
      <vt:variant>
        <vt:lpwstr>http://proyecto-cas.iespana.es/proyecto-cas/document/usaer/.htm</vt:lpwstr>
      </vt:variant>
      <vt:variant>
        <vt:lpwstr/>
      </vt:variant>
      <vt:variant>
        <vt:i4>852057</vt:i4>
      </vt:variant>
      <vt:variant>
        <vt:i4>729</vt:i4>
      </vt:variant>
      <vt:variant>
        <vt:i4>0</vt:i4>
      </vt:variant>
      <vt:variant>
        <vt:i4>5</vt:i4>
      </vt:variant>
      <vt:variant>
        <vt:lpwstr>http://proyecto-cas.iespana.es/proyecto-cas/document/1ra1.htm</vt:lpwstr>
      </vt:variant>
      <vt:variant>
        <vt:lpwstr/>
      </vt:variant>
      <vt:variant>
        <vt:i4>6094863</vt:i4>
      </vt:variant>
      <vt:variant>
        <vt:i4>726</vt:i4>
      </vt:variant>
      <vt:variant>
        <vt:i4>0</vt:i4>
      </vt:variant>
      <vt:variant>
        <vt:i4>5</vt:i4>
      </vt:variant>
      <vt:variant>
        <vt:lpwstr>http://www.galanet.com/servlet/SRCCE/hits?c=12&amp;secondary=false&amp;origSubj=gifted&amp;s</vt:lpwstr>
      </vt:variant>
      <vt:variant>
        <vt:lpwstr/>
      </vt:variant>
      <vt:variant>
        <vt:i4>1048655</vt:i4>
      </vt:variant>
      <vt:variant>
        <vt:i4>723</vt:i4>
      </vt:variant>
      <vt:variant>
        <vt:i4>0</vt:i4>
      </vt:variant>
      <vt:variant>
        <vt:i4>5</vt:i4>
      </vt:variant>
      <vt:variant>
        <vt:lpwstr>http://www.psicopedagogia.com/marcos.html?hiperactividad.htm</vt:lpwstr>
      </vt:variant>
      <vt:variant>
        <vt:lpwstr/>
      </vt:variant>
      <vt:variant>
        <vt:i4>6094863</vt:i4>
      </vt:variant>
      <vt:variant>
        <vt:i4>720</vt:i4>
      </vt:variant>
      <vt:variant>
        <vt:i4>0</vt:i4>
      </vt:variant>
      <vt:variant>
        <vt:i4>5</vt:i4>
      </vt:variant>
      <vt:variant>
        <vt:lpwstr>http://www.galanet.com/servlet/SRCCE/hits?c=12&amp;secondary=false&amp;origSubj=gifted&amp;s</vt:lpwstr>
      </vt:variant>
      <vt:variant>
        <vt:lpwstr/>
      </vt:variant>
      <vt:variant>
        <vt:i4>8257589</vt:i4>
      </vt:variant>
      <vt:variant>
        <vt:i4>717</vt:i4>
      </vt:variant>
      <vt:variant>
        <vt:i4>0</vt:i4>
      </vt:variant>
      <vt:variant>
        <vt:i4>5</vt:i4>
      </vt:variant>
      <vt:variant>
        <vt:lpwstr>http://www.galanet.com/servlet/SRCCE/hits?c=17&amp;secondary=false&amp;orig</vt:lpwstr>
      </vt:variant>
      <vt:variant>
        <vt:lpwstr/>
      </vt:variant>
      <vt:variant>
        <vt:i4>8257589</vt:i4>
      </vt:variant>
      <vt:variant>
        <vt:i4>714</vt:i4>
      </vt:variant>
      <vt:variant>
        <vt:i4>0</vt:i4>
      </vt:variant>
      <vt:variant>
        <vt:i4>5</vt:i4>
      </vt:variant>
      <vt:variant>
        <vt:lpwstr>http://www.galanet.com/servlet/SRCCE/hits?c=17&amp;secondary=false&amp;orig</vt:lpwstr>
      </vt:variant>
      <vt:variant>
        <vt:lpwstr/>
      </vt:variant>
      <vt:variant>
        <vt:i4>5242951</vt:i4>
      </vt:variant>
      <vt:variant>
        <vt:i4>711</vt:i4>
      </vt:variant>
      <vt:variant>
        <vt:i4>0</vt:i4>
      </vt:variant>
      <vt:variant>
        <vt:i4>5</vt:i4>
      </vt:variant>
      <vt:variant>
        <vt:lpwstr>http://www.nagc.org/parentinfo/index.html</vt:lpwstr>
      </vt:variant>
      <vt:variant>
        <vt:lpwstr/>
      </vt:variant>
      <vt:variant>
        <vt:i4>6946862</vt:i4>
      </vt:variant>
      <vt:variant>
        <vt:i4>708</vt:i4>
      </vt:variant>
      <vt:variant>
        <vt:i4>0</vt:i4>
      </vt:variant>
      <vt:variant>
        <vt:i4>5</vt:i4>
      </vt:variant>
      <vt:variant>
        <vt:lpwstr>http://proyecto-cas.iespana.es/proyecto-cas/document/rev03a.htm</vt:lpwstr>
      </vt:variant>
      <vt:variant>
        <vt:lpwstr/>
      </vt:variant>
      <vt:variant>
        <vt:i4>5832716</vt:i4>
      </vt:variant>
      <vt:variant>
        <vt:i4>705</vt:i4>
      </vt:variant>
      <vt:variant>
        <vt:i4>0</vt:i4>
      </vt:variant>
      <vt:variant>
        <vt:i4>5</vt:i4>
      </vt:variant>
      <vt:variant>
        <vt:lpwstr>http://www.kryon.com/</vt:lpwstr>
      </vt:variant>
      <vt:variant>
        <vt:lpwstr/>
      </vt:variant>
      <vt:variant>
        <vt:i4>6881318</vt:i4>
      </vt:variant>
      <vt:variant>
        <vt:i4>702</vt:i4>
      </vt:variant>
      <vt:variant>
        <vt:i4>0</vt:i4>
      </vt:variant>
      <vt:variant>
        <vt:i4>5</vt:i4>
      </vt:variant>
      <vt:variant>
        <vt:lpwstr>http://ericacve.org/docs/parent.htm</vt:lpwstr>
      </vt:variant>
      <vt:variant>
        <vt:lpwstr/>
      </vt:variant>
      <vt:variant>
        <vt:i4>1572940</vt:i4>
      </vt:variant>
      <vt:variant>
        <vt:i4>699</vt:i4>
      </vt:variant>
      <vt:variant>
        <vt:i4>0</vt:i4>
      </vt:variant>
      <vt:variant>
        <vt:i4>5</vt:i4>
      </vt:variant>
      <vt:variant>
        <vt:lpwstr>http://www.ericfacility.net/ericdigests/</vt:lpwstr>
      </vt:variant>
      <vt:variant>
        <vt:lpwstr/>
      </vt:variant>
      <vt:variant>
        <vt:i4>3342410</vt:i4>
      </vt:variant>
      <vt:variant>
        <vt:i4>696</vt:i4>
      </vt:variant>
      <vt:variant>
        <vt:i4>0</vt:i4>
      </vt:variant>
      <vt:variant>
        <vt:i4>5</vt:i4>
      </vt:variant>
      <vt:variant>
        <vt:lpwstr>http://www.indigokinder.de/die_indigo_kinder_espanol.htm</vt:lpwstr>
      </vt:variant>
      <vt:variant>
        <vt:lpwstr/>
      </vt:variant>
      <vt:variant>
        <vt:i4>6291498</vt:i4>
      </vt:variant>
      <vt:variant>
        <vt:i4>693</vt:i4>
      </vt:variant>
      <vt:variant>
        <vt:i4>0</vt:i4>
      </vt:variant>
      <vt:variant>
        <vt:i4>5</vt:i4>
      </vt:variant>
      <vt:variant>
        <vt:lpwstr>http://egresados.mxl.uabc.mx/revista/cimarrones5/sobresalientes.htm</vt:lpwstr>
      </vt:variant>
      <vt:variant>
        <vt:lpwstr/>
      </vt:variant>
      <vt:variant>
        <vt:i4>590041</vt:i4>
      </vt:variant>
      <vt:variant>
        <vt:i4>690</vt:i4>
      </vt:variant>
      <vt:variant>
        <vt:i4>0</vt:i4>
      </vt:variant>
      <vt:variant>
        <vt:i4>5</vt:i4>
      </vt:variant>
      <vt:variant>
        <vt:lpwstr>http://educación.jalisco.gob.mx/consulta/educar/11/11capaci.html</vt:lpwstr>
      </vt:variant>
      <vt:variant>
        <vt:lpwstr/>
      </vt:variant>
      <vt:variant>
        <vt:i4>590041</vt:i4>
      </vt:variant>
      <vt:variant>
        <vt:i4>687</vt:i4>
      </vt:variant>
      <vt:variant>
        <vt:i4>0</vt:i4>
      </vt:variant>
      <vt:variant>
        <vt:i4>5</vt:i4>
      </vt:variant>
      <vt:variant>
        <vt:lpwstr>http://educación.jalisco.gob.mx/consulta/educar/11/11capaci.html</vt:lpwstr>
      </vt:variant>
      <vt:variant>
        <vt:lpwstr/>
      </vt:variant>
      <vt:variant>
        <vt:i4>5832773</vt:i4>
      </vt:variant>
      <vt:variant>
        <vt:i4>684</vt:i4>
      </vt:variant>
      <vt:variant>
        <vt:i4>0</vt:i4>
      </vt:variant>
      <vt:variant>
        <vt:i4>5</vt:i4>
      </vt:variant>
      <vt:variant>
        <vt:lpwstr>http://www.grupocerpa.com/gcpages/gcacialtascapas.htm</vt:lpwstr>
      </vt:variant>
      <vt:variant>
        <vt:lpwstr/>
      </vt:variant>
      <vt:variant>
        <vt:i4>1966109</vt:i4>
      </vt:variant>
      <vt:variant>
        <vt:i4>681</vt:i4>
      </vt:variant>
      <vt:variant>
        <vt:i4>0</vt:i4>
      </vt:variant>
      <vt:variant>
        <vt:i4>5</vt:i4>
      </vt:variant>
      <vt:variant>
        <vt:lpwstr>http://sp.uconn.edu/</vt:lpwstr>
      </vt:variant>
      <vt:variant>
        <vt:lpwstr/>
      </vt:variant>
      <vt:variant>
        <vt:i4>5439605</vt:i4>
      </vt:variant>
      <vt:variant>
        <vt:i4>678</vt:i4>
      </vt:variant>
      <vt:variant>
        <vt:i4>0</vt:i4>
      </vt:variant>
      <vt:variant>
        <vt:i4>5</vt:i4>
      </vt:variant>
      <vt:variant>
        <vt:lpwstr>http://www.findarticles.com/cf_dls/g2699/0004/2699000483/pl/article.jhtml</vt:lpwstr>
      </vt:variant>
      <vt:variant>
        <vt:lpwstr/>
      </vt:variant>
      <vt:variant>
        <vt:i4>1376346</vt:i4>
      </vt:variant>
      <vt:variant>
        <vt:i4>675</vt:i4>
      </vt:variant>
      <vt:variant>
        <vt:i4>0</vt:i4>
      </vt:variant>
      <vt:variant>
        <vt:i4>5</vt:i4>
      </vt:variant>
      <vt:variant>
        <vt:lpwstr>http://www.geocities.com/elclubdelosninosindigo/</vt:lpwstr>
      </vt:variant>
      <vt:variant>
        <vt:lpwstr/>
      </vt:variant>
      <vt:variant>
        <vt:i4>5177455</vt:i4>
      </vt:variant>
      <vt:variant>
        <vt:i4>672</vt:i4>
      </vt:variant>
      <vt:variant>
        <vt:i4>0</vt:i4>
      </vt:variant>
      <vt:variant>
        <vt:i4>5</vt:i4>
      </vt:variant>
      <vt:variant>
        <vt:lpwstr>http://www.findarticles.com/cf_dls/g2699/0004/2699000483/pl/article.htlm</vt:lpwstr>
      </vt:variant>
      <vt:variant>
        <vt:lpwstr/>
      </vt:variant>
      <vt:variant>
        <vt:i4>6226095</vt:i4>
      </vt:variant>
      <vt:variant>
        <vt:i4>669</vt:i4>
      </vt:variant>
      <vt:variant>
        <vt:i4>0</vt:i4>
      </vt:variant>
      <vt:variant>
        <vt:i4>5</vt:i4>
      </vt:variant>
      <vt:variant>
        <vt:lpwstr>http://www.pntic.mec.es/recursos2/atención_diversidad/01_02_04a,htm</vt:lpwstr>
      </vt:variant>
      <vt:variant>
        <vt:lpwstr/>
      </vt:variant>
      <vt:variant>
        <vt:i4>7340081</vt:i4>
      </vt:variant>
      <vt:variant>
        <vt:i4>666</vt:i4>
      </vt:variant>
      <vt:variant>
        <vt:i4>0</vt:i4>
      </vt:variant>
      <vt:variant>
        <vt:i4>5</vt:i4>
      </vt:variant>
      <vt:variant>
        <vt:lpwstr>http://iceusc.usc.es/outraspaxinas/nee/articulo.htm</vt:lpwstr>
      </vt:variant>
      <vt:variant>
        <vt:lpwstr/>
      </vt:variant>
      <vt:variant>
        <vt:i4>7340081</vt:i4>
      </vt:variant>
      <vt:variant>
        <vt:i4>663</vt:i4>
      </vt:variant>
      <vt:variant>
        <vt:i4>0</vt:i4>
      </vt:variant>
      <vt:variant>
        <vt:i4>5</vt:i4>
      </vt:variant>
      <vt:variant>
        <vt:lpwstr>http://iceusc.usc.es/outraspaxinas/nee/articulo.htm</vt:lpwstr>
      </vt:variant>
      <vt:variant>
        <vt:lpwstr/>
      </vt:variant>
      <vt:variant>
        <vt:i4>6291498</vt:i4>
      </vt:variant>
      <vt:variant>
        <vt:i4>660</vt:i4>
      </vt:variant>
      <vt:variant>
        <vt:i4>0</vt:i4>
      </vt:variant>
      <vt:variant>
        <vt:i4>5</vt:i4>
      </vt:variant>
      <vt:variant>
        <vt:lpwstr>http://egresados.mxl.uabc.mx/revista/cimarrones5/sobresalientes.htm</vt:lpwstr>
      </vt:variant>
      <vt:variant>
        <vt:lpwstr/>
      </vt:variant>
      <vt:variant>
        <vt:i4>1966105</vt:i4>
      </vt:variant>
      <vt:variant>
        <vt:i4>657</vt:i4>
      </vt:variant>
      <vt:variant>
        <vt:i4>0</vt:i4>
      </vt:variant>
      <vt:variant>
        <vt:i4>5</vt:i4>
      </vt:variant>
      <vt:variant>
        <vt:lpwstr>http://proyecto-cas.iespana.es/proyecto-cas/document/mod-esp.htm</vt:lpwstr>
      </vt:variant>
      <vt:variant>
        <vt:lpwstr/>
      </vt:variant>
      <vt:variant>
        <vt:i4>8257586</vt:i4>
      </vt:variant>
      <vt:variant>
        <vt:i4>654</vt:i4>
      </vt:variant>
      <vt:variant>
        <vt:i4>0</vt:i4>
      </vt:variant>
      <vt:variant>
        <vt:i4>5</vt:i4>
      </vt:variant>
      <vt:variant>
        <vt:lpwstr>http://www.geocities.com/Athens/Thebes/1663/pablo1.htm</vt:lpwstr>
      </vt:variant>
      <vt:variant>
        <vt:lpwstr/>
      </vt:variant>
      <vt:variant>
        <vt:i4>8257586</vt:i4>
      </vt:variant>
      <vt:variant>
        <vt:i4>651</vt:i4>
      </vt:variant>
      <vt:variant>
        <vt:i4>0</vt:i4>
      </vt:variant>
      <vt:variant>
        <vt:i4>5</vt:i4>
      </vt:variant>
      <vt:variant>
        <vt:lpwstr>http://www.geocities.com/Athens/Thebes/1663/pablo1.htm</vt:lpwstr>
      </vt:variant>
      <vt:variant>
        <vt:lpwstr/>
      </vt:variant>
      <vt:variant>
        <vt:i4>3407943</vt:i4>
      </vt:variant>
      <vt:variant>
        <vt:i4>648</vt:i4>
      </vt:variant>
      <vt:variant>
        <vt:i4>0</vt:i4>
      </vt:variant>
      <vt:variant>
        <vt:i4>5</vt:i4>
      </vt:variant>
      <vt:variant>
        <vt:lpwstr>http://www.ua.es/ice/form_profua/CURSOS 2006/Competenciastransversalesdocum/Presentaci%F3n y Tema1-1.ppt</vt:lpwstr>
      </vt:variant>
      <vt:variant>
        <vt:lpwstr/>
      </vt:variant>
      <vt:variant>
        <vt:i4>5373963</vt:i4>
      </vt:variant>
      <vt:variant>
        <vt:i4>645</vt:i4>
      </vt:variant>
      <vt:variant>
        <vt:i4>0</vt:i4>
      </vt:variant>
      <vt:variant>
        <vt:i4>5</vt:i4>
      </vt:variant>
      <vt:variant>
        <vt:lpwstr>http://www.kidsource.com/kidsource/content/giftedness_and_girted.html</vt:lpwstr>
      </vt:variant>
      <vt:variant>
        <vt:lpwstr/>
      </vt:variant>
      <vt:variant>
        <vt:i4>4718664</vt:i4>
      </vt:variant>
      <vt:variant>
        <vt:i4>642</vt:i4>
      </vt:variant>
      <vt:variant>
        <vt:i4>0</vt:i4>
      </vt:variant>
      <vt:variant>
        <vt:i4>5</vt:i4>
      </vt:variant>
      <vt:variant>
        <vt:lpwstr>http://www.ericfacility.net/ericdigests/ed321497.html</vt:lpwstr>
      </vt:variant>
      <vt:variant>
        <vt:lpwstr/>
      </vt:variant>
      <vt:variant>
        <vt:i4>4128826</vt:i4>
      </vt:variant>
      <vt:variant>
        <vt:i4>639</vt:i4>
      </vt:variant>
      <vt:variant>
        <vt:i4>0</vt:i4>
      </vt:variant>
      <vt:variant>
        <vt:i4>5</vt:i4>
      </vt:variant>
      <vt:variant>
        <vt:lpwstr>http://www.nlm.nih.gov/</vt:lpwstr>
      </vt:variant>
      <vt:variant>
        <vt:lpwstr/>
      </vt:variant>
      <vt:variant>
        <vt:i4>4390998</vt:i4>
      </vt:variant>
      <vt:variant>
        <vt:i4>636</vt:i4>
      </vt:variant>
      <vt:variant>
        <vt:i4>0</vt:i4>
      </vt:variant>
      <vt:variant>
        <vt:i4>5</vt:i4>
      </vt:variant>
      <vt:variant>
        <vt:lpwstr>http://www.cienciaytecnologia.yucatan.gob.mx/programas/patron.php</vt:lpwstr>
      </vt:variant>
      <vt:variant>
        <vt:lpwstr/>
      </vt:variant>
      <vt:variant>
        <vt:i4>5767246</vt:i4>
      </vt:variant>
      <vt:variant>
        <vt:i4>633</vt:i4>
      </vt:variant>
      <vt:variant>
        <vt:i4>0</vt:i4>
      </vt:variant>
      <vt:variant>
        <vt:i4>5</vt:i4>
      </vt:variant>
      <vt:variant>
        <vt:lpwstr>http://www.cienciaytecnologia.yucatan.gob.mx/programas/semana.php</vt:lpwstr>
      </vt:variant>
      <vt:variant>
        <vt:lpwstr/>
      </vt:variant>
      <vt:variant>
        <vt:i4>1704023</vt:i4>
      </vt:variant>
      <vt:variant>
        <vt:i4>618</vt:i4>
      </vt:variant>
      <vt:variant>
        <vt:i4>0</vt:i4>
      </vt:variant>
      <vt:variant>
        <vt:i4>5</vt:i4>
      </vt:variant>
      <vt:variant>
        <vt:lpwstr>http://www.monografias.com/trabajos13/trainsti/trainsti.shtml</vt:lpwstr>
      </vt:variant>
      <vt:variant>
        <vt:lpwstr/>
      </vt:variant>
      <vt:variant>
        <vt:i4>3866736</vt:i4>
      </vt:variant>
      <vt:variant>
        <vt:i4>615</vt:i4>
      </vt:variant>
      <vt:variant>
        <vt:i4>0</vt:i4>
      </vt:variant>
      <vt:variant>
        <vt:i4>5</vt:i4>
      </vt:variant>
      <vt:variant>
        <vt:lpwstr>http://www.monografias.com/trabajos15/fundamento-ontologico/fundamento-ontologico.shtml</vt:lpwstr>
      </vt:variant>
      <vt:variant>
        <vt:lpwstr/>
      </vt:variant>
      <vt:variant>
        <vt:i4>4980743</vt:i4>
      </vt:variant>
      <vt:variant>
        <vt:i4>612</vt:i4>
      </vt:variant>
      <vt:variant>
        <vt:i4>0</vt:i4>
      </vt:variant>
      <vt:variant>
        <vt:i4>5</vt:i4>
      </vt:variant>
      <vt:variant>
        <vt:lpwstr>http://www.monografias.com/trabajos15/inteligencia-emocional/inteligencia-emocional.shtml</vt:lpwstr>
      </vt:variant>
      <vt:variant>
        <vt:lpwstr/>
      </vt:variant>
      <vt:variant>
        <vt:i4>262190</vt:i4>
      </vt:variant>
      <vt:variant>
        <vt:i4>609</vt:i4>
      </vt:variant>
      <vt:variant>
        <vt:i4>0</vt:i4>
      </vt:variant>
      <vt:variant>
        <vt:i4>5</vt:i4>
      </vt:variant>
      <vt:variant>
        <vt:lpwstr>http://www.davidson_institute.org/</vt:lpwstr>
      </vt:variant>
      <vt:variant>
        <vt:lpwstr/>
      </vt:variant>
      <vt:variant>
        <vt:i4>1441847</vt:i4>
      </vt:variant>
      <vt:variant>
        <vt:i4>602</vt:i4>
      </vt:variant>
      <vt:variant>
        <vt:i4>0</vt:i4>
      </vt:variant>
      <vt:variant>
        <vt:i4>5</vt:i4>
      </vt:variant>
      <vt:variant>
        <vt:lpwstr/>
      </vt:variant>
      <vt:variant>
        <vt:lpwstr>_Toc140714762</vt:lpwstr>
      </vt:variant>
      <vt:variant>
        <vt:i4>1441847</vt:i4>
      </vt:variant>
      <vt:variant>
        <vt:i4>596</vt:i4>
      </vt:variant>
      <vt:variant>
        <vt:i4>0</vt:i4>
      </vt:variant>
      <vt:variant>
        <vt:i4>5</vt:i4>
      </vt:variant>
      <vt:variant>
        <vt:lpwstr/>
      </vt:variant>
      <vt:variant>
        <vt:lpwstr>_Toc140714761</vt:lpwstr>
      </vt:variant>
      <vt:variant>
        <vt:i4>1441847</vt:i4>
      </vt:variant>
      <vt:variant>
        <vt:i4>590</vt:i4>
      </vt:variant>
      <vt:variant>
        <vt:i4>0</vt:i4>
      </vt:variant>
      <vt:variant>
        <vt:i4>5</vt:i4>
      </vt:variant>
      <vt:variant>
        <vt:lpwstr/>
      </vt:variant>
      <vt:variant>
        <vt:lpwstr>_Toc140714760</vt:lpwstr>
      </vt:variant>
      <vt:variant>
        <vt:i4>1376311</vt:i4>
      </vt:variant>
      <vt:variant>
        <vt:i4>584</vt:i4>
      </vt:variant>
      <vt:variant>
        <vt:i4>0</vt:i4>
      </vt:variant>
      <vt:variant>
        <vt:i4>5</vt:i4>
      </vt:variant>
      <vt:variant>
        <vt:lpwstr/>
      </vt:variant>
      <vt:variant>
        <vt:lpwstr>_Toc140714759</vt:lpwstr>
      </vt:variant>
      <vt:variant>
        <vt:i4>1376311</vt:i4>
      </vt:variant>
      <vt:variant>
        <vt:i4>578</vt:i4>
      </vt:variant>
      <vt:variant>
        <vt:i4>0</vt:i4>
      </vt:variant>
      <vt:variant>
        <vt:i4>5</vt:i4>
      </vt:variant>
      <vt:variant>
        <vt:lpwstr/>
      </vt:variant>
      <vt:variant>
        <vt:lpwstr>_Toc140714758</vt:lpwstr>
      </vt:variant>
      <vt:variant>
        <vt:i4>1376311</vt:i4>
      </vt:variant>
      <vt:variant>
        <vt:i4>572</vt:i4>
      </vt:variant>
      <vt:variant>
        <vt:i4>0</vt:i4>
      </vt:variant>
      <vt:variant>
        <vt:i4>5</vt:i4>
      </vt:variant>
      <vt:variant>
        <vt:lpwstr/>
      </vt:variant>
      <vt:variant>
        <vt:lpwstr>_Toc140714757</vt:lpwstr>
      </vt:variant>
      <vt:variant>
        <vt:i4>1376311</vt:i4>
      </vt:variant>
      <vt:variant>
        <vt:i4>566</vt:i4>
      </vt:variant>
      <vt:variant>
        <vt:i4>0</vt:i4>
      </vt:variant>
      <vt:variant>
        <vt:i4>5</vt:i4>
      </vt:variant>
      <vt:variant>
        <vt:lpwstr/>
      </vt:variant>
      <vt:variant>
        <vt:lpwstr>_Toc140714756</vt:lpwstr>
      </vt:variant>
      <vt:variant>
        <vt:i4>1376311</vt:i4>
      </vt:variant>
      <vt:variant>
        <vt:i4>560</vt:i4>
      </vt:variant>
      <vt:variant>
        <vt:i4>0</vt:i4>
      </vt:variant>
      <vt:variant>
        <vt:i4>5</vt:i4>
      </vt:variant>
      <vt:variant>
        <vt:lpwstr/>
      </vt:variant>
      <vt:variant>
        <vt:lpwstr>_Toc140714755</vt:lpwstr>
      </vt:variant>
      <vt:variant>
        <vt:i4>1376311</vt:i4>
      </vt:variant>
      <vt:variant>
        <vt:i4>554</vt:i4>
      </vt:variant>
      <vt:variant>
        <vt:i4>0</vt:i4>
      </vt:variant>
      <vt:variant>
        <vt:i4>5</vt:i4>
      </vt:variant>
      <vt:variant>
        <vt:lpwstr/>
      </vt:variant>
      <vt:variant>
        <vt:lpwstr>_Toc140714754</vt:lpwstr>
      </vt:variant>
      <vt:variant>
        <vt:i4>1376311</vt:i4>
      </vt:variant>
      <vt:variant>
        <vt:i4>548</vt:i4>
      </vt:variant>
      <vt:variant>
        <vt:i4>0</vt:i4>
      </vt:variant>
      <vt:variant>
        <vt:i4>5</vt:i4>
      </vt:variant>
      <vt:variant>
        <vt:lpwstr/>
      </vt:variant>
      <vt:variant>
        <vt:lpwstr>_Toc140714753</vt:lpwstr>
      </vt:variant>
      <vt:variant>
        <vt:i4>1376311</vt:i4>
      </vt:variant>
      <vt:variant>
        <vt:i4>542</vt:i4>
      </vt:variant>
      <vt:variant>
        <vt:i4>0</vt:i4>
      </vt:variant>
      <vt:variant>
        <vt:i4>5</vt:i4>
      </vt:variant>
      <vt:variant>
        <vt:lpwstr/>
      </vt:variant>
      <vt:variant>
        <vt:lpwstr>_Toc140714752</vt:lpwstr>
      </vt:variant>
      <vt:variant>
        <vt:i4>1376311</vt:i4>
      </vt:variant>
      <vt:variant>
        <vt:i4>536</vt:i4>
      </vt:variant>
      <vt:variant>
        <vt:i4>0</vt:i4>
      </vt:variant>
      <vt:variant>
        <vt:i4>5</vt:i4>
      </vt:variant>
      <vt:variant>
        <vt:lpwstr/>
      </vt:variant>
      <vt:variant>
        <vt:lpwstr>_Toc140714751</vt:lpwstr>
      </vt:variant>
      <vt:variant>
        <vt:i4>1376311</vt:i4>
      </vt:variant>
      <vt:variant>
        <vt:i4>530</vt:i4>
      </vt:variant>
      <vt:variant>
        <vt:i4>0</vt:i4>
      </vt:variant>
      <vt:variant>
        <vt:i4>5</vt:i4>
      </vt:variant>
      <vt:variant>
        <vt:lpwstr/>
      </vt:variant>
      <vt:variant>
        <vt:lpwstr>_Toc140714750</vt:lpwstr>
      </vt:variant>
      <vt:variant>
        <vt:i4>1310775</vt:i4>
      </vt:variant>
      <vt:variant>
        <vt:i4>524</vt:i4>
      </vt:variant>
      <vt:variant>
        <vt:i4>0</vt:i4>
      </vt:variant>
      <vt:variant>
        <vt:i4>5</vt:i4>
      </vt:variant>
      <vt:variant>
        <vt:lpwstr/>
      </vt:variant>
      <vt:variant>
        <vt:lpwstr>_Toc140714749</vt:lpwstr>
      </vt:variant>
      <vt:variant>
        <vt:i4>1310775</vt:i4>
      </vt:variant>
      <vt:variant>
        <vt:i4>518</vt:i4>
      </vt:variant>
      <vt:variant>
        <vt:i4>0</vt:i4>
      </vt:variant>
      <vt:variant>
        <vt:i4>5</vt:i4>
      </vt:variant>
      <vt:variant>
        <vt:lpwstr/>
      </vt:variant>
      <vt:variant>
        <vt:lpwstr>_Toc140714748</vt:lpwstr>
      </vt:variant>
      <vt:variant>
        <vt:i4>1310775</vt:i4>
      </vt:variant>
      <vt:variant>
        <vt:i4>512</vt:i4>
      </vt:variant>
      <vt:variant>
        <vt:i4>0</vt:i4>
      </vt:variant>
      <vt:variant>
        <vt:i4>5</vt:i4>
      </vt:variant>
      <vt:variant>
        <vt:lpwstr/>
      </vt:variant>
      <vt:variant>
        <vt:lpwstr>_Toc140714747</vt:lpwstr>
      </vt:variant>
      <vt:variant>
        <vt:i4>1376316</vt:i4>
      </vt:variant>
      <vt:variant>
        <vt:i4>503</vt:i4>
      </vt:variant>
      <vt:variant>
        <vt:i4>0</vt:i4>
      </vt:variant>
      <vt:variant>
        <vt:i4>5</vt:i4>
      </vt:variant>
      <vt:variant>
        <vt:lpwstr/>
      </vt:variant>
      <vt:variant>
        <vt:lpwstr>_Toc140554874</vt:lpwstr>
      </vt:variant>
      <vt:variant>
        <vt:i4>1376316</vt:i4>
      </vt:variant>
      <vt:variant>
        <vt:i4>497</vt:i4>
      </vt:variant>
      <vt:variant>
        <vt:i4>0</vt:i4>
      </vt:variant>
      <vt:variant>
        <vt:i4>5</vt:i4>
      </vt:variant>
      <vt:variant>
        <vt:lpwstr/>
      </vt:variant>
      <vt:variant>
        <vt:lpwstr>_Toc140554873</vt:lpwstr>
      </vt:variant>
      <vt:variant>
        <vt:i4>1376316</vt:i4>
      </vt:variant>
      <vt:variant>
        <vt:i4>491</vt:i4>
      </vt:variant>
      <vt:variant>
        <vt:i4>0</vt:i4>
      </vt:variant>
      <vt:variant>
        <vt:i4>5</vt:i4>
      </vt:variant>
      <vt:variant>
        <vt:lpwstr/>
      </vt:variant>
      <vt:variant>
        <vt:lpwstr>_Toc140554872</vt:lpwstr>
      </vt:variant>
      <vt:variant>
        <vt:i4>1376316</vt:i4>
      </vt:variant>
      <vt:variant>
        <vt:i4>485</vt:i4>
      </vt:variant>
      <vt:variant>
        <vt:i4>0</vt:i4>
      </vt:variant>
      <vt:variant>
        <vt:i4>5</vt:i4>
      </vt:variant>
      <vt:variant>
        <vt:lpwstr/>
      </vt:variant>
      <vt:variant>
        <vt:lpwstr>_Toc140554871</vt:lpwstr>
      </vt:variant>
      <vt:variant>
        <vt:i4>1376316</vt:i4>
      </vt:variant>
      <vt:variant>
        <vt:i4>479</vt:i4>
      </vt:variant>
      <vt:variant>
        <vt:i4>0</vt:i4>
      </vt:variant>
      <vt:variant>
        <vt:i4>5</vt:i4>
      </vt:variant>
      <vt:variant>
        <vt:lpwstr/>
      </vt:variant>
      <vt:variant>
        <vt:lpwstr>_Toc140554870</vt:lpwstr>
      </vt:variant>
      <vt:variant>
        <vt:i4>1310780</vt:i4>
      </vt:variant>
      <vt:variant>
        <vt:i4>473</vt:i4>
      </vt:variant>
      <vt:variant>
        <vt:i4>0</vt:i4>
      </vt:variant>
      <vt:variant>
        <vt:i4>5</vt:i4>
      </vt:variant>
      <vt:variant>
        <vt:lpwstr/>
      </vt:variant>
      <vt:variant>
        <vt:lpwstr>_Toc140554869</vt:lpwstr>
      </vt:variant>
      <vt:variant>
        <vt:i4>1310780</vt:i4>
      </vt:variant>
      <vt:variant>
        <vt:i4>467</vt:i4>
      </vt:variant>
      <vt:variant>
        <vt:i4>0</vt:i4>
      </vt:variant>
      <vt:variant>
        <vt:i4>5</vt:i4>
      </vt:variant>
      <vt:variant>
        <vt:lpwstr/>
      </vt:variant>
      <vt:variant>
        <vt:lpwstr>_Toc140554868</vt:lpwstr>
      </vt:variant>
      <vt:variant>
        <vt:i4>1310780</vt:i4>
      </vt:variant>
      <vt:variant>
        <vt:i4>461</vt:i4>
      </vt:variant>
      <vt:variant>
        <vt:i4>0</vt:i4>
      </vt:variant>
      <vt:variant>
        <vt:i4>5</vt:i4>
      </vt:variant>
      <vt:variant>
        <vt:lpwstr/>
      </vt:variant>
      <vt:variant>
        <vt:lpwstr>_Toc140554867</vt:lpwstr>
      </vt:variant>
      <vt:variant>
        <vt:i4>1310780</vt:i4>
      </vt:variant>
      <vt:variant>
        <vt:i4>455</vt:i4>
      </vt:variant>
      <vt:variant>
        <vt:i4>0</vt:i4>
      </vt:variant>
      <vt:variant>
        <vt:i4>5</vt:i4>
      </vt:variant>
      <vt:variant>
        <vt:lpwstr/>
      </vt:variant>
      <vt:variant>
        <vt:lpwstr>_Toc140554866</vt:lpwstr>
      </vt:variant>
      <vt:variant>
        <vt:i4>1310780</vt:i4>
      </vt:variant>
      <vt:variant>
        <vt:i4>449</vt:i4>
      </vt:variant>
      <vt:variant>
        <vt:i4>0</vt:i4>
      </vt:variant>
      <vt:variant>
        <vt:i4>5</vt:i4>
      </vt:variant>
      <vt:variant>
        <vt:lpwstr/>
      </vt:variant>
      <vt:variant>
        <vt:lpwstr>_Toc140554865</vt:lpwstr>
      </vt:variant>
      <vt:variant>
        <vt:i4>1310780</vt:i4>
      </vt:variant>
      <vt:variant>
        <vt:i4>443</vt:i4>
      </vt:variant>
      <vt:variant>
        <vt:i4>0</vt:i4>
      </vt:variant>
      <vt:variant>
        <vt:i4>5</vt:i4>
      </vt:variant>
      <vt:variant>
        <vt:lpwstr/>
      </vt:variant>
      <vt:variant>
        <vt:lpwstr>_Toc140554864</vt:lpwstr>
      </vt:variant>
      <vt:variant>
        <vt:i4>1310780</vt:i4>
      </vt:variant>
      <vt:variant>
        <vt:i4>437</vt:i4>
      </vt:variant>
      <vt:variant>
        <vt:i4>0</vt:i4>
      </vt:variant>
      <vt:variant>
        <vt:i4>5</vt:i4>
      </vt:variant>
      <vt:variant>
        <vt:lpwstr/>
      </vt:variant>
      <vt:variant>
        <vt:lpwstr>_Toc140554863</vt:lpwstr>
      </vt:variant>
      <vt:variant>
        <vt:i4>1310780</vt:i4>
      </vt:variant>
      <vt:variant>
        <vt:i4>431</vt:i4>
      </vt:variant>
      <vt:variant>
        <vt:i4>0</vt:i4>
      </vt:variant>
      <vt:variant>
        <vt:i4>5</vt:i4>
      </vt:variant>
      <vt:variant>
        <vt:lpwstr/>
      </vt:variant>
      <vt:variant>
        <vt:lpwstr>_Toc140554862</vt:lpwstr>
      </vt:variant>
      <vt:variant>
        <vt:i4>1310780</vt:i4>
      </vt:variant>
      <vt:variant>
        <vt:i4>425</vt:i4>
      </vt:variant>
      <vt:variant>
        <vt:i4>0</vt:i4>
      </vt:variant>
      <vt:variant>
        <vt:i4>5</vt:i4>
      </vt:variant>
      <vt:variant>
        <vt:lpwstr/>
      </vt:variant>
      <vt:variant>
        <vt:lpwstr>_Toc140554861</vt:lpwstr>
      </vt:variant>
      <vt:variant>
        <vt:i4>1310780</vt:i4>
      </vt:variant>
      <vt:variant>
        <vt:i4>419</vt:i4>
      </vt:variant>
      <vt:variant>
        <vt:i4>0</vt:i4>
      </vt:variant>
      <vt:variant>
        <vt:i4>5</vt:i4>
      </vt:variant>
      <vt:variant>
        <vt:lpwstr/>
      </vt:variant>
      <vt:variant>
        <vt:lpwstr>_Toc140554860</vt:lpwstr>
      </vt:variant>
      <vt:variant>
        <vt:i4>1507388</vt:i4>
      </vt:variant>
      <vt:variant>
        <vt:i4>413</vt:i4>
      </vt:variant>
      <vt:variant>
        <vt:i4>0</vt:i4>
      </vt:variant>
      <vt:variant>
        <vt:i4>5</vt:i4>
      </vt:variant>
      <vt:variant>
        <vt:lpwstr/>
      </vt:variant>
      <vt:variant>
        <vt:lpwstr>_Toc140554859</vt:lpwstr>
      </vt:variant>
      <vt:variant>
        <vt:i4>1507388</vt:i4>
      </vt:variant>
      <vt:variant>
        <vt:i4>407</vt:i4>
      </vt:variant>
      <vt:variant>
        <vt:i4>0</vt:i4>
      </vt:variant>
      <vt:variant>
        <vt:i4>5</vt:i4>
      </vt:variant>
      <vt:variant>
        <vt:lpwstr/>
      </vt:variant>
      <vt:variant>
        <vt:lpwstr>_Toc140554858</vt:lpwstr>
      </vt:variant>
      <vt:variant>
        <vt:i4>1507388</vt:i4>
      </vt:variant>
      <vt:variant>
        <vt:i4>401</vt:i4>
      </vt:variant>
      <vt:variant>
        <vt:i4>0</vt:i4>
      </vt:variant>
      <vt:variant>
        <vt:i4>5</vt:i4>
      </vt:variant>
      <vt:variant>
        <vt:lpwstr/>
      </vt:variant>
      <vt:variant>
        <vt:lpwstr>_Toc140554857</vt:lpwstr>
      </vt:variant>
      <vt:variant>
        <vt:i4>1507388</vt:i4>
      </vt:variant>
      <vt:variant>
        <vt:i4>395</vt:i4>
      </vt:variant>
      <vt:variant>
        <vt:i4>0</vt:i4>
      </vt:variant>
      <vt:variant>
        <vt:i4>5</vt:i4>
      </vt:variant>
      <vt:variant>
        <vt:lpwstr/>
      </vt:variant>
      <vt:variant>
        <vt:lpwstr>_Toc140554856</vt:lpwstr>
      </vt:variant>
      <vt:variant>
        <vt:i4>1507388</vt:i4>
      </vt:variant>
      <vt:variant>
        <vt:i4>389</vt:i4>
      </vt:variant>
      <vt:variant>
        <vt:i4>0</vt:i4>
      </vt:variant>
      <vt:variant>
        <vt:i4>5</vt:i4>
      </vt:variant>
      <vt:variant>
        <vt:lpwstr/>
      </vt:variant>
      <vt:variant>
        <vt:lpwstr>_Toc140554855</vt:lpwstr>
      </vt:variant>
      <vt:variant>
        <vt:i4>1507388</vt:i4>
      </vt:variant>
      <vt:variant>
        <vt:i4>383</vt:i4>
      </vt:variant>
      <vt:variant>
        <vt:i4>0</vt:i4>
      </vt:variant>
      <vt:variant>
        <vt:i4>5</vt:i4>
      </vt:variant>
      <vt:variant>
        <vt:lpwstr/>
      </vt:variant>
      <vt:variant>
        <vt:lpwstr>_Toc140554854</vt:lpwstr>
      </vt:variant>
      <vt:variant>
        <vt:i4>1507388</vt:i4>
      </vt:variant>
      <vt:variant>
        <vt:i4>377</vt:i4>
      </vt:variant>
      <vt:variant>
        <vt:i4>0</vt:i4>
      </vt:variant>
      <vt:variant>
        <vt:i4>5</vt:i4>
      </vt:variant>
      <vt:variant>
        <vt:lpwstr/>
      </vt:variant>
      <vt:variant>
        <vt:lpwstr>_Toc140554853</vt:lpwstr>
      </vt:variant>
      <vt:variant>
        <vt:i4>1507388</vt:i4>
      </vt:variant>
      <vt:variant>
        <vt:i4>371</vt:i4>
      </vt:variant>
      <vt:variant>
        <vt:i4>0</vt:i4>
      </vt:variant>
      <vt:variant>
        <vt:i4>5</vt:i4>
      </vt:variant>
      <vt:variant>
        <vt:lpwstr/>
      </vt:variant>
      <vt:variant>
        <vt:lpwstr>_Toc140554852</vt:lpwstr>
      </vt:variant>
      <vt:variant>
        <vt:i4>1507388</vt:i4>
      </vt:variant>
      <vt:variant>
        <vt:i4>365</vt:i4>
      </vt:variant>
      <vt:variant>
        <vt:i4>0</vt:i4>
      </vt:variant>
      <vt:variant>
        <vt:i4>5</vt:i4>
      </vt:variant>
      <vt:variant>
        <vt:lpwstr/>
      </vt:variant>
      <vt:variant>
        <vt:lpwstr>_Toc140554851</vt:lpwstr>
      </vt:variant>
      <vt:variant>
        <vt:i4>1507388</vt:i4>
      </vt:variant>
      <vt:variant>
        <vt:i4>359</vt:i4>
      </vt:variant>
      <vt:variant>
        <vt:i4>0</vt:i4>
      </vt:variant>
      <vt:variant>
        <vt:i4>5</vt:i4>
      </vt:variant>
      <vt:variant>
        <vt:lpwstr/>
      </vt:variant>
      <vt:variant>
        <vt:lpwstr>_Toc140554850</vt:lpwstr>
      </vt:variant>
      <vt:variant>
        <vt:i4>1441852</vt:i4>
      </vt:variant>
      <vt:variant>
        <vt:i4>353</vt:i4>
      </vt:variant>
      <vt:variant>
        <vt:i4>0</vt:i4>
      </vt:variant>
      <vt:variant>
        <vt:i4>5</vt:i4>
      </vt:variant>
      <vt:variant>
        <vt:lpwstr/>
      </vt:variant>
      <vt:variant>
        <vt:lpwstr>_Toc140554849</vt:lpwstr>
      </vt:variant>
      <vt:variant>
        <vt:i4>1441852</vt:i4>
      </vt:variant>
      <vt:variant>
        <vt:i4>347</vt:i4>
      </vt:variant>
      <vt:variant>
        <vt:i4>0</vt:i4>
      </vt:variant>
      <vt:variant>
        <vt:i4>5</vt:i4>
      </vt:variant>
      <vt:variant>
        <vt:lpwstr/>
      </vt:variant>
      <vt:variant>
        <vt:lpwstr>_Toc140554848</vt:lpwstr>
      </vt:variant>
      <vt:variant>
        <vt:i4>1441852</vt:i4>
      </vt:variant>
      <vt:variant>
        <vt:i4>341</vt:i4>
      </vt:variant>
      <vt:variant>
        <vt:i4>0</vt:i4>
      </vt:variant>
      <vt:variant>
        <vt:i4>5</vt:i4>
      </vt:variant>
      <vt:variant>
        <vt:lpwstr/>
      </vt:variant>
      <vt:variant>
        <vt:lpwstr>_Toc140554847</vt:lpwstr>
      </vt:variant>
      <vt:variant>
        <vt:i4>1441852</vt:i4>
      </vt:variant>
      <vt:variant>
        <vt:i4>335</vt:i4>
      </vt:variant>
      <vt:variant>
        <vt:i4>0</vt:i4>
      </vt:variant>
      <vt:variant>
        <vt:i4>5</vt:i4>
      </vt:variant>
      <vt:variant>
        <vt:lpwstr/>
      </vt:variant>
      <vt:variant>
        <vt:lpwstr>_Toc140554846</vt:lpwstr>
      </vt:variant>
      <vt:variant>
        <vt:i4>1441852</vt:i4>
      </vt:variant>
      <vt:variant>
        <vt:i4>329</vt:i4>
      </vt:variant>
      <vt:variant>
        <vt:i4>0</vt:i4>
      </vt:variant>
      <vt:variant>
        <vt:i4>5</vt:i4>
      </vt:variant>
      <vt:variant>
        <vt:lpwstr/>
      </vt:variant>
      <vt:variant>
        <vt:lpwstr>_Toc140554845</vt:lpwstr>
      </vt:variant>
      <vt:variant>
        <vt:i4>1441852</vt:i4>
      </vt:variant>
      <vt:variant>
        <vt:i4>323</vt:i4>
      </vt:variant>
      <vt:variant>
        <vt:i4>0</vt:i4>
      </vt:variant>
      <vt:variant>
        <vt:i4>5</vt:i4>
      </vt:variant>
      <vt:variant>
        <vt:lpwstr/>
      </vt:variant>
      <vt:variant>
        <vt:lpwstr>_Toc140554844</vt:lpwstr>
      </vt:variant>
      <vt:variant>
        <vt:i4>1441852</vt:i4>
      </vt:variant>
      <vt:variant>
        <vt:i4>317</vt:i4>
      </vt:variant>
      <vt:variant>
        <vt:i4>0</vt:i4>
      </vt:variant>
      <vt:variant>
        <vt:i4>5</vt:i4>
      </vt:variant>
      <vt:variant>
        <vt:lpwstr/>
      </vt:variant>
      <vt:variant>
        <vt:lpwstr>_Toc140554843</vt:lpwstr>
      </vt:variant>
      <vt:variant>
        <vt:i4>1441852</vt:i4>
      </vt:variant>
      <vt:variant>
        <vt:i4>311</vt:i4>
      </vt:variant>
      <vt:variant>
        <vt:i4>0</vt:i4>
      </vt:variant>
      <vt:variant>
        <vt:i4>5</vt:i4>
      </vt:variant>
      <vt:variant>
        <vt:lpwstr/>
      </vt:variant>
      <vt:variant>
        <vt:lpwstr>_Toc140554842</vt:lpwstr>
      </vt:variant>
      <vt:variant>
        <vt:i4>1441852</vt:i4>
      </vt:variant>
      <vt:variant>
        <vt:i4>305</vt:i4>
      </vt:variant>
      <vt:variant>
        <vt:i4>0</vt:i4>
      </vt:variant>
      <vt:variant>
        <vt:i4>5</vt:i4>
      </vt:variant>
      <vt:variant>
        <vt:lpwstr/>
      </vt:variant>
      <vt:variant>
        <vt:lpwstr>_Toc140554841</vt:lpwstr>
      </vt:variant>
      <vt:variant>
        <vt:i4>1441852</vt:i4>
      </vt:variant>
      <vt:variant>
        <vt:i4>299</vt:i4>
      </vt:variant>
      <vt:variant>
        <vt:i4>0</vt:i4>
      </vt:variant>
      <vt:variant>
        <vt:i4>5</vt:i4>
      </vt:variant>
      <vt:variant>
        <vt:lpwstr/>
      </vt:variant>
      <vt:variant>
        <vt:lpwstr>_Toc140554840</vt:lpwstr>
      </vt:variant>
      <vt:variant>
        <vt:i4>1114172</vt:i4>
      </vt:variant>
      <vt:variant>
        <vt:i4>293</vt:i4>
      </vt:variant>
      <vt:variant>
        <vt:i4>0</vt:i4>
      </vt:variant>
      <vt:variant>
        <vt:i4>5</vt:i4>
      </vt:variant>
      <vt:variant>
        <vt:lpwstr/>
      </vt:variant>
      <vt:variant>
        <vt:lpwstr>_Toc140554839</vt:lpwstr>
      </vt:variant>
      <vt:variant>
        <vt:i4>1114172</vt:i4>
      </vt:variant>
      <vt:variant>
        <vt:i4>287</vt:i4>
      </vt:variant>
      <vt:variant>
        <vt:i4>0</vt:i4>
      </vt:variant>
      <vt:variant>
        <vt:i4>5</vt:i4>
      </vt:variant>
      <vt:variant>
        <vt:lpwstr/>
      </vt:variant>
      <vt:variant>
        <vt:lpwstr>_Toc140554838</vt:lpwstr>
      </vt:variant>
      <vt:variant>
        <vt:i4>1114172</vt:i4>
      </vt:variant>
      <vt:variant>
        <vt:i4>281</vt:i4>
      </vt:variant>
      <vt:variant>
        <vt:i4>0</vt:i4>
      </vt:variant>
      <vt:variant>
        <vt:i4>5</vt:i4>
      </vt:variant>
      <vt:variant>
        <vt:lpwstr/>
      </vt:variant>
      <vt:variant>
        <vt:lpwstr>_Toc140554837</vt:lpwstr>
      </vt:variant>
      <vt:variant>
        <vt:i4>1114172</vt:i4>
      </vt:variant>
      <vt:variant>
        <vt:i4>275</vt:i4>
      </vt:variant>
      <vt:variant>
        <vt:i4>0</vt:i4>
      </vt:variant>
      <vt:variant>
        <vt:i4>5</vt:i4>
      </vt:variant>
      <vt:variant>
        <vt:lpwstr/>
      </vt:variant>
      <vt:variant>
        <vt:lpwstr>_Toc140554836</vt:lpwstr>
      </vt:variant>
      <vt:variant>
        <vt:i4>1114172</vt:i4>
      </vt:variant>
      <vt:variant>
        <vt:i4>269</vt:i4>
      </vt:variant>
      <vt:variant>
        <vt:i4>0</vt:i4>
      </vt:variant>
      <vt:variant>
        <vt:i4>5</vt:i4>
      </vt:variant>
      <vt:variant>
        <vt:lpwstr/>
      </vt:variant>
      <vt:variant>
        <vt:lpwstr>_Toc140554835</vt:lpwstr>
      </vt:variant>
      <vt:variant>
        <vt:i4>1114172</vt:i4>
      </vt:variant>
      <vt:variant>
        <vt:i4>263</vt:i4>
      </vt:variant>
      <vt:variant>
        <vt:i4>0</vt:i4>
      </vt:variant>
      <vt:variant>
        <vt:i4>5</vt:i4>
      </vt:variant>
      <vt:variant>
        <vt:lpwstr/>
      </vt:variant>
      <vt:variant>
        <vt:lpwstr>_Toc140554834</vt:lpwstr>
      </vt:variant>
      <vt:variant>
        <vt:i4>1114172</vt:i4>
      </vt:variant>
      <vt:variant>
        <vt:i4>257</vt:i4>
      </vt:variant>
      <vt:variant>
        <vt:i4>0</vt:i4>
      </vt:variant>
      <vt:variant>
        <vt:i4>5</vt:i4>
      </vt:variant>
      <vt:variant>
        <vt:lpwstr/>
      </vt:variant>
      <vt:variant>
        <vt:lpwstr>_Toc140554833</vt:lpwstr>
      </vt:variant>
      <vt:variant>
        <vt:i4>1114172</vt:i4>
      </vt:variant>
      <vt:variant>
        <vt:i4>251</vt:i4>
      </vt:variant>
      <vt:variant>
        <vt:i4>0</vt:i4>
      </vt:variant>
      <vt:variant>
        <vt:i4>5</vt:i4>
      </vt:variant>
      <vt:variant>
        <vt:lpwstr/>
      </vt:variant>
      <vt:variant>
        <vt:lpwstr>_Toc140554832</vt:lpwstr>
      </vt:variant>
      <vt:variant>
        <vt:i4>1114172</vt:i4>
      </vt:variant>
      <vt:variant>
        <vt:i4>245</vt:i4>
      </vt:variant>
      <vt:variant>
        <vt:i4>0</vt:i4>
      </vt:variant>
      <vt:variant>
        <vt:i4>5</vt:i4>
      </vt:variant>
      <vt:variant>
        <vt:lpwstr/>
      </vt:variant>
      <vt:variant>
        <vt:lpwstr>_Toc140554831</vt:lpwstr>
      </vt:variant>
      <vt:variant>
        <vt:i4>1114172</vt:i4>
      </vt:variant>
      <vt:variant>
        <vt:i4>239</vt:i4>
      </vt:variant>
      <vt:variant>
        <vt:i4>0</vt:i4>
      </vt:variant>
      <vt:variant>
        <vt:i4>5</vt:i4>
      </vt:variant>
      <vt:variant>
        <vt:lpwstr/>
      </vt:variant>
      <vt:variant>
        <vt:lpwstr>_Toc140554830</vt:lpwstr>
      </vt:variant>
      <vt:variant>
        <vt:i4>1048636</vt:i4>
      </vt:variant>
      <vt:variant>
        <vt:i4>233</vt:i4>
      </vt:variant>
      <vt:variant>
        <vt:i4>0</vt:i4>
      </vt:variant>
      <vt:variant>
        <vt:i4>5</vt:i4>
      </vt:variant>
      <vt:variant>
        <vt:lpwstr/>
      </vt:variant>
      <vt:variant>
        <vt:lpwstr>_Toc140554829</vt:lpwstr>
      </vt:variant>
      <vt:variant>
        <vt:i4>1048636</vt:i4>
      </vt:variant>
      <vt:variant>
        <vt:i4>227</vt:i4>
      </vt:variant>
      <vt:variant>
        <vt:i4>0</vt:i4>
      </vt:variant>
      <vt:variant>
        <vt:i4>5</vt:i4>
      </vt:variant>
      <vt:variant>
        <vt:lpwstr/>
      </vt:variant>
      <vt:variant>
        <vt:lpwstr>_Toc140554828</vt:lpwstr>
      </vt:variant>
      <vt:variant>
        <vt:i4>1048636</vt:i4>
      </vt:variant>
      <vt:variant>
        <vt:i4>221</vt:i4>
      </vt:variant>
      <vt:variant>
        <vt:i4>0</vt:i4>
      </vt:variant>
      <vt:variant>
        <vt:i4>5</vt:i4>
      </vt:variant>
      <vt:variant>
        <vt:lpwstr/>
      </vt:variant>
      <vt:variant>
        <vt:lpwstr>_Toc140554827</vt:lpwstr>
      </vt:variant>
      <vt:variant>
        <vt:i4>1048636</vt:i4>
      </vt:variant>
      <vt:variant>
        <vt:i4>215</vt:i4>
      </vt:variant>
      <vt:variant>
        <vt:i4>0</vt:i4>
      </vt:variant>
      <vt:variant>
        <vt:i4>5</vt:i4>
      </vt:variant>
      <vt:variant>
        <vt:lpwstr/>
      </vt:variant>
      <vt:variant>
        <vt:lpwstr>_Toc140554826</vt:lpwstr>
      </vt:variant>
      <vt:variant>
        <vt:i4>1048636</vt:i4>
      </vt:variant>
      <vt:variant>
        <vt:i4>209</vt:i4>
      </vt:variant>
      <vt:variant>
        <vt:i4>0</vt:i4>
      </vt:variant>
      <vt:variant>
        <vt:i4>5</vt:i4>
      </vt:variant>
      <vt:variant>
        <vt:lpwstr/>
      </vt:variant>
      <vt:variant>
        <vt:lpwstr>_Toc140554825</vt:lpwstr>
      </vt:variant>
      <vt:variant>
        <vt:i4>1048636</vt:i4>
      </vt:variant>
      <vt:variant>
        <vt:i4>203</vt:i4>
      </vt:variant>
      <vt:variant>
        <vt:i4>0</vt:i4>
      </vt:variant>
      <vt:variant>
        <vt:i4>5</vt:i4>
      </vt:variant>
      <vt:variant>
        <vt:lpwstr/>
      </vt:variant>
      <vt:variant>
        <vt:lpwstr>_Toc140554824</vt:lpwstr>
      </vt:variant>
      <vt:variant>
        <vt:i4>1048636</vt:i4>
      </vt:variant>
      <vt:variant>
        <vt:i4>197</vt:i4>
      </vt:variant>
      <vt:variant>
        <vt:i4>0</vt:i4>
      </vt:variant>
      <vt:variant>
        <vt:i4>5</vt:i4>
      </vt:variant>
      <vt:variant>
        <vt:lpwstr/>
      </vt:variant>
      <vt:variant>
        <vt:lpwstr>_Toc140554823</vt:lpwstr>
      </vt:variant>
      <vt:variant>
        <vt:i4>1048636</vt:i4>
      </vt:variant>
      <vt:variant>
        <vt:i4>191</vt:i4>
      </vt:variant>
      <vt:variant>
        <vt:i4>0</vt:i4>
      </vt:variant>
      <vt:variant>
        <vt:i4>5</vt:i4>
      </vt:variant>
      <vt:variant>
        <vt:lpwstr/>
      </vt:variant>
      <vt:variant>
        <vt:lpwstr>_Toc140554822</vt:lpwstr>
      </vt:variant>
      <vt:variant>
        <vt:i4>1048636</vt:i4>
      </vt:variant>
      <vt:variant>
        <vt:i4>185</vt:i4>
      </vt:variant>
      <vt:variant>
        <vt:i4>0</vt:i4>
      </vt:variant>
      <vt:variant>
        <vt:i4>5</vt:i4>
      </vt:variant>
      <vt:variant>
        <vt:lpwstr/>
      </vt:variant>
      <vt:variant>
        <vt:lpwstr>_Toc140554821</vt:lpwstr>
      </vt:variant>
      <vt:variant>
        <vt:i4>1048636</vt:i4>
      </vt:variant>
      <vt:variant>
        <vt:i4>179</vt:i4>
      </vt:variant>
      <vt:variant>
        <vt:i4>0</vt:i4>
      </vt:variant>
      <vt:variant>
        <vt:i4>5</vt:i4>
      </vt:variant>
      <vt:variant>
        <vt:lpwstr/>
      </vt:variant>
      <vt:variant>
        <vt:lpwstr>_Toc140554820</vt:lpwstr>
      </vt:variant>
      <vt:variant>
        <vt:i4>1245244</vt:i4>
      </vt:variant>
      <vt:variant>
        <vt:i4>173</vt:i4>
      </vt:variant>
      <vt:variant>
        <vt:i4>0</vt:i4>
      </vt:variant>
      <vt:variant>
        <vt:i4>5</vt:i4>
      </vt:variant>
      <vt:variant>
        <vt:lpwstr/>
      </vt:variant>
      <vt:variant>
        <vt:lpwstr>_Toc140554819</vt:lpwstr>
      </vt:variant>
      <vt:variant>
        <vt:i4>1245244</vt:i4>
      </vt:variant>
      <vt:variant>
        <vt:i4>167</vt:i4>
      </vt:variant>
      <vt:variant>
        <vt:i4>0</vt:i4>
      </vt:variant>
      <vt:variant>
        <vt:i4>5</vt:i4>
      </vt:variant>
      <vt:variant>
        <vt:lpwstr/>
      </vt:variant>
      <vt:variant>
        <vt:lpwstr>_Toc140554818</vt:lpwstr>
      </vt:variant>
      <vt:variant>
        <vt:i4>1245244</vt:i4>
      </vt:variant>
      <vt:variant>
        <vt:i4>161</vt:i4>
      </vt:variant>
      <vt:variant>
        <vt:i4>0</vt:i4>
      </vt:variant>
      <vt:variant>
        <vt:i4>5</vt:i4>
      </vt:variant>
      <vt:variant>
        <vt:lpwstr/>
      </vt:variant>
      <vt:variant>
        <vt:lpwstr>_Toc140554817</vt:lpwstr>
      </vt:variant>
      <vt:variant>
        <vt:i4>1245244</vt:i4>
      </vt:variant>
      <vt:variant>
        <vt:i4>155</vt:i4>
      </vt:variant>
      <vt:variant>
        <vt:i4>0</vt:i4>
      </vt:variant>
      <vt:variant>
        <vt:i4>5</vt:i4>
      </vt:variant>
      <vt:variant>
        <vt:lpwstr/>
      </vt:variant>
      <vt:variant>
        <vt:lpwstr>_Toc140554816</vt:lpwstr>
      </vt:variant>
      <vt:variant>
        <vt:i4>1245244</vt:i4>
      </vt:variant>
      <vt:variant>
        <vt:i4>149</vt:i4>
      </vt:variant>
      <vt:variant>
        <vt:i4>0</vt:i4>
      </vt:variant>
      <vt:variant>
        <vt:i4>5</vt:i4>
      </vt:variant>
      <vt:variant>
        <vt:lpwstr/>
      </vt:variant>
      <vt:variant>
        <vt:lpwstr>_Toc140554815</vt:lpwstr>
      </vt:variant>
      <vt:variant>
        <vt:i4>1245244</vt:i4>
      </vt:variant>
      <vt:variant>
        <vt:i4>143</vt:i4>
      </vt:variant>
      <vt:variant>
        <vt:i4>0</vt:i4>
      </vt:variant>
      <vt:variant>
        <vt:i4>5</vt:i4>
      </vt:variant>
      <vt:variant>
        <vt:lpwstr/>
      </vt:variant>
      <vt:variant>
        <vt:lpwstr>_Toc140554814</vt:lpwstr>
      </vt:variant>
      <vt:variant>
        <vt:i4>1245244</vt:i4>
      </vt:variant>
      <vt:variant>
        <vt:i4>137</vt:i4>
      </vt:variant>
      <vt:variant>
        <vt:i4>0</vt:i4>
      </vt:variant>
      <vt:variant>
        <vt:i4>5</vt:i4>
      </vt:variant>
      <vt:variant>
        <vt:lpwstr/>
      </vt:variant>
      <vt:variant>
        <vt:lpwstr>_Toc140554813</vt:lpwstr>
      </vt:variant>
      <vt:variant>
        <vt:i4>1245244</vt:i4>
      </vt:variant>
      <vt:variant>
        <vt:i4>131</vt:i4>
      </vt:variant>
      <vt:variant>
        <vt:i4>0</vt:i4>
      </vt:variant>
      <vt:variant>
        <vt:i4>5</vt:i4>
      </vt:variant>
      <vt:variant>
        <vt:lpwstr/>
      </vt:variant>
      <vt:variant>
        <vt:lpwstr>_Toc140554812</vt:lpwstr>
      </vt:variant>
      <vt:variant>
        <vt:i4>1245244</vt:i4>
      </vt:variant>
      <vt:variant>
        <vt:i4>125</vt:i4>
      </vt:variant>
      <vt:variant>
        <vt:i4>0</vt:i4>
      </vt:variant>
      <vt:variant>
        <vt:i4>5</vt:i4>
      </vt:variant>
      <vt:variant>
        <vt:lpwstr/>
      </vt:variant>
      <vt:variant>
        <vt:lpwstr>_Toc140554811</vt:lpwstr>
      </vt:variant>
      <vt:variant>
        <vt:i4>1245244</vt:i4>
      </vt:variant>
      <vt:variant>
        <vt:i4>119</vt:i4>
      </vt:variant>
      <vt:variant>
        <vt:i4>0</vt:i4>
      </vt:variant>
      <vt:variant>
        <vt:i4>5</vt:i4>
      </vt:variant>
      <vt:variant>
        <vt:lpwstr/>
      </vt:variant>
      <vt:variant>
        <vt:lpwstr>_Toc140554810</vt:lpwstr>
      </vt:variant>
      <vt:variant>
        <vt:i4>1179708</vt:i4>
      </vt:variant>
      <vt:variant>
        <vt:i4>113</vt:i4>
      </vt:variant>
      <vt:variant>
        <vt:i4>0</vt:i4>
      </vt:variant>
      <vt:variant>
        <vt:i4>5</vt:i4>
      </vt:variant>
      <vt:variant>
        <vt:lpwstr/>
      </vt:variant>
      <vt:variant>
        <vt:lpwstr>_Toc140554809</vt:lpwstr>
      </vt:variant>
      <vt:variant>
        <vt:i4>1179708</vt:i4>
      </vt:variant>
      <vt:variant>
        <vt:i4>107</vt:i4>
      </vt:variant>
      <vt:variant>
        <vt:i4>0</vt:i4>
      </vt:variant>
      <vt:variant>
        <vt:i4>5</vt:i4>
      </vt:variant>
      <vt:variant>
        <vt:lpwstr/>
      </vt:variant>
      <vt:variant>
        <vt:lpwstr>_Toc140554808</vt:lpwstr>
      </vt:variant>
      <vt:variant>
        <vt:i4>1179708</vt:i4>
      </vt:variant>
      <vt:variant>
        <vt:i4>101</vt:i4>
      </vt:variant>
      <vt:variant>
        <vt:i4>0</vt:i4>
      </vt:variant>
      <vt:variant>
        <vt:i4>5</vt:i4>
      </vt:variant>
      <vt:variant>
        <vt:lpwstr/>
      </vt:variant>
      <vt:variant>
        <vt:lpwstr>_Toc140554807</vt:lpwstr>
      </vt:variant>
      <vt:variant>
        <vt:i4>1179708</vt:i4>
      </vt:variant>
      <vt:variant>
        <vt:i4>95</vt:i4>
      </vt:variant>
      <vt:variant>
        <vt:i4>0</vt:i4>
      </vt:variant>
      <vt:variant>
        <vt:i4>5</vt:i4>
      </vt:variant>
      <vt:variant>
        <vt:lpwstr/>
      </vt:variant>
      <vt:variant>
        <vt:lpwstr>_Toc140554806</vt:lpwstr>
      </vt:variant>
      <vt:variant>
        <vt:i4>1179708</vt:i4>
      </vt:variant>
      <vt:variant>
        <vt:i4>89</vt:i4>
      </vt:variant>
      <vt:variant>
        <vt:i4>0</vt:i4>
      </vt:variant>
      <vt:variant>
        <vt:i4>5</vt:i4>
      </vt:variant>
      <vt:variant>
        <vt:lpwstr/>
      </vt:variant>
      <vt:variant>
        <vt:lpwstr>_Toc140554805</vt:lpwstr>
      </vt:variant>
      <vt:variant>
        <vt:i4>1179708</vt:i4>
      </vt:variant>
      <vt:variant>
        <vt:i4>83</vt:i4>
      </vt:variant>
      <vt:variant>
        <vt:i4>0</vt:i4>
      </vt:variant>
      <vt:variant>
        <vt:i4>5</vt:i4>
      </vt:variant>
      <vt:variant>
        <vt:lpwstr/>
      </vt:variant>
      <vt:variant>
        <vt:lpwstr>_Toc140554804</vt:lpwstr>
      </vt:variant>
      <vt:variant>
        <vt:i4>1179708</vt:i4>
      </vt:variant>
      <vt:variant>
        <vt:i4>77</vt:i4>
      </vt:variant>
      <vt:variant>
        <vt:i4>0</vt:i4>
      </vt:variant>
      <vt:variant>
        <vt:i4>5</vt:i4>
      </vt:variant>
      <vt:variant>
        <vt:lpwstr/>
      </vt:variant>
      <vt:variant>
        <vt:lpwstr>_Toc140554803</vt:lpwstr>
      </vt:variant>
      <vt:variant>
        <vt:i4>1179708</vt:i4>
      </vt:variant>
      <vt:variant>
        <vt:i4>71</vt:i4>
      </vt:variant>
      <vt:variant>
        <vt:i4>0</vt:i4>
      </vt:variant>
      <vt:variant>
        <vt:i4>5</vt:i4>
      </vt:variant>
      <vt:variant>
        <vt:lpwstr/>
      </vt:variant>
      <vt:variant>
        <vt:lpwstr>_Toc140554802</vt:lpwstr>
      </vt:variant>
      <vt:variant>
        <vt:i4>1179708</vt:i4>
      </vt:variant>
      <vt:variant>
        <vt:i4>65</vt:i4>
      </vt:variant>
      <vt:variant>
        <vt:i4>0</vt:i4>
      </vt:variant>
      <vt:variant>
        <vt:i4>5</vt:i4>
      </vt:variant>
      <vt:variant>
        <vt:lpwstr/>
      </vt:variant>
      <vt:variant>
        <vt:lpwstr>_Toc140554801</vt:lpwstr>
      </vt:variant>
      <vt:variant>
        <vt:i4>1179708</vt:i4>
      </vt:variant>
      <vt:variant>
        <vt:i4>59</vt:i4>
      </vt:variant>
      <vt:variant>
        <vt:i4>0</vt:i4>
      </vt:variant>
      <vt:variant>
        <vt:i4>5</vt:i4>
      </vt:variant>
      <vt:variant>
        <vt:lpwstr/>
      </vt:variant>
      <vt:variant>
        <vt:lpwstr>_Toc140554800</vt:lpwstr>
      </vt:variant>
      <vt:variant>
        <vt:i4>1769523</vt:i4>
      </vt:variant>
      <vt:variant>
        <vt:i4>53</vt:i4>
      </vt:variant>
      <vt:variant>
        <vt:i4>0</vt:i4>
      </vt:variant>
      <vt:variant>
        <vt:i4>5</vt:i4>
      </vt:variant>
      <vt:variant>
        <vt:lpwstr/>
      </vt:variant>
      <vt:variant>
        <vt:lpwstr>_Toc140554799</vt:lpwstr>
      </vt:variant>
      <vt:variant>
        <vt:i4>1769523</vt:i4>
      </vt:variant>
      <vt:variant>
        <vt:i4>47</vt:i4>
      </vt:variant>
      <vt:variant>
        <vt:i4>0</vt:i4>
      </vt:variant>
      <vt:variant>
        <vt:i4>5</vt:i4>
      </vt:variant>
      <vt:variant>
        <vt:lpwstr/>
      </vt:variant>
      <vt:variant>
        <vt:lpwstr>_Toc140554798</vt:lpwstr>
      </vt:variant>
      <vt:variant>
        <vt:i4>1769523</vt:i4>
      </vt:variant>
      <vt:variant>
        <vt:i4>41</vt:i4>
      </vt:variant>
      <vt:variant>
        <vt:i4>0</vt:i4>
      </vt:variant>
      <vt:variant>
        <vt:i4>5</vt:i4>
      </vt:variant>
      <vt:variant>
        <vt:lpwstr/>
      </vt:variant>
      <vt:variant>
        <vt:lpwstr>_Toc140554797</vt:lpwstr>
      </vt:variant>
      <vt:variant>
        <vt:i4>1769523</vt:i4>
      </vt:variant>
      <vt:variant>
        <vt:i4>35</vt:i4>
      </vt:variant>
      <vt:variant>
        <vt:i4>0</vt:i4>
      </vt:variant>
      <vt:variant>
        <vt:i4>5</vt:i4>
      </vt:variant>
      <vt:variant>
        <vt:lpwstr/>
      </vt:variant>
      <vt:variant>
        <vt:lpwstr>_Toc140554796</vt:lpwstr>
      </vt:variant>
      <vt:variant>
        <vt:i4>1769523</vt:i4>
      </vt:variant>
      <vt:variant>
        <vt:i4>29</vt:i4>
      </vt:variant>
      <vt:variant>
        <vt:i4>0</vt:i4>
      </vt:variant>
      <vt:variant>
        <vt:i4>5</vt:i4>
      </vt:variant>
      <vt:variant>
        <vt:lpwstr/>
      </vt:variant>
      <vt:variant>
        <vt:lpwstr>_Toc140554795</vt:lpwstr>
      </vt:variant>
      <vt:variant>
        <vt:i4>1769523</vt:i4>
      </vt:variant>
      <vt:variant>
        <vt:i4>23</vt:i4>
      </vt:variant>
      <vt:variant>
        <vt:i4>0</vt:i4>
      </vt:variant>
      <vt:variant>
        <vt:i4>5</vt:i4>
      </vt:variant>
      <vt:variant>
        <vt:lpwstr/>
      </vt:variant>
      <vt:variant>
        <vt:lpwstr>_Toc140554794</vt:lpwstr>
      </vt:variant>
      <vt:variant>
        <vt:i4>1769523</vt:i4>
      </vt:variant>
      <vt:variant>
        <vt:i4>17</vt:i4>
      </vt:variant>
      <vt:variant>
        <vt:i4>0</vt:i4>
      </vt:variant>
      <vt:variant>
        <vt:i4>5</vt:i4>
      </vt:variant>
      <vt:variant>
        <vt:lpwstr/>
      </vt:variant>
      <vt:variant>
        <vt:lpwstr>_Toc140554793</vt:lpwstr>
      </vt:variant>
      <vt:variant>
        <vt:i4>1769523</vt:i4>
      </vt:variant>
      <vt:variant>
        <vt:i4>11</vt:i4>
      </vt:variant>
      <vt:variant>
        <vt:i4>0</vt:i4>
      </vt:variant>
      <vt:variant>
        <vt:i4>5</vt:i4>
      </vt:variant>
      <vt:variant>
        <vt:lpwstr/>
      </vt:variant>
      <vt:variant>
        <vt:lpwstr>_Toc140554792</vt:lpwstr>
      </vt:variant>
      <vt:variant>
        <vt:i4>1769523</vt:i4>
      </vt:variant>
      <vt:variant>
        <vt:i4>5</vt:i4>
      </vt:variant>
      <vt:variant>
        <vt:i4>0</vt:i4>
      </vt:variant>
      <vt:variant>
        <vt:i4>5</vt:i4>
      </vt:variant>
      <vt:variant>
        <vt:lpwstr/>
      </vt:variant>
      <vt:variant>
        <vt:lpwstr>_Toc140554791</vt:lpwstr>
      </vt:variant>
      <vt:variant>
        <vt:i4>458850</vt:i4>
      </vt:variant>
      <vt:variant>
        <vt:i4>0</vt:i4>
      </vt:variant>
      <vt:variant>
        <vt:i4>0</vt:i4>
      </vt:variant>
      <vt:variant>
        <vt:i4>5</vt:i4>
      </vt:variant>
      <vt:variant>
        <vt:lpwstr>mailto:buenfil@yucatan.gob.mx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 la propuesta</dc:title>
  <dc:creator>pedro</dc:creator>
  <cp:lastModifiedBy>Pedro sanchez</cp:lastModifiedBy>
  <cp:revision>2</cp:revision>
  <cp:lastPrinted>2006-07-03T18:17:00Z</cp:lastPrinted>
  <dcterms:created xsi:type="dcterms:W3CDTF">2015-11-06T20:05:00Z</dcterms:created>
  <dcterms:modified xsi:type="dcterms:W3CDTF">2015-11-06T20:05:00Z</dcterms:modified>
</cp:coreProperties>
</file>